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625" w:rsidRDefault="0026423B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Уважаемые студенты! </w:t>
      </w:r>
    </w:p>
    <w:p w:rsidR="0026423B" w:rsidRPr="00450625" w:rsidRDefault="00450625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5062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26423B" w:rsidRPr="0045062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Изучите лекционный материал.</w:t>
      </w:r>
    </w:p>
    <w:p w:rsidR="00450625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 </w:t>
      </w:r>
      <w:r w:rsidRPr="007F445A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>Устно</w:t>
      </w:r>
      <w:r w:rsidR="00450625" w:rsidRPr="0045062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ответьте на вопросы.</w:t>
      </w:r>
    </w:p>
    <w:p w:rsidR="0044101D" w:rsidRPr="00450625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7F445A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lang w:eastAsia="ru-RU"/>
        </w:rPr>
        <w:t>. Законспектировать</w:t>
      </w:r>
      <w:r w:rsidR="00C41D8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!    </w:t>
      </w:r>
      <w:r w:rsidR="00C41D8E">
        <w:rPr>
          <w:rFonts w:ascii="Times New Roman" w:hAnsi="Times New Roman" w:cs="Times New Roman"/>
          <w:sz w:val="28"/>
          <w:szCs w:val="28"/>
        </w:rPr>
        <w:t>7 базовых навыков специалиста ХХ</w:t>
      </w:r>
      <w:proofErr w:type="gramStart"/>
      <w:r w:rsidR="00C41D8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41D8E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26423B" w:rsidRPr="00450625" w:rsidRDefault="0026423B" w:rsidP="0026423B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4101D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4101D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4101D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4101D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4101D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4101D" w:rsidRDefault="0044101D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D1912" w:rsidRPr="0026423B" w:rsidRDefault="0026423B" w:rsidP="0026423B">
      <w:pPr>
        <w:pStyle w:val="a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26423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Навыки будущего</w:t>
      </w:r>
    </w:p>
    <w:p w:rsidR="00DD2071" w:rsidRPr="0026423B" w:rsidRDefault="007F445A" w:rsidP="0026423B">
      <w:pPr>
        <w:pStyle w:val="a9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введение" w:history="1"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Введение.</w:t>
        </w:r>
      </w:hyperlink>
    </w:p>
    <w:p w:rsidR="0026423B" w:rsidRPr="0026423B" w:rsidRDefault="007F445A" w:rsidP="0026423B">
      <w:pPr>
        <w:pStyle w:val="a9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тренды" w:history="1"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1.ТРЕНДЫ Б</w:t>
        </w:r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У</w:t>
        </w:r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ДУЩЕГО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7F445A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цифронизация" w:history="1"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1. ЦИФРОВИЗАЦИЯ ВСЕХ СФЕР ЖИЗНИ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7F445A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автоматизация" w:history="1">
        <w:r w:rsidR="0026423B" w:rsidRPr="000901AB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2.АВТОМАТИЗАЦИЯ И РОБОТИЗАЦИЯ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7F445A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глобализация" w:history="1">
        <w:r w:rsidR="0026423B" w:rsidRPr="009164A8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3. ГЛОБАЛИЗАЦИЯ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bookmarkStart w:id="0" w:name="экологизация"/>
    <w:p w:rsidR="0026423B" w:rsidRPr="0026423B" w:rsidRDefault="009164A8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begin"/>
      </w: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instrText xml:space="preserve"> HYPERLINK  \l "экологизация" </w:instrText>
      </w: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separate"/>
      </w:r>
      <w:r w:rsidR="0026423B" w:rsidRPr="009164A8">
        <w:rPr>
          <w:rStyle w:val="a7"/>
          <w:rFonts w:ascii="Times New Roman" w:hAnsi="Times New Roman" w:cs="Times New Roman"/>
          <w:b/>
          <w:caps/>
          <w:sz w:val="28"/>
          <w:szCs w:val="28"/>
          <w:lang w:eastAsia="ru-RU"/>
        </w:rPr>
        <w:t>4. ЭКОЛОГИЗАЦИЯ</w:t>
      </w: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end"/>
      </w:r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bookmarkEnd w:id="0"/>
    <w:p w:rsidR="0026423B" w:rsidRPr="0026423B" w:rsidRDefault="009164A8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fldChar w:fldCharType="begin"/>
      </w:r>
      <w:r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instrText xml:space="preserve"> HYPERLINK  \l "демография" </w:instrText>
      </w:r>
      <w:r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fldChar w:fldCharType="separate"/>
      </w:r>
      <w:r w:rsidR="0026423B" w:rsidRPr="009164A8">
        <w:rPr>
          <w:rStyle w:val="a7"/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t xml:space="preserve">5. </w:t>
      </w:r>
      <w:r w:rsidR="0026423B" w:rsidRPr="009164A8">
        <w:rPr>
          <w:rStyle w:val="a7"/>
          <w:rFonts w:ascii="Times New Roman" w:hAnsi="Times New Roman" w:cs="Times New Roman"/>
          <w:b/>
          <w:caps/>
          <w:sz w:val="28"/>
          <w:szCs w:val="28"/>
          <w:lang w:eastAsia="ru-RU"/>
        </w:rPr>
        <w:t>ДЕМОГРАФИЧЕСКИЕ ИЗМЕНЕНИЯ</w:t>
      </w:r>
      <w:r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fldChar w:fldCharType="end"/>
      </w:r>
      <w:r w:rsidR="00450625"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7F445A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сетевое" w:history="1">
        <w:r w:rsidR="0026423B" w:rsidRPr="00450625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6. СТАНОВЛЕНИЕ СЕТЕВОГО ОБЩЕСТВА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7F445A" w:rsidP="0026423B">
      <w:pPr>
        <w:pStyle w:val="a9"/>
        <w:ind w:firstLine="708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ускорение" w:history="1">
        <w:r w:rsidR="0026423B" w:rsidRPr="00450625">
          <w:rPr>
            <w:rStyle w:val="a7"/>
            <w:rFonts w:ascii="Times New Roman" w:hAnsi="Times New Roman" w:cs="Times New Roman"/>
            <w:b/>
            <w:caps/>
            <w:sz w:val="28"/>
            <w:szCs w:val="28"/>
            <w:lang w:eastAsia="ru-RU"/>
          </w:rPr>
          <w:t>7. УСКОРЕНИЕ</w:t>
        </w:r>
      </w:hyperlink>
      <w:r w:rsidR="00450625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Pr="0026423B" w:rsidRDefault="007F445A" w:rsidP="0026423B">
      <w:pPr>
        <w:pStyle w:val="a9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новый" w:history="1">
        <w:r w:rsidR="0026423B" w:rsidRPr="00450625">
          <w:rPr>
            <w:rStyle w:val="a7"/>
            <w:rFonts w:ascii="Times New Roman" w:eastAsia="Times New Roman" w:hAnsi="Times New Roman" w:cs="Times New Roman"/>
            <w:b/>
            <w:caps/>
            <w:sz w:val="28"/>
            <w:szCs w:val="28"/>
            <w:lang w:eastAsia="ru-RU"/>
          </w:rPr>
          <w:t>2. НОВЫЙ СЛОЖНЫЙ МИР</w:t>
        </w:r>
      </w:hyperlink>
      <w:r w:rsidR="00450625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26423B" w:rsidRDefault="007F445A" w:rsidP="0026423B">
      <w:pPr>
        <w:pStyle w:val="a9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</w:pPr>
      <w:hyperlink w:anchor="навыки" w:history="1">
        <w:r w:rsidR="0026423B" w:rsidRPr="00450625">
          <w:rPr>
            <w:rStyle w:val="a7"/>
            <w:rFonts w:ascii="Times New Roman" w:eastAsia="Times New Roman" w:hAnsi="Times New Roman" w:cs="Times New Roman"/>
            <w:b/>
            <w:caps/>
            <w:sz w:val="28"/>
            <w:szCs w:val="28"/>
            <w:lang w:eastAsia="ru-RU"/>
          </w:rPr>
          <w:t>3. НАВЫКИ 21 ВЕКА</w:t>
        </w:r>
      </w:hyperlink>
      <w:r w:rsidR="00450625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>.</w:t>
      </w:r>
    </w:p>
    <w:p w:rsidR="00450625" w:rsidRPr="005B028D" w:rsidRDefault="005B028D" w:rsidP="0026423B">
      <w:pPr>
        <w:pStyle w:val="a9"/>
        <w:rPr>
          <w:rStyle w:val="a7"/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instrText xml:space="preserve"> HYPERLINK  \l "вопросы" </w:instrText>
      </w: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separate"/>
      </w:r>
      <w:r w:rsidR="00450625" w:rsidRPr="005B028D">
        <w:rPr>
          <w:rStyle w:val="a7"/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4. Ответить на вопросы.</w:t>
      </w:r>
      <w:r w:rsidR="007F445A">
        <w:rPr>
          <w:rStyle w:val="a7"/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</w:p>
    <w:p w:rsidR="00DD2071" w:rsidRDefault="005B028D" w:rsidP="00DD2071">
      <w:pPr>
        <w:pStyle w:val="a9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fldChar w:fldCharType="end"/>
      </w:r>
    </w:p>
    <w:p w:rsidR="00711D51" w:rsidRPr="0019781E" w:rsidRDefault="0019781E" w:rsidP="0019781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" w:name="введение"/>
      <w:r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На первом уроке 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я хочу вас познакомить с необходимыми </w:t>
      </w:r>
      <w:r w:rsidR="00711D51" w:rsidRPr="00C41D8E">
        <w:rPr>
          <w:rFonts w:ascii="Times New Roman" w:hAnsi="Times New Roman" w:cs="Times New Roman"/>
          <w:b/>
          <w:sz w:val="24"/>
          <w:szCs w:val="24"/>
          <w:lang w:eastAsia="ru-RU"/>
        </w:rPr>
        <w:t>навыками человека будущего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. Речь идет о ближайшем будущем, в котором всем нам придется жить, поэтому это очень актуал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ная и ценная информация для каждого современного человека. Эти навыки выделили в своем д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кладе «Навыки человека будущего. Что нужно знать и уметь в новом сложном мире» эксперты  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Global</w:t>
      </w:r>
      <w:proofErr w:type="spell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Education</w:t>
      </w:r>
      <w:proofErr w:type="spell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Futures</w:t>
      </w:r>
      <w:proofErr w:type="spell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WorldSkills</w:t>
      </w:r>
      <w:proofErr w:type="spell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Russia</w:t>
      </w:r>
      <w:proofErr w:type="spellEnd"/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в кооперации с Международной организация тр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да, Деловым советом BRICS, Агентством стратегических инициатив и Московской школой упра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ления СКОЛКОВО. Доклад</w:t>
      </w:r>
      <w:r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находится в свободном доступе, 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 xml:space="preserve"> вы тоже можете при желании проч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711D51" w:rsidRPr="0019781E">
        <w:rPr>
          <w:rFonts w:ascii="Times New Roman" w:hAnsi="Times New Roman" w:cs="Times New Roman"/>
          <w:sz w:val="24"/>
          <w:szCs w:val="24"/>
          <w:lang w:eastAsia="ru-RU"/>
        </w:rPr>
        <w:t>тать его полностью. Здесь я приведу основные выводы экспертов.</w:t>
      </w:r>
    </w:p>
    <w:p w:rsidR="0019781E" w:rsidRPr="0019781E" w:rsidRDefault="0019781E" w:rsidP="0019781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781E">
        <w:rPr>
          <w:rFonts w:ascii="Times New Roman" w:hAnsi="Times New Roman" w:cs="Times New Roman"/>
          <w:sz w:val="24"/>
          <w:szCs w:val="24"/>
          <w:shd w:val="clear" w:color="auto" w:fill="FFFFFF"/>
        </w:rPr>
        <w:t>В 20 веке главной задачей массового образования было научить людей читать, писать и считать. Затем грамотные работники формировали навыки под конкретные профессии в техник</w:t>
      </w:r>
      <w:r w:rsidRPr="0019781E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19781E">
        <w:rPr>
          <w:rFonts w:ascii="Times New Roman" w:hAnsi="Times New Roman" w:cs="Times New Roman"/>
          <w:sz w:val="24"/>
          <w:szCs w:val="24"/>
          <w:shd w:val="clear" w:color="auto" w:fill="FFFFFF"/>
        </w:rPr>
        <w:t>мах, университетах и курсах. В то время профессиональные задачи почти не менялись. Достаточно было оттачивать несколько навыков, чтобы подниматься по карьерной лестнице — например, от рабочего до начальника цеха. К началу 21 века около 85% населения планеты владели базовой грамотностью, зато узких профессиональных навыков стало не хватать. Сложный мир требовал новые базовые и профессиональные навыки.</w:t>
      </w:r>
    </w:p>
    <w:p w:rsidR="0019781E" w:rsidRPr="0019781E" w:rsidRDefault="0019781E" w:rsidP="001978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1E">
        <w:rPr>
          <w:rFonts w:ascii="Times New Roman" w:hAnsi="Times New Roman" w:cs="Times New Roman"/>
          <w:sz w:val="24"/>
          <w:szCs w:val="24"/>
          <w:shd w:val="clear" w:color="auto" w:fill="FFFFFF"/>
        </w:rPr>
        <w:t>Авторы доклада выделили набор компетенций и «базовых навыков», которые будут во</w:t>
      </w:r>
      <w:r w:rsidRPr="0019781E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19781E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требованы в любой сфере деятельности человека</w:t>
      </w:r>
      <w:r w:rsidRPr="001978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4666" w:rsidRPr="0019781E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Значение слова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навык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 в русском языке несколько уже, чем у его английск</w:t>
      </w:r>
      <w:r w:rsidRPr="0019781E">
        <w:rPr>
          <w:rFonts w:ascii="Times New Roman" w:hAnsi="Times New Roman" w:cs="Times New Roman"/>
          <w:i/>
          <w:sz w:val="28"/>
          <w:szCs w:val="28"/>
        </w:rPr>
        <w:t>о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го аналога </w:t>
      </w:r>
      <w:proofErr w:type="spellStart"/>
      <w:r w:rsidRPr="0019781E">
        <w:rPr>
          <w:rFonts w:ascii="Times New Roman" w:hAnsi="Times New Roman" w:cs="Times New Roman"/>
          <w:i/>
          <w:sz w:val="28"/>
          <w:szCs w:val="28"/>
        </w:rPr>
        <w:t>skill</w:t>
      </w:r>
      <w:proofErr w:type="spellEnd"/>
      <w:r w:rsidRPr="0019781E">
        <w:rPr>
          <w:rFonts w:ascii="Times New Roman" w:hAnsi="Times New Roman" w:cs="Times New Roman"/>
          <w:i/>
          <w:sz w:val="28"/>
          <w:szCs w:val="28"/>
        </w:rPr>
        <w:t>.</w:t>
      </w:r>
    </w:p>
    <w:p w:rsidR="00004666" w:rsidRPr="0019781E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В русском языке </w:t>
      </w:r>
      <w:r w:rsidRPr="0019781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навык </w:t>
      </w:r>
      <w:r w:rsidRPr="0019781E">
        <w:rPr>
          <w:rFonts w:ascii="Times New Roman" w:hAnsi="Times New Roman" w:cs="Times New Roman"/>
          <w:i/>
          <w:sz w:val="28"/>
          <w:szCs w:val="28"/>
        </w:rPr>
        <w:t>— это способность осуществлять определенную  д</w:t>
      </w:r>
      <w:r w:rsidRPr="0019781E">
        <w:rPr>
          <w:rFonts w:ascii="Times New Roman" w:hAnsi="Times New Roman" w:cs="Times New Roman"/>
          <w:i/>
          <w:sz w:val="28"/>
          <w:szCs w:val="28"/>
        </w:rPr>
        <w:t>е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ятельность, сформированная путем повторения и доведения до автоматизма. </w:t>
      </w:r>
    </w:p>
    <w:p w:rsidR="00004666" w:rsidRPr="0019781E" w:rsidRDefault="00004666" w:rsidP="00004666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В дополнение к термину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навык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 для описания способностей человека использ</w:t>
      </w:r>
      <w:r w:rsidRPr="0019781E">
        <w:rPr>
          <w:rFonts w:ascii="Times New Roman" w:hAnsi="Times New Roman" w:cs="Times New Roman"/>
          <w:i/>
          <w:sz w:val="28"/>
          <w:szCs w:val="28"/>
        </w:rPr>
        <w:t>у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ется термин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компетенция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04666" w:rsidRPr="0019781E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Компетенция </w:t>
      </w:r>
      <w:r w:rsidRPr="0019781E">
        <w:rPr>
          <w:rFonts w:ascii="Times New Roman" w:hAnsi="Times New Roman" w:cs="Times New Roman"/>
          <w:i/>
          <w:sz w:val="28"/>
          <w:szCs w:val="28"/>
        </w:rPr>
        <w:t>— это комплексная характеристика готовности человека применять полученные знания, умения и личностные качества в профессиональной деятельности.</w:t>
      </w:r>
    </w:p>
    <w:p w:rsidR="00004666" w:rsidRPr="00004666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В английском языке термин </w:t>
      </w:r>
      <w:proofErr w:type="spellStart"/>
      <w:r w:rsidRPr="0019781E">
        <w:rPr>
          <w:rFonts w:ascii="Times New Roman" w:hAnsi="Times New Roman" w:cs="Times New Roman"/>
          <w:b/>
          <w:bCs/>
          <w:i/>
          <w:sz w:val="28"/>
          <w:szCs w:val="28"/>
        </w:rPr>
        <w:t>skill</w:t>
      </w:r>
      <w:proofErr w:type="spellEnd"/>
      <w:r w:rsidRPr="0019781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означает </w:t>
      </w:r>
      <w:r w:rsidRPr="00004666">
        <w:rPr>
          <w:rFonts w:ascii="Times New Roman" w:hAnsi="Times New Roman" w:cs="Times New Roman"/>
          <w:i/>
          <w:sz w:val="28"/>
          <w:szCs w:val="28"/>
          <w:u w:val="single"/>
        </w:rPr>
        <w:t xml:space="preserve">способность выполнить задачу с предопределенным результатом. </w:t>
      </w:r>
    </w:p>
    <w:p w:rsidR="00004666" w:rsidRPr="0019781E" w:rsidRDefault="00004666" w:rsidP="00004666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81E">
        <w:rPr>
          <w:rFonts w:ascii="Times New Roman" w:hAnsi="Times New Roman" w:cs="Times New Roman"/>
          <w:i/>
          <w:sz w:val="28"/>
          <w:szCs w:val="28"/>
        </w:rPr>
        <w:t xml:space="preserve">Это определение шире, чем </w:t>
      </w:r>
      <w:proofErr w:type="gramStart"/>
      <w:r w:rsidRPr="0019781E">
        <w:rPr>
          <w:rFonts w:ascii="Times New Roman" w:hAnsi="Times New Roman" w:cs="Times New Roman"/>
          <w:i/>
          <w:sz w:val="28"/>
          <w:szCs w:val="28"/>
        </w:rPr>
        <w:t>привычное нам</w:t>
      </w:r>
      <w:proofErr w:type="gramEnd"/>
      <w:r w:rsidRPr="0019781E">
        <w:rPr>
          <w:rFonts w:ascii="Times New Roman" w:hAnsi="Times New Roman" w:cs="Times New Roman"/>
          <w:i/>
          <w:sz w:val="28"/>
          <w:szCs w:val="28"/>
        </w:rPr>
        <w:t xml:space="preserve"> значения слова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навык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>, и в н</w:t>
      </w:r>
      <w:r w:rsidRPr="0019781E">
        <w:rPr>
          <w:rFonts w:ascii="Times New Roman" w:hAnsi="Times New Roman" w:cs="Times New Roman"/>
          <w:i/>
          <w:sz w:val="28"/>
          <w:szCs w:val="28"/>
        </w:rPr>
        <w:t>е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которых случаях приближается к значению слова </w:t>
      </w:r>
      <w:r w:rsidRPr="0019781E">
        <w:rPr>
          <w:rFonts w:ascii="Cambria Math" w:hAnsi="Cambria Math" w:cs="Cambria Math"/>
          <w:i/>
          <w:sz w:val="28"/>
          <w:szCs w:val="28"/>
        </w:rPr>
        <w:t>≪</w:t>
      </w:r>
      <w:r w:rsidRPr="0019781E">
        <w:rPr>
          <w:rFonts w:ascii="Times New Roman" w:hAnsi="Times New Roman" w:cs="Times New Roman"/>
          <w:i/>
          <w:sz w:val="28"/>
          <w:szCs w:val="28"/>
        </w:rPr>
        <w:t>компетенция</w:t>
      </w:r>
      <w:r w:rsidRPr="0019781E">
        <w:rPr>
          <w:rFonts w:ascii="Cambria Math" w:hAnsi="Cambria Math" w:cs="Cambria Math"/>
          <w:i/>
          <w:sz w:val="28"/>
          <w:szCs w:val="28"/>
        </w:rPr>
        <w:t>≫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. Слово </w:t>
      </w:r>
      <w:proofErr w:type="spellStart"/>
      <w:r w:rsidRPr="0019781E">
        <w:rPr>
          <w:rFonts w:ascii="Times New Roman" w:hAnsi="Times New Roman" w:cs="Times New Roman"/>
          <w:i/>
          <w:sz w:val="28"/>
          <w:szCs w:val="28"/>
        </w:rPr>
        <w:t>skill</w:t>
      </w:r>
      <w:proofErr w:type="spellEnd"/>
      <w:r w:rsidRPr="0019781E">
        <w:rPr>
          <w:rFonts w:ascii="Times New Roman" w:hAnsi="Times New Roman" w:cs="Times New Roman"/>
          <w:i/>
          <w:sz w:val="28"/>
          <w:szCs w:val="28"/>
        </w:rPr>
        <w:t xml:space="preserve"> вх</w:t>
      </w:r>
      <w:r w:rsidRPr="0019781E">
        <w:rPr>
          <w:rFonts w:ascii="Times New Roman" w:hAnsi="Times New Roman" w:cs="Times New Roman"/>
          <w:i/>
          <w:sz w:val="28"/>
          <w:szCs w:val="28"/>
        </w:rPr>
        <w:t>о</w:t>
      </w:r>
      <w:r w:rsidRPr="0019781E">
        <w:rPr>
          <w:rFonts w:ascii="Times New Roman" w:hAnsi="Times New Roman" w:cs="Times New Roman"/>
          <w:i/>
          <w:sz w:val="28"/>
          <w:szCs w:val="28"/>
        </w:rPr>
        <w:t xml:space="preserve">дит в название международного движения </w:t>
      </w:r>
      <w:proofErr w:type="spellStart"/>
      <w:r w:rsidRPr="0019781E">
        <w:rPr>
          <w:rFonts w:ascii="Times New Roman" w:hAnsi="Times New Roman" w:cs="Times New Roman"/>
          <w:i/>
          <w:sz w:val="28"/>
          <w:szCs w:val="28"/>
        </w:rPr>
        <w:t>WorldSkills</w:t>
      </w:r>
      <w:proofErr w:type="spellEnd"/>
      <w:r w:rsidRPr="0019781E">
        <w:rPr>
          <w:rFonts w:ascii="Times New Roman" w:hAnsi="Times New Roman" w:cs="Times New Roman"/>
          <w:i/>
          <w:sz w:val="28"/>
          <w:szCs w:val="28"/>
        </w:rPr>
        <w:t xml:space="preserve"> и широко используется при обсуждении требований к работникам экономики будущего.</w:t>
      </w:r>
    </w:p>
    <w:bookmarkEnd w:id="1"/>
    <w:p w:rsidR="001D1BFC" w:rsidRPr="00DD2071" w:rsidRDefault="001D1BFC" w:rsidP="00004666">
      <w:pPr>
        <w:pStyle w:val="a9"/>
        <w:jc w:val="center"/>
        <w:rPr>
          <w:rFonts w:ascii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11D51" w:rsidRDefault="001850E4" w:rsidP="00004666">
      <w:pPr>
        <w:pStyle w:val="a9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2" w:name="тренды"/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1.</w:t>
      </w:r>
      <w:r w:rsidR="00711D51" w:rsidRPr="00004666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ТРЕНДЫ БУДУЩЕГО</w:t>
      </w:r>
    </w:p>
    <w:p w:rsidR="00BF6D1D" w:rsidRPr="00BF6D1D" w:rsidRDefault="00BF6D1D" w:rsidP="00BF6D1D">
      <w:pPr>
        <w:pStyle w:val="a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F6D1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Будущее уже здесь. Только оно неравномерно распределено. </w:t>
      </w:r>
    </w:p>
    <w:p w:rsidR="00BF6D1D" w:rsidRPr="00BF6D1D" w:rsidRDefault="00BF6D1D" w:rsidP="00BF6D1D">
      <w:pPr>
        <w:pStyle w:val="a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F6D1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                          Уильям </w:t>
      </w:r>
      <w:proofErr w:type="spellStart"/>
      <w:r w:rsidRPr="00BF6D1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Гиббсон</w:t>
      </w:r>
      <w:proofErr w:type="spellEnd"/>
      <w:r w:rsidRPr="00BF6D1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 </w:t>
      </w:r>
    </w:p>
    <w:p w:rsidR="00711D51" w:rsidRPr="00004666" w:rsidRDefault="00711D51" w:rsidP="001D1BFC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Эксперты выделили ключевые тренды, которые определят рабочие места и профессии в будущем:</w:t>
      </w:r>
    </w:p>
    <w:p w:rsidR="00711D51" w:rsidRDefault="00004666" w:rsidP="001D1BFC">
      <w:pPr>
        <w:pStyle w:val="a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3" w:name="цифронизация"/>
      <w:r w:rsidRPr="001D1BF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1. </w:t>
      </w:r>
      <w:r w:rsidR="00711D51" w:rsidRPr="001D1BFC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ЦИФРОВИЗАЦИЯ ВСЕХ СФЕР ЖИЗНИ</w:t>
      </w:r>
    </w:p>
    <w:p w:rsidR="00BF6D1D" w:rsidRPr="00BF6D1D" w:rsidRDefault="00BF6D1D" w:rsidP="00BF6D1D">
      <w:pPr>
        <w:pStyle w:val="a9"/>
        <w:ind w:firstLine="708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BF6D1D">
        <w:rPr>
          <w:rFonts w:ascii="Times New Roman" w:hAnsi="Times New Roman" w:cs="Times New Roman"/>
          <w:sz w:val="28"/>
          <w:szCs w:val="28"/>
        </w:rPr>
        <w:t xml:space="preserve">Оцифрованных данных становится больше, интернет становится доступнее, а технологии </w:t>
      </w:r>
      <w:proofErr w:type="spellStart"/>
      <w:r w:rsidRPr="00BF6D1D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BF6D1D">
        <w:rPr>
          <w:rFonts w:ascii="Times New Roman" w:hAnsi="Times New Roman" w:cs="Times New Roman"/>
          <w:sz w:val="28"/>
          <w:szCs w:val="28"/>
        </w:rPr>
        <w:t xml:space="preserve"> осваивают всё 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D1D">
        <w:rPr>
          <w:rFonts w:ascii="Times New Roman" w:hAnsi="Times New Roman" w:cs="Times New Roman"/>
          <w:sz w:val="28"/>
          <w:szCs w:val="28"/>
        </w:rPr>
        <w:t>области человеческой деятельности.</w:t>
      </w:r>
    </w:p>
    <w:p w:rsidR="00711D51" w:rsidRPr="00004666" w:rsidRDefault="00711D51" w:rsidP="001D1BFC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Мы переходим из </w:t>
      </w:r>
      <w:proofErr w:type="gram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аналоговой</w:t>
      </w:r>
      <w:proofErr w:type="gram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в цифровую реальность. Нас ожидает интернет вещей и интернет всего: от умных часов и домов до транспортных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дронов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и пр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мышленных станков, способных принимать самостоятельные решения.</w:t>
      </w:r>
    </w:p>
    <w:p w:rsidR="00711D51" w:rsidRPr="00004666" w:rsidRDefault="00711D51" w:rsidP="001D1BFC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Мы живем во время больших данных, которые открыли возможности для об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чения искусственного интеллекта. Он способен выполнять сложные интеллектуал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ные задачи, самостоятельно обучаться и принимать решения. Это уже настоящее, такие системы сегодня используются в финансах, медицине и образовании.</w:t>
      </w:r>
    </w:p>
    <w:p w:rsidR="00BF6D1D" w:rsidRDefault="00711D51" w:rsidP="005B49F6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Сейчас быстро развиваются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биоинтерфейсы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. Например, простейшие из них — умные часы и спортивные браслеты.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Биоинтерфейсы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будут совершенствоваться. </w:t>
      </w:r>
      <w:r w:rsidR="002642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11D51" w:rsidRPr="00004666" w:rsidRDefault="00BF6D1D" w:rsidP="00BF6D1D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711D51"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ледующий шаг – развитие </w:t>
      </w:r>
      <w:proofErr w:type="spellStart"/>
      <w:r w:rsidR="00711D51" w:rsidRPr="00004666">
        <w:rPr>
          <w:rFonts w:ascii="Times New Roman" w:hAnsi="Times New Roman" w:cs="Times New Roman"/>
          <w:sz w:val="28"/>
          <w:szCs w:val="28"/>
          <w:lang w:eastAsia="ru-RU"/>
        </w:rPr>
        <w:t>нейроинтерфейсов</w:t>
      </w:r>
      <w:proofErr w:type="spellEnd"/>
      <w:r w:rsidR="00711D51" w:rsidRPr="00004666">
        <w:rPr>
          <w:rFonts w:ascii="Times New Roman" w:hAnsi="Times New Roman" w:cs="Times New Roman"/>
          <w:sz w:val="28"/>
          <w:szCs w:val="28"/>
          <w:lang w:eastAsia="ru-RU"/>
        </w:rPr>
        <w:t>, которые смогут считывать и реагировать на сигналы головного мозга.</w:t>
      </w:r>
      <w:proofErr w:type="gramEnd"/>
    </w:p>
    <w:p w:rsidR="00711D51" w:rsidRDefault="00BF6D1D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4" w:name="автоматизация"/>
      <w:bookmarkEnd w:id="2"/>
      <w:bookmarkEnd w:id="3"/>
      <w:r w:rsidRPr="00BF6D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2.</w:t>
      </w:r>
      <w:r w:rsidR="00711D51" w:rsidRPr="00BF6D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АВТОМАТИЗАЦИЯ И РОБОТИЗАЦИЯ</w:t>
      </w:r>
    </w:p>
    <w:p w:rsidR="00711D51" w:rsidRDefault="00711D51" w:rsidP="00C275A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Машины и искусственный интеллект будут выполнять большую часть физ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ческой и умственной работы, что приведет к изменению роли труда человека. Нас ждет распространение беспилотных самоуправляемых машин, автоматизация лог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стики и всех сфер рутинного умственного труда, например, всевозможных посре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ников, ассистентов, бухгалтерии.</w:t>
      </w:r>
    </w:p>
    <w:p w:rsidR="00450625" w:rsidRDefault="00450625" w:rsidP="00C275A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423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16BD4656" wp14:editId="764010A1">
            <wp:extent cx="4648200" cy="2407530"/>
            <wp:effectExtent l="0" t="0" r="0" b="0"/>
            <wp:docPr id="10242" name="Picture 2" descr="http://kvedomosti.com/uploads/posts/2017-03/v-rf-v-skorom-vremeni-mogu-sokratit-rabochuyu-nedelyu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kvedomosti.com/uploads/posts/2017-03/v-rf-v-skorom-vremeni-mogu-sokratit-rabochuyu-nedelyu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2" cy="24075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bookmarkEnd w:id="4"/>
    <w:p w:rsidR="00C275A2" w:rsidRPr="00004666" w:rsidRDefault="00C275A2" w:rsidP="00C275A2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275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CAE3F5" wp14:editId="0C97DE09">
            <wp:extent cx="5726106" cy="4387785"/>
            <wp:effectExtent l="19050" t="19050" r="27305" b="13335"/>
            <wp:docPr id="24" name="Picture 2" descr="Ð 2030 Ð³Ð¾Ð´Ñ ÑÐ¾Ð±Ð¾ÑÑ Ð·Ð°Ð¼ÐµÐ½ÑÑ Ð¿Ð¾Ð»Ð¾Ð²Ð¸Ð½Ñ ÑÐ¾ÑÑÑÐ´Ð½Ð¸ÐºÐ¾Ð² Ð² Ð Ð¾ÑÑ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Ð 2030 Ð³Ð¾Ð´Ñ ÑÐ¾Ð±Ð¾ÑÑ Ð·Ð°Ð¼ÐµÐ½ÑÑ Ð¿Ð¾Ð»Ð¾Ð²Ð¸Ð½Ñ ÑÐ¾ÑÑÑÐ´Ð½Ð¸ÐºÐ¾Ð² Ð² Ð Ð¾ÑÑÐ¸Ð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06" cy="4387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450625" w:rsidRPr="00450625" w:rsidRDefault="00450625" w:rsidP="0045062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450625">
        <w:rPr>
          <w:rFonts w:ascii="Times New Roman" w:hAnsi="Times New Roman" w:cs="Times New Roman"/>
          <w:b/>
          <w:sz w:val="28"/>
          <w:szCs w:val="28"/>
        </w:rPr>
        <w:t>Причины инвестировать в роботизацию производства: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Сокращение производственных расходов.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Обеспечение стабильно высокого качества продукции.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Улучшение качества труда рабочих.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Рост объемов производства.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Увеличение технологической гибкости производства.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Сокращение производственных отходов и увеличение выхода продукции.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Соответствие требованиям техники безопасности и повышение качества охр</w:t>
      </w:r>
      <w:r w:rsidRPr="00450625">
        <w:rPr>
          <w:rFonts w:ascii="Times New Roman" w:hAnsi="Times New Roman" w:cs="Times New Roman"/>
          <w:sz w:val="28"/>
          <w:szCs w:val="28"/>
        </w:rPr>
        <w:t>а</w:t>
      </w:r>
      <w:r w:rsidRPr="00450625">
        <w:rPr>
          <w:rFonts w:ascii="Times New Roman" w:hAnsi="Times New Roman" w:cs="Times New Roman"/>
          <w:sz w:val="28"/>
          <w:szCs w:val="28"/>
        </w:rPr>
        <w:t>ны труда.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Сокращение текучести персонала и сложностей при подборе кадров.</w:t>
      </w:r>
    </w:p>
    <w:p w:rsidR="00E81A49" w:rsidRPr="00450625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Сокращение капитальных затрат (производственные ресурсы, незавершенное производство).</w:t>
      </w:r>
    </w:p>
    <w:p w:rsidR="00E81A49" w:rsidRDefault="005B028D" w:rsidP="00450625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50625">
        <w:rPr>
          <w:rFonts w:ascii="Times New Roman" w:hAnsi="Times New Roman" w:cs="Times New Roman"/>
          <w:sz w:val="28"/>
          <w:szCs w:val="28"/>
        </w:rPr>
        <w:t>Экономия производственных площадей.</w:t>
      </w:r>
    </w:p>
    <w:p w:rsidR="00450625" w:rsidRPr="00450625" w:rsidRDefault="00450625" w:rsidP="00450625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0625">
        <w:rPr>
          <w:rFonts w:ascii="Times New Roman" w:hAnsi="Times New Roman" w:cs="Times New Roman"/>
          <w:i/>
          <w:sz w:val="24"/>
          <w:szCs w:val="24"/>
        </w:rPr>
        <w:t>Исследования утверждают, что автоматизация  производства ведет к повышению  качества и безопасности труда, а также продуктивности  квалифицированных  специалистов.</w:t>
      </w:r>
    </w:p>
    <w:p w:rsidR="00450625" w:rsidRPr="00450625" w:rsidRDefault="00450625" w:rsidP="00450625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0625">
        <w:rPr>
          <w:rFonts w:ascii="Times New Roman" w:hAnsi="Times New Roman" w:cs="Times New Roman"/>
          <w:i/>
          <w:sz w:val="24"/>
          <w:szCs w:val="24"/>
        </w:rPr>
        <w:t>Вместе с тем</w:t>
      </w:r>
      <w:r w:rsidRPr="0045062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450625">
        <w:rPr>
          <w:rFonts w:ascii="Times New Roman" w:hAnsi="Times New Roman" w:cs="Times New Roman"/>
          <w:i/>
          <w:sz w:val="24"/>
          <w:szCs w:val="24"/>
        </w:rPr>
        <w:t>эксперты  предупреждают, что автоматизация вытеснит с рынков  труда мн</w:t>
      </w:r>
      <w:r w:rsidRPr="00450625">
        <w:rPr>
          <w:rFonts w:ascii="Times New Roman" w:hAnsi="Times New Roman" w:cs="Times New Roman"/>
          <w:i/>
          <w:sz w:val="24"/>
          <w:szCs w:val="24"/>
        </w:rPr>
        <w:t>о</w:t>
      </w:r>
      <w:r w:rsidRPr="00450625">
        <w:rPr>
          <w:rFonts w:ascii="Times New Roman" w:hAnsi="Times New Roman" w:cs="Times New Roman"/>
          <w:i/>
          <w:sz w:val="24"/>
          <w:szCs w:val="24"/>
        </w:rPr>
        <w:t>гих работников, которые  заняты неквалифицированным физическим трудом.</w:t>
      </w:r>
    </w:p>
    <w:p w:rsidR="00711D51" w:rsidRDefault="00C275A2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5" w:name="глобализация"/>
      <w:r w:rsidRPr="00C275A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3. </w:t>
      </w:r>
      <w:r w:rsidR="00711D51" w:rsidRPr="00C275A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ГЛОБАЛИЗАЦИЯ</w:t>
      </w:r>
      <w:r w:rsidR="004410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/</w:t>
      </w:r>
      <w:r w:rsidR="0044101D" w:rsidRPr="004410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44101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ДЕ</w:t>
      </w:r>
      <w:r w:rsidR="0044101D" w:rsidRPr="00C275A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ГЛОБАЛИЗАЦИЯ</w:t>
      </w:r>
    </w:p>
    <w:p w:rsidR="005B5850" w:rsidRPr="005B49F6" w:rsidRDefault="005B5850" w:rsidP="005B49F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shd w:val="clear" w:color="auto" w:fill="FFFFFF"/>
        </w:rPr>
        <w:tab/>
      </w:r>
      <w:r w:rsidRPr="005B49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Глобализация - </w:t>
      </w:r>
      <w:r w:rsidRPr="005B49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это процесс усиления экономической, социальной и полит</w:t>
      </w:r>
      <w:r w:rsidRPr="005B49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r w:rsidRPr="005B49F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ческой интеграции между странами</w:t>
      </w:r>
      <w:r w:rsidRPr="005B49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5B49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Обычно это обусловлено технологическим прогрессом, расширением торговли и инвестиций, а также ослаблением трансгр</w:t>
      </w:r>
      <w:r w:rsidRPr="005B49F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B49F6">
        <w:rPr>
          <w:rFonts w:ascii="Times New Roman" w:hAnsi="Times New Roman" w:cs="Times New Roman"/>
          <w:sz w:val="28"/>
          <w:szCs w:val="28"/>
          <w:shd w:val="clear" w:color="auto" w:fill="FFFFFF"/>
        </w:rPr>
        <w:t>ничных регуляторных барьеров. Процесс глобализации продолжался уже много д</w:t>
      </w:r>
      <w:r w:rsidRPr="005B49F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5B49F6">
        <w:rPr>
          <w:rFonts w:ascii="Times New Roman" w:hAnsi="Times New Roman" w:cs="Times New Roman"/>
          <w:sz w:val="28"/>
          <w:szCs w:val="28"/>
          <w:shd w:val="clear" w:color="auto" w:fill="FFFFFF"/>
        </w:rPr>
        <w:t>сят</w:t>
      </w:r>
      <w:r w:rsidRPr="005B49F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B49F6">
        <w:rPr>
          <w:rFonts w:ascii="Times New Roman" w:hAnsi="Times New Roman" w:cs="Times New Roman"/>
          <w:sz w:val="28"/>
          <w:szCs w:val="28"/>
          <w:shd w:val="clear" w:color="auto" w:fill="FFFFFF"/>
        </w:rPr>
        <w:t>летий, он ускорился благодаря политике, ориентированной на глобализацию, принятой правительствами по всему миру</w:t>
      </w:r>
      <w:proofErr w:type="gramStart"/>
      <w:r w:rsidRPr="005B49F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5B49F6" w:rsidRPr="005B49F6">
        <w:rPr>
          <w:rFonts w:ascii="Arial" w:hAnsi="Arial" w:cs="Arial"/>
          <w:color w:val="1A1F25"/>
          <w:sz w:val="36"/>
          <w:szCs w:val="36"/>
          <w:shd w:val="clear" w:color="auto" w:fill="F6F6F5"/>
        </w:rPr>
        <w:t xml:space="preserve"> </w:t>
      </w:r>
      <w:r w:rsidR="005B49F6" w:rsidRPr="005B49F6">
        <w:rPr>
          <w:rFonts w:ascii="Times New Roman" w:hAnsi="Times New Roman" w:cs="Times New Roman"/>
          <w:sz w:val="28"/>
          <w:szCs w:val="28"/>
        </w:rPr>
        <w:t>Период глобализации в том ее виде, в каком она развивалась последние десятилетия, скорее всего, завершен. </w:t>
      </w:r>
    </w:p>
    <w:p w:rsidR="005B49F6" w:rsidRDefault="005B49F6" w:rsidP="005B49F6">
      <w:pPr>
        <w:pStyle w:val="a9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ab/>
      </w:r>
      <w:proofErr w:type="spellStart"/>
      <w:r w:rsidRPr="005B49F6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Деглобализация</w:t>
      </w:r>
      <w:proofErr w:type="spellEnd"/>
      <w:r w:rsidRPr="005B49F6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</w:t>
      </w:r>
      <w:r w:rsidRPr="005B49F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- снижение экономической, социальной и культурной инт</w:t>
      </w:r>
      <w:r w:rsidRPr="005B49F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</w:t>
      </w:r>
      <w:r w:rsidRPr="005B49F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грации между странами, приводящее к сокращению глобальной торговли, путеш</w:t>
      </w:r>
      <w:r w:rsidRPr="005B49F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</w:t>
      </w:r>
      <w:r w:rsidRPr="005B49F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ствий и коммуникаций.</w:t>
      </w:r>
    </w:p>
    <w:p w:rsidR="005B49F6" w:rsidRPr="005B49F6" w:rsidRDefault="005B49F6" w:rsidP="005B49F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49F6">
        <w:rPr>
          <w:rFonts w:ascii="Times New Roman" w:hAnsi="Times New Roman" w:cs="Times New Roman"/>
          <w:sz w:val="28"/>
          <w:szCs w:val="28"/>
        </w:rPr>
        <w:t>Эпоха стремительной глобализации резко подошла к концу в силу ряда факт</w:t>
      </w:r>
      <w:r w:rsidRPr="005B49F6">
        <w:rPr>
          <w:rFonts w:ascii="Times New Roman" w:hAnsi="Times New Roman" w:cs="Times New Roman"/>
          <w:sz w:val="28"/>
          <w:szCs w:val="28"/>
        </w:rPr>
        <w:t>о</w:t>
      </w:r>
      <w:r w:rsidRPr="005B49F6">
        <w:rPr>
          <w:rFonts w:ascii="Times New Roman" w:hAnsi="Times New Roman" w:cs="Times New Roman"/>
          <w:sz w:val="28"/>
          <w:szCs w:val="28"/>
        </w:rPr>
        <w:t>ров. Главным фактором является кризис 2008. Также одним из таких факторов была ра</w:t>
      </w:r>
      <w:r w:rsidRPr="005B49F6">
        <w:rPr>
          <w:rFonts w:ascii="Times New Roman" w:hAnsi="Times New Roman" w:cs="Times New Roman"/>
          <w:sz w:val="28"/>
          <w:szCs w:val="28"/>
        </w:rPr>
        <w:t>с</w:t>
      </w:r>
      <w:r w:rsidRPr="005B49F6">
        <w:rPr>
          <w:rFonts w:ascii="Times New Roman" w:hAnsi="Times New Roman" w:cs="Times New Roman"/>
          <w:sz w:val="28"/>
          <w:szCs w:val="28"/>
        </w:rPr>
        <w:t>тущая геополитическая напряженность между такими крупными державами, как Россия и США, а также США и Китай. Эта напряженность привела к усилению пр</w:t>
      </w:r>
      <w:r w:rsidRPr="005B49F6">
        <w:rPr>
          <w:rFonts w:ascii="Times New Roman" w:hAnsi="Times New Roman" w:cs="Times New Roman"/>
          <w:sz w:val="28"/>
          <w:szCs w:val="28"/>
        </w:rPr>
        <w:t>о</w:t>
      </w:r>
      <w:r w:rsidRPr="005B49F6">
        <w:rPr>
          <w:rFonts w:ascii="Times New Roman" w:hAnsi="Times New Roman" w:cs="Times New Roman"/>
          <w:sz w:val="28"/>
          <w:szCs w:val="28"/>
        </w:rPr>
        <w:t>текционизма в США и нарушению глобальных торговых потоков, что привело к снижению эк</w:t>
      </w:r>
      <w:r w:rsidRPr="005B49F6">
        <w:rPr>
          <w:rFonts w:ascii="Times New Roman" w:hAnsi="Times New Roman" w:cs="Times New Roman"/>
          <w:sz w:val="28"/>
          <w:szCs w:val="28"/>
        </w:rPr>
        <w:t>о</w:t>
      </w:r>
      <w:r w:rsidRPr="005B49F6">
        <w:rPr>
          <w:rFonts w:ascii="Times New Roman" w:hAnsi="Times New Roman" w:cs="Times New Roman"/>
          <w:sz w:val="28"/>
          <w:szCs w:val="28"/>
        </w:rPr>
        <w:t>номической интеграции между странами.</w:t>
      </w:r>
    </w:p>
    <w:p w:rsidR="005B49F6" w:rsidRPr="005B49F6" w:rsidRDefault="005B49F6" w:rsidP="005B49F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49F6">
        <w:rPr>
          <w:rFonts w:ascii="Times New Roman" w:hAnsi="Times New Roman" w:cs="Times New Roman"/>
          <w:sz w:val="28"/>
          <w:szCs w:val="28"/>
        </w:rPr>
        <w:t>Другим фактором стало появление популистских движений в странах ЕС, к</w:t>
      </w:r>
      <w:r w:rsidRPr="005B49F6">
        <w:rPr>
          <w:rFonts w:ascii="Times New Roman" w:hAnsi="Times New Roman" w:cs="Times New Roman"/>
          <w:sz w:val="28"/>
          <w:szCs w:val="28"/>
        </w:rPr>
        <w:t>о</w:t>
      </w:r>
      <w:r w:rsidRPr="005B49F6">
        <w:rPr>
          <w:rFonts w:ascii="Times New Roman" w:hAnsi="Times New Roman" w:cs="Times New Roman"/>
          <w:sz w:val="28"/>
          <w:szCs w:val="28"/>
        </w:rPr>
        <w:t>торые выступают против глобализации и борются за усиление протекционистской полит</w:t>
      </w:r>
      <w:r w:rsidRPr="005B49F6">
        <w:rPr>
          <w:rFonts w:ascii="Times New Roman" w:hAnsi="Times New Roman" w:cs="Times New Roman"/>
          <w:sz w:val="28"/>
          <w:szCs w:val="28"/>
        </w:rPr>
        <w:t>и</w:t>
      </w:r>
      <w:r w:rsidRPr="005B49F6">
        <w:rPr>
          <w:rFonts w:ascii="Times New Roman" w:hAnsi="Times New Roman" w:cs="Times New Roman"/>
          <w:sz w:val="28"/>
          <w:szCs w:val="28"/>
        </w:rPr>
        <w:t>ки.</w:t>
      </w:r>
    </w:p>
    <w:p w:rsidR="005B49F6" w:rsidRPr="005B49F6" w:rsidRDefault="005B49F6" w:rsidP="005B49F6">
      <w:pPr>
        <w:pStyle w:val="a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49F6">
        <w:rPr>
          <w:rFonts w:ascii="Times New Roman" w:hAnsi="Times New Roman" w:cs="Times New Roman"/>
          <w:sz w:val="28"/>
          <w:szCs w:val="28"/>
        </w:rPr>
        <w:t>Наконец, пандемия COVID-19 еще больше ускорила эту тенденцию, поскол</w:t>
      </w:r>
      <w:r w:rsidRPr="005B49F6">
        <w:rPr>
          <w:rFonts w:ascii="Times New Roman" w:hAnsi="Times New Roman" w:cs="Times New Roman"/>
          <w:sz w:val="28"/>
          <w:szCs w:val="28"/>
        </w:rPr>
        <w:t>ь</w:t>
      </w:r>
      <w:r w:rsidRPr="005B49F6">
        <w:rPr>
          <w:rFonts w:ascii="Times New Roman" w:hAnsi="Times New Roman" w:cs="Times New Roman"/>
          <w:sz w:val="28"/>
          <w:szCs w:val="28"/>
        </w:rPr>
        <w:t>ку она нарушила глобальные цепочки поставок, сократила международные торговые потоки и заставила инвесторов более осторожно относиться к инвестициям за руб</w:t>
      </w:r>
      <w:r w:rsidRPr="005B49F6">
        <w:rPr>
          <w:rFonts w:ascii="Times New Roman" w:hAnsi="Times New Roman" w:cs="Times New Roman"/>
          <w:sz w:val="28"/>
          <w:szCs w:val="28"/>
        </w:rPr>
        <w:t>е</w:t>
      </w:r>
      <w:r w:rsidRPr="005B49F6">
        <w:rPr>
          <w:rFonts w:ascii="Times New Roman" w:hAnsi="Times New Roman" w:cs="Times New Roman"/>
          <w:sz w:val="28"/>
          <w:szCs w:val="28"/>
        </w:rPr>
        <w:t>жом.</w:t>
      </w:r>
    </w:p>
    <w:p w:rsidR="0044101D" w:rsidRPr="005B49F6" w:rsidRDefault="005B49F6" w:rsidP="005B49F6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B41422" wp14:editId="03753FEF">
            <wp:extent cx="4810125" cy="4149131"/>
            <wp:effectExtent l="0" t="0" r="0" b="3810"/>
            <wp:docPr id="6" name="Рисунок 6" descr=" Деглобализация - снижение экономической, социальной и культурной интеграции между странами, приводящее к сокращению глобальной торговли, путешествий и коммуникаций.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Деглобализация - снижение экономической, социальной и культурной интеграции между странами, приводящее к сокращению глобальной торговли, путешествий и коммуникаций.-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1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711D51" w:rsidRPr="001850E4" w:rsidRDefault="001850E4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4. </w:t>
      </w:r>
      <w:r w:rsidR="00711D51"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ЭКОЛОГИЗАЦИЯ</w:t>
      </w:r>
    </w:p>
    <w:p w:rsidR="00711D51" w:rsidRDefault="00711D51" w:rsidP="001850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И потребители, и производители начинают уделять все больше внимания эк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логии. Альтернативная энергетика, электромобили. Само понятие меняется и ра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пространяется на все стороны жизни, происходит «озеленение мышления» (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экол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гичность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отношений и бизнеса).</w:t>
      </w:r>
    </w:p>
    <w:p w:rsidR="005B49F6" w:rsidRPr="00004666" w:rsidRDefault="00C41D8E" w:rsidP="00C41D8E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C41D8E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C41D8E">
        <w:rPr>
          <w:rFonts w:ascii="Times New Roman" w:hAnsi="Times New Roman" w:cs="Times New Roman"/>
          <w:sz w:val="28"/>
          <w:szCs w:val="28"/>
        </w:rPr>
        <w:t xml:space="preserve"> производства — это организация производственных процессов, выстроенных таким образом, чтобы они были максимально похожи на природный круговорот веществ в биосфере.</w:t>
      </w:r>
      <w:r w:rsidRPr="00C41D8E">
        <w:rPr>
          <w:rFonts w:ascii="Times New Roman" w:hAnsi="Times New Roman" w:cs="Times New Roman"/>
          <w:sz w:val="28"/>
          <w:szCs w:val="28"/>
        </w:rPr>
        <w:br/>
        <w:t>1. Наиболее важным из них считается использование вторичных ресурсов внутри производства. Можно встретить товары в упаковке, чей состав имеет до 100% вто</w:t>
      </w:r>
      <w:r w:rsidRPr="00C41D8E">
        <w:rPr>
          <w:rFonts w:ascii="Times New Roman" w:hAnsi="Times New Roman" w:cs="Times New Roman"/>
          <w:sz w:val="28"/>
          <w:szCs w:val="28"/>
        </w:rPr>
        <w:t>р</w:t>
      </w:r>
      <w:r w:rsidRPr="00C41D8E">
        <w:rPr>
          <w:rFonts w:ascii="Times New Roman" w:hAnsi="Times New Roman" w:cs="Times New Roman"/>
          <w:sz w:val="28"/>
          <w:szCs w:val="28"/>
        </w:rPr>
        <w:lastRenderedPageBreak/>
        <w:t>сырья.</w:t>
      </w:r>
      <w:r w:rsidRPr="00C41D8E">
        <w:rPr>
          <w:rFonts w:ascii="Times New Roman" w:hAnsi="Times New Roman" w:cs="Times New Roman"/>
          <w:sz w:val="28"/>
          <w:szCs w:val="28"/>
        </w:rPr>
        <w:br/>
        <w:t>2. Обмен вторичными ресурсами с другими производствами.</w:t>
      </w:r>
      <w:r w:rsidRPr="00C41D8E">
        <w:rPr>
          <w:rFonts w:ascii="Times New Roman" w:hAnsi="Times New Roman" w:cs="Times New Roman"/>
          <w:sz w:val="28"/>
          <w:szCs w:val="28"/>
        </w:rPr>
        <w:br/>
        <w:t xml:space="preserve">3. Внедрение более </w:t>
      </w:r>
      <w:proofErr w:type="spellStart"/>
      <w:r w:rsidRPr="00C41D8E"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 w:rsidRPr="00C41D8E">
        <w:rPr>
          <w:rFonts w:ascii="Times New Roman" w:hAnsi="Times New Roman" w:cs="Times New Roman"/>
          <w:sz w:val="28"/>
          <w:szCs w:val="28"/>
        </w:rPr>
        <w:t xml:space="preserve"> технологий и поиск новых современных решений.</w:t>
      </w:r>
      <w:r w:rsidRPr="00C41D8E">
        <w:rPr>
          <w:rFonts w:ascii="Times New Roman" w:hAnsi="Times New Roman" w:cs="Times New Roman"/>
          <w:sz w:val="28"/>
          <w:szCs w:val="28"/>
        </w:rPr>
        <w:br/>
        <w:t xml:space="preserve">4. Выпуск товаров с </w:t>
      </w:r>
      <w:r>
        <w:rPr>
          <w:rFonts w:ascii="Times New Roman" w:hAnsi="Times New Roman" w:cs="Times New Roman"/>
          <w:sz w:val="28"/>
          <w:szCs w:val="28"/>
        </w:rPr>
        <w:t>более долгим сроком эксплуатации и др.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11D51" w:rsidRPr="001850E4" w:rsidRDefault="001850E4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6" w:name="демография"/>
      <w:r w:rsidRPr="001850E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5. </w:t>
      </w:r>
      <w:r w:rsidR="00711D51"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ДЕМОГРАФИЧЕСКИЕ ИЗМЕНЕНИЯ</w:t>
      </w:r>
    </w:p>
    <w:p w:rsidR="00711D51" w:rsidRDefault="00711D51" w:rsidP="001850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жизни будет расти, роль женщин в экономике усиливат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ся. Меняется модель детства. Оно становиться значимым, а не подготовительным периодом жизни. Дети становятся потребителями и участниками цифровой экон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мики.</w:t>
      </w:r>
    </w:p>
    <w:bookmarkEnd w:id="6"/>
    <w:p w:rsidR="00DD2071" w:rsidRDefault="00DD2071" w:rsidP="0026423B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D20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751AD" wp14:editId="48052E24">
            <wp:extent cx="4933950" cy="293776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8" t="40081" r="44130" b="15873"/>
                    <a:stretch/>
                  </pic:blipFill>
                  <pic:spPr bwMode="auto">
                    <a:xfrm>
                      <a:off x="0" y="0"/>
                      <a:ext cx="4933441" cy="29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2071" w:rsidRPr="0026423B" w:rsidRDefault="00DD2071" w:rsidP="0026423B">
      <w:pPr>
        <w:pStyle w:val="a9"/>
        <w:ind w:firstLine="708"/>
        <w:jc w:val="center"/>
        <w:rPr>
          <w:i/>
          <w:sz w:val="20"/>
          <w:szCs w:val="20"/>
        </w:rPr>
      </w:pPr>
      <w:r w:rsidRPr="0026423B">
        <w:rPr>
          <w:rFonts w:ascii="Times New Roman" w:hAnsi="Times New Roman" w:cs="Times New Roman"/>
          <w:i/>
          <w:sz w:val="20"/>
          <w:szCs w:val="20"/>
          <w:lang w:eastAsia="ru-RU"/>
        </w:rPr>
        <w:t>Согласно прогнозам ООН, средняя продолжительность</w:t>
      </w:r>
      <w:r w:rsidR="0026423B" w:rsidRPr="0026423B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6423B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жизни в мире в 2050 году увеличится до 76 лет. </w:t>
      </w:r>
      <w:r w:rsidRPr="0026423B">
        <w:rPr>
          <w:i/>
          <w:sz w:val="20"/>
          <w:szCs w:val="20"/>
        </w:rPr>
        <w:t>Л</w:t>
      </w:r>
      <w:r w:rsidRPr="0026423B">
        <w:rPr>
          <w:i/>
          <w:sz w:val="20"/>
          <w:szCs w:val="20"/>
        </w:rPr>
        <w:t>ю</w:t>
      </w:r>
      <w:r w:rsidRPr="0026423B">
        <w:rPr>
          <w:i/>
          <w:sz w:val="20"/>
          <w:szCs w:val="20"/>
        </w:rPr>
        <w:t>ди в возрасте 60 и более лет уже не ограничиваются тихой пенсией, но хотят жить полноценной жизнью.</w:t>
      </w:r>
    </w:p>
    <w:p w:rsidR="00DD2071" w:rsidRPr="00004666" w:rsidRDefault="00DD2071" w:rsidP="001850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D51" w:rsidRPr="001850E4" w:rsidRDefault="001850E4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7" w:name="сетевое"/>
      <w:r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6. </w:t>
      </w:r>
      <w:r w:rsidR="00711D51"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СТАНОВЛЕНИЕ СЕТЕВОГО ОБЩЕСТВА</w:t>
      </w:r>
    </w:p>
    <w:p w:rsidR="0026423B" w:rsidRPr="0026423B" w:rsidRDefault="0026423B" w:rsidP="0026423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423B">
        <w:rPr>
          <w:rFonts w:ascii="Times New Roman" w:hAnsi="Times New Roman" w:cs="Times New Roman"/>
          <w:sz w:val="28"/>
          <w:szCs w:val="28"/>
          <w:lang w:eastAsia="ru-RU"/>
        </w:rPr>
        <w:t>Возникновение новых более гибких способов управления компаниями и с</w:t>
      </w:r>
      <w:r w:rsidRPr="0026423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26423B">
        <w:rPr>
          <w:rFonts w:ascii="Times New Roman" w:hAnsi="Times New Roman" w:cs="Times New Roman"/>
          <w:sz w:val="28"/>
          <w:szCs w:val="28"/>
          <w:lang w:eastAsia="ru-RU"/>
        </w:rPr>
        <w:t>обществами дополняется развитием сетевых технологий и распространением реш</w:t>
      </w:r>
      <w:r w:rsidRPr="0026423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6423B">
        <w:rPr>
          <w:rFonts w:ascii="Times New Roman" w:hAnsi="Times New Roman" w:cs="Times New Roman"/>
          <w:sz w:val="28"/>
          <w:szCs w:val="28"/>
          <w:lang w:eastAsia="ru-RU"/>
        </w:rPr>
        <w:t xml:space="preserve">ний, основанных на технологии </w:t>
      </w:r>
      <w:proofErr w:type="spellStart"/>
      <w:r w:rsidRPr="0026423B">
        <w:rPr>
          <w:rFonts w:ascii="Times New Roman" w:hAnsi="Times New Roman" w:cs="Times New Roman"/>
          <w:sz w:val="28"/>
          <w:szCs w:val="28"/>
          <w:lang w:eastAsia="ru-RU"/>
        </w:rPr>
        <w:t>blockchain</w:t>
      </w:r>
      <w:proofErr w:type="spellEnd"/>
      <w:r w:rsidRPr="0026423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1D51" w:rsidRPr="00004666" w:rsidRDefault="00711D51" w:rsidP="001850E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Больше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фрилансеров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интернет-предпринимателей</w:t>
      </w:r>
      <w:proofErr w:type="gram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>. Осмысленное произво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ство и потребление.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Геймификация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. Будут распространяться более гибкие способы управления компаниями и сообществами.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Agile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подход,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холократия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и бирюзовые организации  заменят неэффективные иерархические системы управления.</w:t>
      </w:r>
    </w:p>
    <w:p w:rsidR="00711D51" w:rsidRDefault="001850E4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bookmarkStart w:id="8" w:name="ускорение"/>
      <w:bookmarkEnd w:id="7"/>
      <w:r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7. </w:t>
      </w:r>
      <w:r w:rsidR="00711D51" w:rsidRPr="001850E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УСКОРЕНИЕ</w:t>
      </w:r>
    </w:p>
    <w:p w:rsidR="00C41D8E" w:rsidRPr="001850E4" w:rsidRDefault="00C41D8E" w:rsidP="00004666">
      <w:pPr>
        <w:pStyle w:val="a9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C41D8E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5A19C5FD" wp14:editId="29CD6589">
            <wp:extent cx="6152515" cy="3792855"/>
            <wp:effectExtent l="19050" t="19050" r="19685" b="1714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0" t="17992" r="38869" b="29166"/>
                    <a:stretch/>
                  </pic:blipFill>
                  <pic:spPr bwMode="auto">
                    <a:xfrm>
                      <a:off x="0" y="0"/>
                      <a:ext cx="6152515" cy="3792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34B8A" w:rsidRPr="00034B8A" w:rsidRDefault="00711D51" w:rsidP="00034B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Предыдущие 6 изменений произойдут под влиянием этого общего </w:t>
      </w:r>
      <w:proofErr w:type="spellStart"/>
      <w:r w:rsidRPr="00004666">
        <w:rPr>
          <w:rFonts w:ascii="Times New Roman" w:hAnsi="Times New Roman" w:cs="Times New Roman"/>
          <w:sz w:val="28"/>
          <w:szCs w:val="28"/>
          <w:lang w:eastAsia="ru-RU"/>
        </w:rPr>
        <w:t>метатренда</w:t>
      </w:r>
      <w:proofErr w:type="spellEnd"/>
      <w:r w:rsidRPr="00004666">
        <w:rPr>
          <w:rFonts w:ascii="Times New Roman" w:hAnsi="Times New Roman" w:cs="Times New Roman"/>
          <w:sz w:val="28"/>
          <w:szCs w:val="28"/>
          <w:lang w:eastAsia="ru-RU"/>
        </w:rPr>
        <w:t xml:space="preserve"> — возрастающей скорости изменений.</w:t>
      </w:r>
      <w:proofErr w:type="gramEnd"/>
      <w:r w:rsidR="00034B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>Ускорение темпов технологического роста становится отчётливо видно, когда мы сравниваем скорости распространения н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>о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 xml:space="preserve">вых технологий в XX и XXI веках. Если на освоение 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  <w:u w:val="single"/>
        </w:rPr>
        <w:t>электричества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 xml:space="preserve"> с момента его изобретения нам понадобились десятилетия, то повсеместное распространение 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  <w:u w:val="single"/>
        </w:rPr>
        <w:t>смартфонов</w:t>
      </w:r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 xml:space="preserve"> в развитых странах составило </w:t>
      </w:r>
      <w:bookmarkEnd w:id="8"/>
      <w:r w:rsidR="00034B8A" w:rsidRPr="00034B8A">
        <w:rPr>
          <w:rFonts w:ascii="Times New Roman" w:eastAsia="ProximaNova-Regular" w:hAnsi="Times New Roman" w:cs="Times New Roman"/>
          <w:i/>
          <w:sz w:val="28"/>
          <w:szCs w:val="28"/>
        </w:rPr>
        <w:t>считанные годы.</w:t>
      </w:r>
    </w:p>
    <w:p w:rsidR="00711D51" w:rsidRPr="001850E4" w:rsidRDefault="001850E4" w:rsidP="001850E4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</w:pPr>
      <w:bookmarkStart w:id="9" w:name="новый"/>
      <w:r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 xml:space="preserve">2. </w:t>
      </w:r>
      <w:r w:rsidR="00711D51" w:rsidRPr="001850E4"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>НОВЫЙ СЛОЖНЫЙ МИР</w:t>
      </w:r>
    </w:p>
    <w:p w:rsidR="00711D51" w:rsidRPr="001850E4" w:rsidRDefault="00711D51" w:rsidP="001850E4">
      <w:pPr>
        <w:pStyle w:val="a9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850E4">
        <w:rPr>
          <w:rFonts w:ascii="Times New Roman" w:hAnsi="Times New Roman" w:cs="Times New Roman"/>
          <w:sz w:val="28"/>
          <w:szCs w:val="28"/>
          <w:lang w:eastAsia="ru-RU"/>
        </w:rPr>
        <w:t>В нашем новом сложном мире:</w:t>
      </w:r>
    </w:p>
    <w:p w:rsidR="00711D51" w:rsidRPr="00034B8A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не будет профессий, которым обучаются в юности раз и навсегда;</w:t>
      </w:r>
    </w:p>
    <w:p w:rsidR="00711D51" w:rsidRPr="00034B8A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будут постоянно появляться новые профессии, которых еще нет, в том чи</w:t>
      </w: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с</w:t>
      </w: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ле работа в виртуальной реальности;</w:t>
      </w:r>
    </w:p>
    <w:p w:rsidR="00711D51" w:rsidRPr="00034B8A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не будет простой рутинной работы за компьютером и работы на конвейере; появятся задачи принципиально другого уровня сложности;</w:t>
      </w:r>
    </w:p>
    <w:p w:rsidR="00711D51" w:rsidRPr="00034B8A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не будет иерархии, где сотрудник не принимает самостоятельных решений и не несет ответственности;</w:t>
      </w:r>
    </w:p>
    <w:p w:rsidR="00711D51" w:rsidRPr="001850E4" w:rsidRDefault="00711D51" w:rsidP="00034B8A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исчезнут четкие границы между личным и рабочим временем</w:t>
      </w:r>
      <w:r w:rsidRPr="001850E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1D51" w:rsidRDefault="00711D51" w:rsidP="001850E4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50E4">
        <w:rPr>
          <w:rFonts w:ascii="Times New Roman" w:hAnsi="Times New Roman" w:cs="Times New Roman"/>
          <w:sz w:val="28"/>
          <w:szCs w:val="28"/>
          <w:lang w:eastAsia="ru-RU"/>
        </w:rPr>
        <w:t>Все эти изменения и тренды повлияют на рабочие места во всех сферах эконом</w:t>
      </w:r>
      <w:r w:rsidRPr="001850E4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850E4">
        <w:rPr>
          <w:rFonts w:ascii="Times New Roman" w:hAnsi="Times New Roman" w:cs="Times New Roman"/>
          <w:sz w:val="28"/>
          <w:szCs w:val="28"/>
          <w:lang w:eastAsia="ru-RU"/>
        </w:rPr>
        <w:t>ки. Новые рабочие задачи создадут новые профессии и потребуют от людей новых навыков. Эксперты прогнозируют большие проблемы перехода в новую цифровую экономику, глобальную безработицу и появление лишних людей, так как их навыки больше не будут востребованы.</w:t>
      </w:r>
    </w:p>
    <w:bookmarkEnd w:id="9"/>
    <w:p w:rsidR="00034B8A" w:rsidRPr="00034B8A" w:rsidRDefault="00034B8A" w:rsidP="00034B8A">
      <w:pPr>
        <w:pStyle w:val="a9"/>
        <w:ind w:firstLine="360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Новые сферы занятости</w:t>
      </w:r>
    </w:p>
    <w:p w:rsidR="00034B8A" w:rsidRPr="001850E4" w:rsidRDefault="00034B8A" w:rsidP="00034B8A">
      <w:pPr>
        <w:pStyle w:val="a9"/>
        <w:ind w:firstLine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C8022F" wp14:editId="59087627">
            <wp:extent cx="5305425" cy="2504745"/>
            <wp:effectExtent l="19050" t="19050" r="9525" b="1016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9" t="30398" r="41057" b="36265"/>
                    <a:stretch/>
                  </pic:blipFill>
                  <pic:spPr bwMode="auto">
                    <a:xfrm>
                      <a:off x="0" y="0"/>
                      <a:ext cx="5320978" cy="25120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D51" w:rsidRPr="00034B8A" w:rsidRDefault="00034B8A" w:rsidP="001850E4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</w:pPr>
      <w:bookmarkStart w:id="10" w:name="навыки"/>
      <w:r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 xml:space="preserve">3. </w:t>
      </w:r>
      <w:r w:rsidR="00711D51" w:rsidRPr="00034B8A">
        <w:rPr>
          <w:rFonts w:ascii="Times New Roman" w:eastAsia="Times New Roman" w:hAnsi="Times New Roman" w:cs="Times New Roman"/>
          <w:b/>
          <w:caps/>
          <w:color w:val="002060"/>
          <w:sz w:val="28"/>
          <w:szCs w:val="28"/>
          <w:lang w:eastAsia="ru-RU"/>
        </w:rPr>
        <w:t>НАВЫКИ 21 ВЕКА</w:t>
      </w:r>
    </w:p>
    <w:p w:rsidR="001850E4" w:rsidRPr="001850E4" w:rsidRDefault="001850E4" w:rsidP="00502301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>Неграмотным в  будущем будет не тот человек, который не умеет читать, а тот, кто не  учился учиться.</w:t>
      </w:r>
      <w:r w:rsidR="0050230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Э. </w:t>
      </w:r>
      <w:proofErr w:type="spellStart"/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>Тофлер</w:t>
      </w:r>
      <w:proofErr w:type="spellEnd"/>
      <w:r w:rsidRPr="001850E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Шок будущего</w:t>
      </w:r>
    </w:p>
    <w:p w:rsidR="00034B8A" w:rsidRPr="0019781E" w:rsidRDefault="00034B8A" w:rsidP="00034B8A">
      <w:pPr>
        <w:pStyle w:val="a9"/>
        <w:ind w:firstLine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34B8A" w:rsidRPr="0019781E" w:rsidRDefault="00034B8A" w:rsidP="00034B8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781E">
        <w:rPr>
          <w:rFonts w:ascii="Times New Roman" w:hAnsi="Times New Roman" w:cs="Times New Roman"/>
          <w:b/>
          <w:sz w:val="28"/>
          <w:szCs w:val="28"/>
          <w:lang w:eastAsia="ru-RU"/>
        </w:rPr>
        <w:t>Жизненный цикл профессий сокращается</w:t>
      </w:r>
      <w:r w:rsidRPr="0019781E">
        <w:rPr>
          <w:rFonts w:ascii="Times New Roman" w:hAnsi="Times New Roman" w:cs="Times New Roman"/>
          <w:sz w:val="28"/>
          <w:szCs w:val="28"/>
          <w:lang w:eastAsia="ru-RU"/>
        </w:rPr>
        <w:t>.  В этой ситуации более осмы</w:t>
      </w:r>
      <w:r w:rsidRPr="0019781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19781E">
        <w:rPr>
          <w:rFonts w:ascii="Times New Roman" w:hAnsi="Times New Roman" w:cs="Times New Roman"/>
          <w:sz w:val="28"/>
          <w:szCs w:val="28"/>
          <w:lang w:eastAsia="ru-RU"/>
        </w:rPr>
        <w:t>ленным представляется  не прогнозирование конкретных профессий, а формиров</w:t>
      </w:r>
      <w:r w:rsidRPr="0019781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9781E">
        <w:rPr>
          <w:rFonts w:ascii="Times New Roman" w:hAnsi="Times New Roman" w:cs="Times New Roman"/>
          <w:sz w:val="28"/>
          <w:szCs w:val="28"/>
          <w:lang w:eastAsia="ru-RU"/>
        </w:rPr>
        <w:t>ние набора  навыков, освоив которые, работники смогут  закрепиться в той или иной деятельности  будущего, будучи готовыми к последующему  переобучению.</w:t>
      </w:r>
    </w:p>
    <w:p w:rsidR="00034B8A" w:rsidRDefault="00034B8A" w:rsidP="00034B8A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1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быть востребованным специалистом в постоянно меняющемся совр</w:t>
      </w:r>
      <w:r w:rsidRPr="0019781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78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менном мире, авторы доклада предлагают пересмотреть привычную модель нав</w:t>
      </w:r>
      <w:r w:rsidRPr="0019781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978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</w:t>
      </w:r>
    </w:p>
    <w:p w:rsidR="00034B8A" w:rsidRPr="0019781E" w:rsidRDefault="00034B8A" w:rsidP="005B028D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9781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 базовых навыков специалиста XXI века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Концентрация и управление вниманием: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необходимы</w:t>
      </w:r>
      <w:proofErr w:type="gram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, чтобы справляться с информационной перегрузкой, управлять сложной </w:t>
      </w:r>
      <w:bookmarkEnd w:id="10"/>
      <w:r w:rsidRPr="00034B8A">
        <w:rPr>
          <w:rFonts w:ascii="Times New Roman" w:hAnsi="Times New Roman" w:cs="Times New Roman"/>
          <w:sz w:val="28"/>
          <w:szCs w:val="28"/>
          <w:lang w:eastAsia="ru-RU"/>
        </w:rPr>
        <w:t>техникой.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Эмоциональная грамотность: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 понимание своих эмоций, 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эмпатия</w:t>
      </w:r>
      <w:proofErr w:type="spell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>, сочу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ствие помогут сохранить себя и взаимодействовать с другими.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Цифровая грамотность: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способность работать в цифровой среде, в том числе AR и VR, будет столь же востребована, как способность писать и читать.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Творчество, креативность: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при автоматизации рутинной деятельности на любой работе будет все больше необходимости мыслить нестандартно и с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здавать новое.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Экологическое мышление: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понимать связность мира, воспринимать свою деятельность в контексте всей экосистемы, поддерживать эволюционные пр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цессы.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Кросскультурность</w:t>
      </w:r>
      <w:proofErr w:type="spellEnd"/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в любом городе, в любой рабочей среде будут встр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чаться все более разные (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суб</w:t>
      </w:r>
      <w:proofErr w:type="spellEnd"/>
      <w:proofErr w:type="gram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)к</w:t>
      </w:r>
      <w:proofErr w:type="gram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>ультуры, в том числе за счет разрыва покол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ний.</w:t>
      </w:r>
    </w:p>
    <w:p w:rsidR="00034B8A" w:rsidRPr="00034B8A" w:rsidRDefault="00034B8A" w:rsidP="00034B8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Способность к (само</w:t>
      </w:r>
      <w:proofErr w:type="gramStart"/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)о</w:t>
      </w:r>
      <w:proofErr w:type="gramEnd"/>
      <w:r w:rsidRPr="00034B8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бучению: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 в быстро меняющемся мире человеку пр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034B8A">
        <w:rPr>
          <w:rFonts w:ascii="Times New Roman" w:hAnsi="Times New Roman" w:cs="Times New Roman"/>
          <w:sz w:val="28"/>
          <w:szCs w:val="28"/>
          <w:lang w:eastAsia="ru-RU"/>
        </w:rPr>
        <w:t>дется продолжать обучение в течение всей жизни, иногда самостоятельно осваивая новые навыки.</w:t>
      </w:r>
    </w:p>
    <w:p w:rsidR="00711D51" w:rsidRPr="00034B8A" w:rsidRDefault="00711D51" w:rsidP="00502301">
      <w:pPr>
        <w:pStyle w:val="a9"/>
        <w:ind w:firstLine="50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Авторы доклада считают, что в новом мире акценты в образовании должны сместиться в сторону 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soft</w:t>
      </w:r>
      <w:proofErr w:type="spell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skills</w:t>
      </w:r>
      <w:proofErr w:type="spell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 для того, чтобы человек был автором своей жизни и мог раскрыть свой потенциал. И в качестве основных и важнейших жизненных навыков они приводят «экзистенциальные» навыки:</w:t>
      </w:r>
    </w:p>
    <w:p w:rsidR="00711D51" w:rsidRPr="00034B8A" w:rsidRDefault="00711D51" w:rsidP="00034B8A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sz w:val="28"/>
          <w:szCs w:val="28"/>
          <w:lang w:eastAsia="ru-RU"/>
        </w:rPr>
        <w:t>способность ставить цели и достигать их (сила воли),</w:t>
      </w:r>
    </w:p>
    <w:p w:rsidR="00711D51" w:rsidRPr="00034B8A" w:rsidRDefault="00711D51" w:rsidP="00034B8A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способность к </w:t>
      </w:r>
      <w:proofErr w:type="spellStart"/>
      <w:r w:rsidRPr="00034B8A">
        <w:rPr>
          <w:rFonts w:ascii="Times New Roman" w:hAnsi="Times New Roman" w:cs="Times New Roman"/>
          <w:sz w:val="28"/>
          <w:szCs w:val="28"/>
          <w:lang w:eastAsia="ru-RU"/>
        </w:rPr>
        <w:t>саморефлексии</w:t>
      </w:r>
      <w:proofErr w:type="spellEnd"/>
      <w:r w:rsidRPr="00034B8A">
        <w:rPr>
          <w:rFonts w:ascii="Times New Roman" w:hAnsi="Times New Roman" w:cs="Times New Roman"/>
          <w:sz w:val="28"/>
          <w:szCs w:val="28"/>
          <w:lang w:eastAsia="ru-RU"/>
        </w:rPr>
        <w:t xml:space="preserve"> (осознанность),</w:t>
      </w:r>
    </w:p>
    <w:p w:rsidR="00711D51" w:rsidRPr="00034B8A" w:rsidRDefault="00711D51" w:rsidP="00034B8A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34B8A">
        <w:rPr>
          <w:rFonts w:ascii="Times New Roman" w:hAnsi="Times New Roman" w:cs="Times New Roman"/>
          <w:sz w:val="28"/>
          <w:szCs w:val="28"/>
          <w:lang w:eastAsia="ru-RU"/>
        </w:rPr>
        <w:t>способность учиться/разучиваться/переучиваться (саморазвитие).</w:t>
      </w:r>
    </w:p>
    <w:p w:rsidR="00891E7B" w:rsidRPr="0019781E" w:rsidRDefault="00034B8A" w:rsidP="00C41D8E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98F09" wp14:editId="67E11014">
            <wp:extent cx="5800725" cy="3593348"/>
            <wp:effectExtent l="0" t="0" r="0" b="762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23983" r="30032" b="23168"/>
                    <a:stretch/>
                  </pic:blipFill>
                  <pic:spPr bwMode="auto">
                    <a:xfrm>
                      <a:off x="0" y="0"/>
                      <a:ext cx="5804705" cy="35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91E7B" w:rsidRPr="00502301" w:rsidRDefault="00450625" w:rsidP="004506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вопросы"/>
      <w:r w:rsidRPr="00502301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450625" w:rsidRDefault="00450625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 w:rsidRPr="00502301">
        <w:rPr>
          <w:rFonts w:ascii="Times New Roman" w:hAnsi="Times New Roman" w:cs="Times New Roman"/>
          <w:sz w:val="28"/>
          <w:szCs w:val="28"/>
        </w:rPr>
        <w:t>1. Назовите основные тренды будущего.</w:t>
      </w:r>
    </w:p>
    <w:p w:rsidR="00502301" w:rsidRDefault="00502301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Перечислите  «плюсы»  и «минусы» роботизации.</w:t>
      </w:r>
    </w:p>
    <w:p w:rsidR="00502301" w:rsidRDefault="00502301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Приведите примеры глобализации </w:t>
      </w:r>
      <w:r w:rsidR="005B49F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B49F6">
        <w:rPr>
          <w:rFonts w:ascii="Times New Roman" w:hAnsi="Times New Roman" w:cs="Times New Roman"/>
          <w:sz w:val="28"/>
          <w:szCs w:val="28"/>
        </w:rPr>
        <w:t>деглобализации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современном обществе.</w:t>
      </w:r>
    </w:p>
    <w:p w:rsidR="00502301" w:rsidRDefault="00502301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Согласны ли Вы с тем, что одной и</w:t>
      </w:r>
      <w:r w:rsidR="005B028D">
        <w:rPr>
          <w:rFonts w:ascii="Times New Roman" w:hAnsi="Times New Roman" w:cs="Times New Roman"/>
          <w:sz w:val="28"/>
          <w:szCs w:val="28"/>
        </w:rPr>
        <w:t>з тенденций современности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5B028D">
        <w:rPr>
          <w:rFonts w:ascii="Times New Roman" w:hAnsi="Times New Roman" w:cs="Times New Roman"/>
          <w:sz w:val="28"/>
          <w:szCs w:val="28"/>
        </w:rPr>
        <w:t>сокращ</w:t>
      </w:r>
      <w:r w:rsidR="005B028D">
        <w:rPr>
          <w:rFonts w:ascii="Times New Roman" w:hAnsi="Times New Roman" w:cs="Times New Roman"/>
          <w:sz w:val="28"/>
          <w:szCs w:val="28"/>
        </w:rPr>
        <w:t>е</w:t>
      </w:r>
      <w:r w:rsidR="005B028D">
        <w:rPr>
          <w:rFonts w:ascii="Times New Roman" w:hAnsi="Times New Roman" w:cs="Times New Roman"/>
          <w:sz w:val="28"/>
          <w:szCs w:val="28"/>
        </w:rPr>
        <w:t>ние ценности низко- и среднеквалифицированного труда? Ответ обоснуйте.</w:t>
      </w:r>
    </w:p>
    <w:p w:rsidR="005B028D" w:rsidRDefault="005B028D" w:rsidP="005023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Перечислите  7 базовых навыков специалиста ХХ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века. </w:t>
      </w:r>
      <w:bookmarkStart w:id="12" w:name="_GoBack"/>
      <w:bookmarkEnd w:id="12"/>
    </w:p>
    <w:bookmarkEnd w:id="11"/>
    <w:sectPr w:rsidR="005B028D" w:rsidSect="00C900EE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roximaNova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0431"/>
    <w:multiLevelType w:val="hybridMultilevel"/>
    <w:tmpl w:val="1534C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944EF"/>
    <w:multiLevelType w:val="multilevel"/>
    <w:tmpl w:val="8024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F29E6"/>
    <w:multiLevelType w:val="hybridMultilevel"/>
    <w:tmpl w:val="0986B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3ADE"/>
    <w:multiLevelType w:val="multilevel"/>
    <w:tmpl w:val="148A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D4B5DCF"/>
    <w:multiLevelType w:val="multilevel"/>
    <w:tmpl w:val="3638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F1077F"/>
    <w:multiLevelType w:val="hybridMultilevel"/>
    <w:tmpl w:val="89422A4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A7A2CEF"/>
    <w:multiLevelType w:val="hybridMultilevel"/>
    <w:tmpl w:val="35AA0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52EBB"/>
    <w:multiLevelType w:val="hybridMultilevel"/>
    <w:tmpl w:val="89422A4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4C397B47"/>
    <w:multiLevelType w:val="multilevel"/>
    <w:tmpl w:val="511E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746EFE"/>
    <w:multiLevelType w:val="multilevel"/>
    <w:tmpl w:val="89C6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F575979"/>
    <w:multiLevelType w:val="multilevel"/>
    <w:tmpl w:val="96D63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7C73E7"/>
    <w:multiLevelType w:val="hybridMultilevel"/>
    <w:tmpl w:val="53DEF7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B31E6C"/>
    <w:multiLevelType w:val="hybridMultilevel"/>
    <w:tmpl w:val="A2BA6778"/>
    <w:lvl w:ilvl="0" w:tplc="F7F2B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80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0C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3E3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A44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9EB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14A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C8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CB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10"/>
  </w:num>
  <w:num w:numId="5">
    <w:abstractNumId w:val="8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</w:num>
  <w:num w:numId="10">
    <w:abstractNumId w:val="7"/>
  </w:num>
  <w:num w:numId="11">
    <w:abstractNumId w:val="0"/>
  </w:num>
  <w:num w:numId="12">
    <w:abstractNumId w:val="11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D51"/>
    <w:rsid w:val="00004666"/>
    <w:rsid w:val="00034B8A"/>
    <w:rsid w:val="000901AB"/>
    <w:rsid w:val="001850E4"/>
    <w:rsid w:val="0019781E"/>
    <w:rsid w:val="001D1BFC"/>
    <w:rsid w:val="0026423B"/>
    <w:rsid w:val="0044101D"/>
    <w:rsid w:val="004502FE"/>
    <w:rsid w:val="00450625"/>
    <w:rsid w:val="004D1912"/>
    <w:rsid w:val="00502301"/>
    <w:rsid w:val="005733BE"/>
    <w:rsid w:val="005B028D"/>
    <w:rsid w:val="005B49F6"/>
    <w:rsid w:val="005B5850"/>
    <w:rsid w:val="007048ED"/>
    <w:rsid w:val="00711D51"/>
    <w:rsid w:val="007F445A"/>
    <w:rsid w:val="00891E7B"/>
    <w:rsid w:val="009164A8"/>
    <w:rsid w:val="00A55862"/>
    <w:rsid w:val="00BF6D1D"/>
    <w:rsid w:val="00C275A2"/>
    <w:rsid w:val="00C41D8E"/>
    <w:rsid w:val="00C900EE"/>
    <w:rsid w:val="00DD2071"/>
    <w:rsid w:val="00E7194A"/>
    <w:rsid w:val="00E8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1D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11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11D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11D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D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1D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1D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1D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1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1D5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1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D5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91E7B"/>
    <w:rPr>
      <w:color w:val="0000FF"/>
      <w:u w:val="single"/>
    </w:rPr>
  </w:style>
  <w:style w:type="character" w:styleId="a8">
    <w:name w:val="Strong"/>
    <w:basedOn w:val="a0"/>
    <w:uiPriority w:val="22"/>
    <w:qFormat/>
    <w:rsid w:val="00891E7B"/>
    <w:rPr>
      <w:b/>
      <w:bCs/>
    </w:rPr>
  </w:style>
  <w:style w:type="paragraph" w:styleId="a9">
    <w:name w:val="No Spacing"/>
    <w:uiPriority w:val="1"/>
    <w:qFormat/>
    <w:rsid w:val="004D191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D1912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0901AB"/>
    <w:rPr>
      <w:color w:val="800080" w:themeColor="followedHyperlink"/>
      <w:u w:val="single"/>
    </w:rPr>
  </w:style>
  <w:style w:type="paragraph" w:customStyle="1" w:styleId="article-renderblock">
    <w:name w:val="article-render__block"/>
    <w:basedOn w:val="a"/>
    <w:rsid w:val="005B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1D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11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11D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11D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D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1D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1D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1D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1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1D5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1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D5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91E7B"/>
    <w:rPr>
      <w:color w:val="0000FF"/>
      <w:u w:val="single"/>
    </w:rPr>
  </w:style>
  <w:style w:type="character" w:styleId="a8">
    <w:name w:val="Strong"/>
    <w:basedOn w:val="a0"/>
    <w:uiPriority w:val="22"/>
    <w:qFormat/>
    <w:rsid w:val="00891E7B"/>
    <w:rPr>
      <w:b/>
      <w:bCs/>
    </w:rPr>
  </w:style>
  <w:style w:type="paragraph" w:styleId="a9">
    <w:name w:val="No Spacing"/>
    <w:uiPriority w:val="1"/>
    <w:qFormat/>
    <w:rsid w:val="004D191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D1912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0901AB"/>
    <w:rPr>
      <w:color w:val="800080" w:themeColor="followedHyperlink"/>
      <w:u w:val="single"/>
    </w:rPr>
  </w:style>
  <w:style w:type="paragraph" w:customStyle="1" w:styleId="article-renderblock">
    <w:name w:val="article-render__block"/>
    <w:basedOn w:val="a"/>
    <w:rsid w:val="005B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87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427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03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50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332247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069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2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2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4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0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21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9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7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6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10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4787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4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69822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9959">
              <w:blockQuote w:val="1"/>
              <w:marLeft w:val="0"/>
              <w:marRight w:val="0"/>
              <w:marTop w:val="0"/>
              <w:marBottom w:val="300"/>
              <w:divBdr>
                <w:top w:val="none" w:sz="0" w:space="8" w:color="12B397"/>
                <w:left w:val="single" w:sz="36" w:space="15" w:color="12B397"/>
                <w:bottom w:val="none" w:sz="0" w:space="8" w:color="12B397"/>
                <w:right w:val="none" w:sz="0" w:space="15" w:color="12B397"/>
              </w:divBdr>
            </w:div>
          </w:divsChild>
        </w:div>
      </w:divsChild>
    </w:div>
    <w:div w:id="1738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9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1878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Nat</cp:lastModifiedBy>
  <cp:revision>3</cp:revision>
  <dcterms:created xsi:type="dcterms:W3CDTF">2023-09-07T06:37:00Z</dcterms:created>
  <dcterms:modified xsi:type="dcterms:W3CDTF">2023-09-07T06:42:00Z</dcterms:modified>
</cp:coreProperties>
</file>