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7E" w:rsidRPr="00B75D7E" w:rsidRDefault="00B75D7E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B75D7E">
        <w:rPr>
          <w:rFonts w:eastAsia="Times New Roman"/>
          <w:b/>
          <w:color w:val="000000"/>
          <w:u w:val="single"/>
          <w:lang w:eastAsia="ru-RU"/>
        </w:rPr>
        <w:t xml:space="preserve">Задание: Оформить лабораторную работу, записать практическую часть, рассчитать содержание сульфат ионов, ответить на вопросы. </w:t>
      </w:r>
    </w:p>
    <w:p w:rsidR="00B75D7E" w:rsidRDefault="00B75D7E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Лабораторная работа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F97B5F">
        <w:rPr>
          <w:rFonts w:eastAsia="Times New Roman"/>
          <w:b/>
          <w:color w:val="000000"/>
          <w:lang w:eastAsia="ru-RU"/>
        </w:rPr>
        <w:t>Определение сульфатов в воде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b/>
          <w:color w:val="000000"/>
          <w:lang w:eastAsia="ru-RU"/>
        </w:rPr>
        <w:t>Цель:</w:t>
      </w:r>
      <w:r w:rsidRPr="00F97B5F">
        <w:rPr>
          <w:rFonts w:eastAsia="Times New Roman"/>
          <w:color w:val="000000"/>
          <w:lang w:eastAsia="ru-RU"/>
        </w:rPr>
        <w:t xml:space="preserve"> определить содержание сульфатов в воде до и после очистки.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b/>
          <w:color w:val="000000"/>
          <w:lang w:eastAsia="ru-RU"/>
        </w:rPr>
        <w:t>Реактивы:</w:t>
      </w:r>
      <w:r w:rsidRPr="00F97B5F">
        <w:rPr>
          <w:rFonts w:eastAsia="Times New Roman"/>
          <w:color w:val="000000"/>
          <w:lang w:eastAsia="ru-RU"/>
        </w:rPr>
        <w:t xml:space="preserve"> соляная кислота 0,1н, метиловый красный, хлористый барий, хлористый магний, </w:t>
      </w:r>
      <w:proofErr w:type="spellStart"/>
      <w:r w:rsidRPr="00F97B5F">
        <w:rPr>
          <w:rFonts w:eastAsia="Times New Roman"/>
          <w:color w:val="000000"/>
          <w:lang w:eastAsia="ru-RU"/>
        </w:rPr>
        <w:t>трилон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Б, гидроксид натрия 0,1н, аммиачный </w:t>
      </w:r>
      <w:hyperlink r:id="rId5" w:tooltip="Буфер" w:history="1">
        <w:r w:rsidRPr="00F97B5F">
          <w:rPr>
            <w:rFonts w:eastAsia="Times New Roman"/>
            <w:lang w:eastAsia="ru-RU"/>
          </w:rPr>
          <w:t>буферный</w:t>
        </w:r>
      </w:hyperlink>
      <w:r w:rsidRPr="00F97B5F">
        <w:rPr>
          <w:rFonts w:eastAsia="Times New Roman"/>
          <w:lang w:eastAsia="ru-RU"/>
        </w:rPr>
        <w:t> </w:t>
      </w:r>
      <w:r w:rsidRPr="00F97B5F">
        <w:rPr>
          <w:rFonts w:eastAsia="Times New Roman"/>
          <w:color w:val="000000"/>
          <w:lang w:eastAsia="ru-RU"/>
        </w:rPr>
        <w:t xml:space="preserve">раствор, </w:t>
      </w:r>
      <w:proofErr w:type="spellStart"/>
      <w:r w:rsidRPr="00F97B5F">
        <w:rPr>
          <w:rFonts w:eastAsia="Times New Roman"/>
          <w:color w:val="000000"/>
          <w:lang w:eastAsia="ru-RU"/>
        </w:rPr>
        <w:t>эриохром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черный Т.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F97B5F">
        <w:rPr>
          <w:rFonts w:eastAsia="Times New Roman"/>
          <w:b/>
          <w:color w:val="000000"/>
          <w:lang w:eastAsia="ru-RU"/>
        </w:rPr>
        <w:t>Теоретическая часть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Сульфаты встречаются во всех природных водах, чаще всего в виде кальциевых, магниевых и натриевых солей (CaSO4, MgSO4, Na2SO4). Содержание сульфатов в природных водах колеблется в широких пределах от единиц до десятков тысяч мг/л.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Сульфатные ионы попадают в воду, главным образом, при растворении осадочных пород, в состав которых входит гипс (CaSO4). Иногда ионы SO42- образуется в воде в результате окисления сульфитов. Кроме того, содержание сульфатов </w:t>
      </w:r>
      <w:r w:rsidRPr="00F97B5F">
        <w:rPr>
          <w:rFonts w:eastAsia="Times New Roman"/>
          <w:color w:val="000000" w:themeColor="text1"/>
          <w:lang w:eastAsia="ru-RU"/>
        </w:rPr>
        <w:t>в </w:t>
      </w:r>
      <w:hyperlink r:id="rId6" w:tooltip="Водоем" w:history="1">
        <w:r w:rsidRPr="00F97B5F">
          <w:rPr>
            <w:rFonts w:eastAsia="Times New Roman"/>
            <w:color w:val="000000" w:themeColor="text1"/>
            <w:lang w:eastAsia="ru-RU"/>
          </w:rPr>
          <w:t>водоемах</w:t>
        </w:r>
      </w:hyperlink>
      <w:r w:rsidRPr="00F97B5F">
        <w:rPr>
          <w:rFonts w:eastAsia="Times New Roman"/>
          <w:color w:val="000000"/>
          <w:lang w:eastAsia="ru-RU"/>
        </w:rPr>
        <w:t> может быть повышенным вследствие сброса сточных вод с неорганическими и органическими соединениями серы. Содержание сульфатов чаще всего определяют некарбонатную жесткость воды. Наличие сульфатов в определенных концентрациях является причиной коррозийной активности воды. Воды, содержащие большое количество сульфатов, оказывают разрушительные действия на бетонные конструкции.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Повышенное содержание сульфатов, обуславливается увеличением сухого остатка воды, что препятствует использованию такой воды для питания, котлов и для некоторых видом производств. Повышение содержания сульфатов приводит к ухудшению органолептических показателей качества воды.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FFFFFF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Содержание сульфатов в </w:t>
      </w:r>
      <w:hyperlink r:id="rId7" w:tooltip="Вода питьевая" w:history="1">
        <w:r w:rsidRPr="00F97B5F">
          <w:rPr>
            <w:rFonts w:eastAsia="Times New Roman"/>
            <w:lang w:eastAsia="ru-RU"/>
          </w:rPr>
          <w:t>питьевой воде</w:t>
        </w:r>
      </w:hyperlink>
      <w:r w:rsidRPr="00F97B5F">
        <w:rPr>
          <w:rFonts w:eastAsia="Times New Roman"/>
          <w:color w:val="000000"/>
          <w:lang w:eastAsia="ru-RU"/>
        </w:rPr>
        <w:t>, согласно ГОСТу 2874-73, не должно превышать 500 мг/л.</w:t>
      </w:r>
      <w:r w:rsidRPr="00F97B5F">
        <w:rPr>
          <w:rFonts w:eastAsia="Times New Roman"/>
          <w:color w:val="FFFFFF"/>
          <w:lang w:eastAsia="ru-RU"/>
        </w:rPr>
        <w:t xml:space="preserve"> 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Существует несколько методов определения сульфатов в воде: весовой, </w:t>
      </w:r>
      <w:proofErr w:type="spellStart"/>
      <w:r w:rsidRPr="00F97B5F">
        <w:rPr>
          <w:rFonts w:eastAsia="Times New Roman"/>
          <w:color w:val="000000"/>
          <w:lang w:eastAsia="ru-RU"/>
        </w:rPr>
        <w:t>комплексонометрический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F97B5F">
        <w:rPr>
          <w:rFonts w:eastAsia="Times New Roman"/>
          <w:color w:val="000000"/>
          <w:lang w:eastAsia="ru-RU"/>
        </w:rPr>
        <w:t>трилонометрический</w:t>
      </w:r>
      <w:proofErr w:type="spellEnd"/>
      <w:r w:rsidRPr="00F97B5F">
        <w:rPr>
          <w:rFonts w:eastAsia="Times New Roman"/>
          <w:color w:val="000000"/>
          <w:lang w:eastAsia="ru-RU"/>
        </w:rPr>
        <w:t>), колориметрический.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F97B5F">
        <w:rPr>
          <w:rFonts w:eastAsia="Times New Roman"/>
          <w:color w:val="000000"/>
          <w:lang w:eastAsia="ru-RU"/>
        </w:rPr>
        <w:t>Комплексонометрический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метод дает наиболее надежные результаты, особенно при анализе загрязненных сточ</w:t>
      </w:r>
      <w:r>
        <w:rPr>
          <w:rFonts w:eastAsia="Times New Roman"/>
          <w:color w:val="000000"/>
          <w:lang w:eastAsia="ru-RU"/>
        </w:rPr>
        <w:t>ных вод. Содержание ионов SO</w:t>
      </w:r>
      <w:r>
        <w:rPr>
          <w:rFonts w:eastAsia="Times New Roman"/>
          <w:color w:val="000000"/>
          <w:vertAlign w:val="superscript"/>
          <w:lang w:eastAsia="ru-RU"/>
        </w:rPr>
        <w:t>2-</w:t>
      </w:r>
      <w:r>
        <w:rPr>
          <w:rFonts w:eastAsia="Times New Roman"/>
          <w:color w:val="000000"/>
          <w:vertAlign w:val="subscript"/>
          <w:lang w:eastAsia="ru-RU"/>
        </w:rPr>
        <w:t>4</w:t>
      </w:r>
      <w:r>
        <w:rPr>
          <w:rFonts w:eastAsia="Times New Roman"/>
          <w:color w:val="000000"/>
          <w:lang w:eastAsia="ru-RU"/>
        </w:rPr>
        <w:t xml:space="preserve"> </w:t>
      </w:r>
      <w:r w:rsidRPr="00F97B5F">
        <w:rPr>
          <w:rFonts w:eastAsia="Times New Roman"/>
          <w:color w:val="000000"/>
          <w:lang w:eastAsia="ru-RU"/>
        </w:rPr>
        <w:t xml:space="preserve">определяют при помощи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Б.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F97B5F">
        <w:rPr>
          <w:rFonts w:eastAsia="Times New Roman"/>
          <w:color w:val="000000"/>
          <w:lang w:eastAsia="ru-RU"/>
        </w:rPr>
        <w:t>Трилон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 о</w:t>
      </w:r>
      <w:r>
        <w:rPr>
          <w:rFonts w:eastAsia="Times New Roman"/>
          <w:color w:val="000000"/>
          <w:lang w:eastAsia="ru-RU"/>
        </w:rPr>
        <w:t>бразует комплексы с ионами Ba</w:t>
      </w:r>
      <w:r>
        <w:rPr>
          <w:rFonts w:eastAsia="Times New Roman"/>
          <w:color w:val="000000"/>
          <w:vertAlign w:val="superscript"/>
          <w:lang w:eastAsia="ru-RU"/>
        </w:rPr>
        <w:t>2+</w:t>
      </w:r>
      <w:r w:rsidRPr="00F97B5F">
        <w:rPr>
          <w:rFonts w:eastAsia="Times New Roman"/>
          <w:color w:val="000000"/>
          <w:lang w:eastAsia="ru-RU"/>
        </w:rPr>
        <w:t xml:space="preserve"> Сущность </w:t>
      </w:r>
      <w:proofErr w:type="spellStart"/>
      <w:r w:rsidRPr="00F97B5F">
        <w:rPr>
          <w:rFonts w:eastAsia="Times New Roman"/>
          <w:color w:val="000000"/>
          <w:lang w:eastAsia="ru-RU"/>
        </w:rPr>
        <w:t>комплексонометрического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метода состоит в том, в и</w:t>
      </w:r>
      <w:r>
        <w:rPr>
          <w:rFonts w:eastAsia="Times New Roman"/>
          <w:color w:val="000000"/>
          <w:lang w:eastAsia="ru-RU"/>
        </w:rPr>
        <w:t>сследуемую воду вводят ионы Ba</w:t>
      </w:r>
      <w:r>
        <w:rPr>
          <w:rFonts w:eastAsia="Times New Roman"/>
          <w:color w:val="000000"/>
          <w:vertAlign w:val="superscript"/>
          <w:lang w:eastAsia="ru-RU"/>
        </w:rPr>
        <w:t>2+</w:t>
      </w:r>
      <w:r>
        <w:rPr>
          <w:rFonts w:eastAsia="Times New Roman"/>
          <w:color w:val="000000"/>
          <w:lang w:eastAsia="ru-RU"/>
        </w:rPr>
        <w:t xml:space="preserve"> (раствор BaCl</w:t>
      </w:r>
      <w:r>
        <w:rPr>
          <w:rFonts w:eastAsia="Times New Roman"/>
          <w:color w:val="000000"/>
          <w:vertAlign w:val="subscript"/>
          <w:lang w:eastAsia="ru-RU"/>
        </w:rPr>
        <w:t>2</w:t>
      </w:r>
      <w:r>
        <w:rPr>
          <w:rFonts w:eastAsia="Times New Roman"/>
          <w:color w:val="000000"/>
          <w:lang w:eastAsia="ru-RU"/>
        </w:rPr>
        <w:t>), которые связывают ионы SO</w:t>
      </w:r>
      <w:r>
        <w:rPr>
          <w:rFonts w:eastAsia="Times New Roman"/>
          <w:color w:val="000000"/>
          <w:vertAlign w:val="superscript"/>
          <w:lang w:eastAsia="ru-RU"/>
        </w:rPr>
        <w:t>2-</w:t>
      </w:r>
      <w:r>
        <w:rPr>
          <w:rFonts w:eastAsia="Times New Roman"/>
          <w:color w:val="000000"/>
          <w:vertAlign w:val="subscript"/>
          <w:lang w:eastAsia="ru-RU"/>
        </w:rPr>
        <w:t>4</w:t>
      </w:r>
      <w:r w:rsidRPr="00F97B5F">
        <w:rPr>
          <w:rFonts w:eastAsia="Times New Roman"/>
          <w:color w:val="000000"/>
          <w:lang w:eastAsia="ru-RU"/>
        </w:rPr>
        <w:t xml:space="preserve"> в трудно растворимые соединения, выпадающие в осадок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Ba</w:t>
      </w:r>
      <w:r>
        <w:rPr>
          <w:rFonts w:eastAsia="Times New Roman"/>
          <w:color w:val="000000"/>
          <w:vertAlign w:val="superscript"/>
          <w:lang w:eastAsia="ru-RU"/>
        </w:rPr>
        <w:t>2+</w:t>
      </w:r>
      <w:r>
        <w:rPr>
          <w:rFonts w:eastAsia="Times New Roman"/>
          <w:color w:val="000000"/>
          <w:lang w:eastAsia="ru-RU"/>
        </w:rPr>
        <w:t xml:space="preserve"> + SO</w:t>
      </w:r>
      <w:r>
        <w:rPr>
          <w:rFonts w:eastAsia="Times New Roman"/>
          <w:color w:val="000000"/>
          <w:vertAlign w:val="superscript"/>
          <w:lang w:eastAsia="ru-RU"/>
        </w:rPr>
        <w:t>2-</w:t>
      </w:r>
      <w:r>
        <w:rPr>
          <w:rFonts w:eastAsia="Times New Roman"/>
          <w:color w:val="000000"/>
          <w:vertAlign w:val="subscript"/>
          <w:lang w:eastAsia="ru-RU"/>
        </w:rPr>
        <w:t>4</w:t>
      </w:r>
      <w:r w:rsidR="008C549A">
        <w:rPr>
          <w:rFonts w:eastAsia="Times New Roman"/>
          <w:color w:val="000000"/>
          <w:lang w:eastAsia="ru-RU"/>
        </w:rPr>
        <w:t xml:space="preserve"> = BaSO</w:t>
      </w:r>
      <w:r w:rsidR="008C549A">
        <w:rPr>
          <w:rFonts w:eastAsia="Times New Roman"/>
          <w:color w:val="000000"/>
          <w:vertAlign w:val="subscript"/>
          <w:lang w:eastAsia="ru-RU"/>
        </w:rPr>
        <w:t>4</w:t>
      </w:r>
      <w:r w:rsidRPr="00F97B5F">
        <w:rPr>
          <w:rFonts w:eastAsia="Times New Roman"/>
          <w:color w:val="000000"/>
          <w:lang w:eastAsia="ru-RU"/>
        </w:rPr>
        <w:t>↓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Количество сульфат-ионов оценивают по разности расхода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</w:t>
      </w:r>
      <w:r w:rsidR="008C549A">
        <w:rPr>
          <w:rFonts w:eastAsia="Times New Roman"/>
          <w:color w:val="000000"/>
          <w:lang w:eastAsia="ru-RU"/>
        </w:rPr>
        <w:t xml:space="preserve"> на взаимодействие с ионами Ba</w:t>
      </w:r>
      <w:r w:rsidR="008C549A">
        <w:rPr>
          <w:rFonts w:eastAsia="Times New Roman"/>
          <w:color w:val="000000"/>
          <w:vertAlign w:val="superscript"/>
          <w:lang w:eastAsia="ru-RU"/>
        </w:rPr>
        <w:t>2+</w:t>
      </w:r>
      <w:r w:rsidR="008C549A">
        <w:rPr>
          <w:rFonts w:eastAsia="Times New Roman"/>
          <w:color w:val="000000"/>
          <w:lang w:eastAsia="ru-RU"/>
        </w:rPr>
        <w:t xml:space="preserve"> до осаждения ионов SO</w:t>
      </w:r>
      <w:r w:rsidR="008C549A">
        <w:rPr>
          <w:rFonts w:eastAsia="Times New Roman"/>
          <w:color w:val="000000"/>
          <w:vertAlign w:val="superscript"/>
          <w:lang w:eastAsia="ru-RU"/>
        </w:rPr>
        <w:t>2-</w:t>
      </w:r>
      <w:r w:rsidR="008C549A">
        <w:rPr>
          <w:rFonts w:eastAsia="Times New Roman"/>
          <w:color w:val="000000"/>
          <w:vertAlign w:val="subscript"/>
          <w:lang w:eastAsia="ru-RU"/>
        </w:rPr>
        <w:t>4</w:t>
      </w:r>
      <w:r w:rsidRPr="00F97B5F">
        <w:rPr>
          <w:rFonts w:eastAsia="Times New Roman"/>
          <w:color w:val="000000"/>
          <w:lang w:eastAsia="ru-RU"/>
        </w:rPr>
        <w:t xml:space="preserve"> и после их осаждения.</w:t>
      </w:r>
    </w:p>
    <w:p w:rsidR="00F97B5F" w:rsidRPr="008C549A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8C549A">
        <w:rPr>
          <w:rFonts w:eastAsia="Times New Roman"/>
          <w:b/>
          <w:color w:val="000000"/>
          <w:lang w:eastAsia="ru-RU"/>
        </w:rPr>
        <w:t>Практическая часть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В коническую колбу на 250 мл отмерили 25 мл исследуемой воды. Внесли 2 капли индикатора метилового красного и подкислили среду децинормальным </w:t>
      </w:r>
      <w:r w:rsidRPr="00F97B5F">
        <w:rPr>
          <w:rFonts w:eastAsia="Times New Roman"/>
          <w:color w:val="000000"/>
          <w:lang w:eastAsia="ru-RU"/>
        </w:rPr>
        <w:lastRenderedPageBreak/>
        <w:t>раствором соляной кислоты. Затем полученный раствор кипятили в течении 3-5 минут для удаления углекислоты. К кипящему раствору прибавляли 1 мл раствора хлористого бария, сод</w:t>
      </w:r>
      <w:r w:rsidR="008C549A">
        <w:rPr>
          <w:rFonts w:eastAsia="Times New Roman"/>
          <w:color w:val="000000"/>
          <w:lang w:eastAsia="ru-RU"/>
        </w:rPr>
        <w:t>ержащего ионы магния (10 г BaCl</w:t>
      </w:r>
      <w:r w:rsidR="008C549A">
        <w:rPr>
          <w:rFonts w:eastAsia="Times New Roman"/>
          <w:color w:val="000000"/>
          <w:vertAlign w:val="subscript"/>
          <w:lang w:eastAsia="ru-RU"/>
        </w:rPr>
        <w:t>2</w:t>
      </w:r>
      <w:r w:rsidR="008C549A">
        <w:rPr>
          <w:rFonts w:eastAsia="Times New Roman"/>
          <w:color w:val="000000"/>
          <w:lang w:eastAsia="ru-RU"/>
        </w:rPr>
        <w:t>∙2H</w:t>
      </w:r>
      <w:r w:rsidR="008C549A">
        <w:rPr>
          <w:rFonts w:eastAsia="Times New Roman"/>
          <w:color w:val="000000"/>
          <w:vertAlign w:val="subscript"/>
          <w:lang w:eastAsia="ru-RU"/>
        </w:rPr>
        <w:t>2</w:t>
      </w:r>
      <w:r w:rsidR="008C549A">
        <w:rPr>
          <w:rFonts w:eastAsia="Times New Roman"/>
          <w:color w:val="000000"/>
          <w:lang w:eastAsia="ru-RU"/>
        </w:rPr>
        <w:t>O и 4г MgCl</w:t>
      </w:r>
      <w:r w:rsidR="008C549A">
        <w:rPr>
          <w:rFonts w:eastAsia="Times New Roman"/>
          <w:color w:val="000000"/>
          <w:vertAlign w:val="subscript"/>
          <w:lang w:eastAsia="ru-RU"/>
        </w:rPr>
        <w:t>2</w:t>
      </w:r>
      <w:r w:rsidR="008C549A">
        <w:rPr>
          <w:rFonts w:eastAsia="Times New Roman"/>
          <w:color w:val="000000"/>
          <w:lang w:eastAsia="ru-RU"/>
        </w:rPr>
        <w:t>∙6H</w:t>
      </w:r>
      <w:r w:rsidR="008C549A">
        <w:rPr>
          <w:rFonts w:eastAsia="Times New Roman"/>
          <w:color w:val="000000"/>
          <w:vertAlign w:val="subscript"/>
          <w:lang w:eastAsia="ru-RU"/>
        </w:rPr>
        <w:t>2</w:t>
      </w:r>
      <w:r w:rsidRPr="00F97B5F">
        <w:rPr>
          <w:rFonts w:eastAsia="Times New Roman"/>
          <w:color w:val="000000"/>
          <w:lang w:eastAsia="ru-RU"/>
        </w:rPr>
        <w:t>O в 1л) и снова прокипятили в течении 10-15 секунд.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Часть ионов расхо</w:t>
      </w:r>
      <w:r w:rsidR="008C549A">
        <w:rPr>
          <w:rFonts w:eastAsia="Times New Roman"/>
          <w:color w:val="000000"/>
          <w:lang w:eastAsia="ru-RU"/>
        </w:rPr>
        <w:t>дуется на связывание ионов SO</w:t>
      </w:r>
      <w:r w:rsidR="008C549A">
        <w:rPr>
          <w:rFonts w:eastAsia="Times New Roman"/>
          <w:color w:val="000000"/>
          <w:vertAlign w:val="superscript"/>
          <w:lang w:eastAsia="ru-RU"/>
        </w:rPr>
        <w:t>2+</w:t>
      </w:r>
      <w:r w:rsidR="008C549A">
        <w:rPr>
          <w:rFonts w:eastAsia="Times New Roman"/>
          <w:color w:val="000000"/>
          <w:vertAlign w:val="subscript"/>
          <w:lang w:eastAsia="ru-RU"/>
        </w:rPr>
        <w:t>4</w:t>
      </w:r>
      <w:r w:rsidRPr="00F97B5F">
        <w:rPr>
          <w:rFonts w:eastAsia="Times New Roman"/>
          <w:color w:val="000000"/>
          <w:lang w:eastAsia="ru-RU"/>
        </w:rPr>
        <w:t xml:space="preserve"> в сульфат бария, а часть остается. Через 10-15 минут исследуемую воду нейтрализовали децинормальным раствором едкого натра, прибавляя его по каплям до перехода красной окраски в желтую. Затем ввели 2,5 мл аммиачного буферного раствора, несколько крупинок индикатора </w:t>
      </w:r>
      <w:proofErr w:type="spellStart"/>
      <w:r w:rsidRPr="00F97B5F">
        <w:rPr>
          <w:rFonts w:eastAsia="Times New Roman"/>
          <w:color w:val="000000"/>
          <w:lang w:eastAsia="ru-RU"/>
        </w:rPr>
        <w:t>эриохрома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черного Т и тировали 0,1 н раствором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 (V3). В отдельной пробе определили объем раствора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 (V1), необходимый для титрования 1 мл раствора хлористого бария, сод</w:t>
      </w:r>
      <w:r w:rsidR="008C549A">
        <w:rPr>
          <w:rFonts w:eastAsia="Times New Roman"/>
          <w:color w:val="000000"/>
          <w:lang w:eastAsia="ru-RU"/>
        </w:rPr>
        <w:t>ержащего ионы Mg</w:t>
      </w:r>
      <w:r w:rsidR="008C549A">
        <w:rPr>
          <w:rFonts w:eastAsia="Times New Roman"/>
          <w:color w:val="000000"/>
          <w:vertAlign w:val="superscript"/>
          <w:lang w:eastAsia="ru-RU"/>
        </w:rPr>
        <w:t>2+</w:t>
      </w:r>
      <w:r w:rsidRPr="00F97B5F">
        <w:rPr>
          <w:rFonts w:eastAsia="Times New Roman"/>
          <w:color w:val="000000"/>
          <w:lang w:eastAsia="ru-RU"/>
        </w:rPr>
        <w:t xml:space="preserve">. В другой отдельной колбе определили объем раствора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Б (V2), необх</w:t>
      </w:r>
      <w:r w:rsidR="008C549A">
        <w:rPr>
          <w:rFonts w:eastAsia="Times New Roman"/>
          <w:color w:val="000000"/>
          <w:lang w:eastAsia="ru-RU"/>
        </w:rPr>
        <w:t>одимый для титрования ионов Сa</w:t>
      </w:r>
      <w:r w:rsidR="008C549A">
        <w:rPr>
          <w:rFonts w:eastAsia="Times New Roman"/>
          <w:color w:val="000000"/>
          <w:vertAlign w:val="superscript"/>
          <w:lang w:eastAsia="ru-RU"/>
        </w:rPr>
        <w:t>2+</w:t>
      </w:r>
      <w:r w:rsidR="008C549A">
        <w:rPr>
          <w:rFonts w:eastAsia="Times New Roman"/>
          <w:color w:val="000000"/>
          <w:lang w:eastAsia="ru-RU"/>
        </w:rPr>
        <w:t xml:space="preserve"> и Mg</w:t>
      </w:r>
      <w:r w:rsidR="008C549A">
        <w:rPr>
          <w:rFonts w:eastAsia="Times New Roman"/>
          <w:color w:val="000000"/>
          <w:vertAlign w:val="superscript"/>
          <w:lang w:eastAsia="ru-RU"/>
        </w:rPr>
        <w:t>2+</w:t>
      </w:r>
      <w:r w:rsidRPr="00F97B5F">
        <w:rPr>
          <w:rFonts w:eastAsia="Times New Roman"/>
          <w:color w:val="000000"/>
          <w:lang w:eastAsia="ru-RU"/>
        </w:rPr>
        <w:t>. Полученные результаты занесли в таблицу 1.</w:t>
      </w:r>
    </w:p>
    <w:p w:rsidR="008C549A" w:rsidRPr="00F97B5F" w:rsidRDefault="008C549A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Таблица 1 – Экспериментальные данные по определению сульфатов.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418"/>
        <w:gridCol w:w="2126"/>
      </w:tblGrid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Номер опыта</w:t>
            </w:r>
          </w:p>
        </w:tc>
        <w:tc>
          <w:tcPr>
            <w:tcW w:w="4678" w:type="dxa"/>
            <w:gridSpan w:val="3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 xml:space="preserve">Объем </w:t>
            </w:r>
            <w:proofErr w:type="spellStart"/>
            <w:r w:rsidRPr="00F97B5F">
              <w:rPr>
                <w:rFonts w:eastAsia="Times New Roman"/>
                <w:color w:val="000000"/>
                <w:lang w:eastAsia="ru-RU"/>
              </w:rPr>
              <w:t>трилона</w:t>
            </w:r>
            <w:proofErr w:type="spellEnd"/>
            <w:r w:rsidRPr="00F97B5F">
              <w:rPr>
                <w:rFonts w:eastAsia="Times New Roman"/>
                <w:color w:val="000000"/>
                <w:lang w:eastAsia="ru-RU"/>
              </w:rPr>
              <w:t xml:space="preserve"> Б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Содержание сульфат-ионов</w:t>
            </w:r>
          </w:p>
        </w:tc>
      </w:tr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97B5F" w:rsidRPr="008C549A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val="en-US" w:eastAsia="ru-RU"/>
              </w:rPr>
              <w:t>V1</w:t>
            </w:r>
          </w:p>
        </w:tc>
        <w:tc>
          <w:tcPr>
            <w:tcW w:w="1559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97B5F">
              <w:rPr>
                <w:rFonts w:eastAsia="Times New Roman"/>
                <w:color w:val="000000"/>
                <w:lang w:val="en-US" w:eastAsia="ru-RU"/>
              </w:rPr>
              <w:t>V2</w:t>
            </w:r>
          </w:p>
        </w:tc>
        <w:tc>
          <w:tcPr>
            <w:tcW w:w="1418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97B5F">
              <w:rPr>
                <w:rFonts w:eastAsia="Times New Roman"/>
                <w:color w:val="000000"/>
                <w:lang w:val="en-US" w:eastAsia="ru-RU"/>
              </w:rPr>
              <w:t>V3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1 – неочищенная</w:t>
            </w:r>
          </w:p>
        </w:tc>
        <w:tc>
          <w:tcPr>
            <w:tcW w:w="1701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97B5F">
              <w:rPr>
                <w:rFonts w:eastAsia="Times New Roman"/>
                <w:color w:val="000000"/>
                <w:lang w:val="en-US" w:eastAsia="ru-RU"/>
              </w:rPr>
              <w:t>1</w:t>
            </w:r>
            <w:r w:rsidRPr="00F97B5F">
              <w:rPr>
                <w:rFonts w:eastAsia="Times New Roman"/>
                <w:color w:val="000000"/>
                <w:lang w:eastAsia="ru-RU"/>
              </w:rPr>
              <w:t>,</w:t>
            </w:r>
            <w:r w:rsidRPr="00F97B5F">
              <w:rPr>
                <w:rFonts w:eastAsia="Times New Roman"/>
                <w:color w:val="000000"/>
                <w:lang w:val="en-US" w:eastAsia="ru-RU"/>
              </w:rPr>
              <w:t>2</w:t>
            </w:r>
          </w:p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F97B5F">
              <w:rPr>
                <w:rFonts w:eastAsia="Times New Roman"/>
                <w:color w:val="000000"/>
                <w:lang w:val="en-US" w:eastAsia="ru-RU"/>
              </w:rPr>
              <w:t>0,6</w:t>
            </w:r>
          </w:p>
        </w:tc>
        <w:tc>
          <w:tcPr>
            <w:tcW w:w="1418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 xml:space="preserve">2 – после очистки </w:t>
            </w:r>
            <w:proofErr w:type="spellStart"/>
            <w:r w:rsidRPr="00F97B5F">
              <w:rPr>
                <w:rFonts w:eastAsia="Times New Roman"/>
                <w:color w:val="000000"/>
                <w:lang w:eastAsia="ru-RU"/>
              </w:rPr>
              <w:t>шунгитом</w:t>
            </w:r>
            <w:proofErr w:type="spellEnd"/>
          </w:p>
        </w:tc>
        <w:tc>
          <w:tcPr>
            <w:tcW w:w="1701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1559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3 – после ионообменной очистки</w:t>
            </w:r>
          </w:p>
        </w:tc>
        <w:tc>
          <w:tcPr>
            <w:tcW w:w="1701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1559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1418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0,275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7B5F" w:rsidRPr="00F97B5F" w:rsidTr="00FA1A33">
        <w:tc>
          <w:tcPr>
            <w:tcW w:w="2405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4 – после очистки активированным углем</w:t>
            </w:r>
          </w:p>
        </w:tc>
        <w:tc>
          <w:tcPr>
            <w:tcW w:w="1701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0,125</w:t>
            </w:r>
          </w:p>
        </w:tc>
        <w:tc>
          <w:tcPr>
            <w:tcW w:w="1418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2126" w:type="dxa"/>
          </w:tcPr>
          <w:p w:rsidR="00F97B5F" w:rsidRPr="00F97B5F" w:rsidRDefault="00F97B5F" w:rsidP="00F97B5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97B5F" w:rsidRPr="00F97B5F" w:rsidRDefault="00F97B5F" w:rsidP="00F97B5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97B5F" w:rsidRPr="00B75D7E" w:rsidRDefault="00B75D7E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Расчет ведем</w:t>
      </w:r>
      <w:r w:rsidR="00F97B5F" w:rsidRPr="00F97B5F">
        <w:rPr>
          <w:rFonts w:eastAsia="Times New Roman"/>
          <w:color w:val="000000"/>
          <w:lang w:eastAsia="ru-RU"/>
        </w:rPr>
        <w:t xml:space="preserve"> по </w:t>
      </w:r>
      <w:r w:rsidR="00F97B5F" w:rsidRPr="00B75D7E">
        <w:rPr>
          <w:rFonts w:eastAsia="Times New Roman"/>
          <w:b/>
          <w:color w:val="000000"/>
          <w:lang w:eastAsia="ru-RU"/>
        </w:rPr>
        <w:t>формуле 1: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2"/>
      </w:tblGrid>
      <w:tr w:rsidR="00F97B5F" w:rsidRPr="00F97B5F" w:rsidTr="00FA1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5F" w:rsidRPr="00F97B5F" w:rsidRDefault="00F97B5F" w:rsidP="00F97B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X =</w:t>
            </w:r>
            <w:r w:rsidRPr="00F97B5F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8D76CA4" wp14:editId="2B6FC717">
                  <wp:extent cx="1276350" cy="390525"/>
                  <wp:effectExtent l="0" t="0" r="0" b="9525"/>
                  <wp:docPr id="12" name="Рисунок 12" descr="https://pandia.ru/text/80/493/images/img1_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493/images/img1_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5F">
              <w:rPr>
                <w:rFonts w:eastAsia="Times New Roman"/>
                <w:color w:val="000000"/>
                <w:lang w:eastAsia="ru-RU"/>
              </w:rPr>
              <w:t>, мг/л</w:t>
            </w:r>
          </w:p>
        </w:tc>
        <w:tc>
          <w:tcPr>
            <w:tcW w:w="0" w:type="auto"/>
            <w:vAlign w:val="center"/>
            <w:hideMark/>
          </w:tcPr>
          <w:p w:rsidR="00F97B5F" w:rsidRPr="00F97B5F" w:rsidRDefault="00F97B5F" w:rsidP="00F97B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97B5F">
              <w:rPr>
                <w:rFonts w:eastAsia="Times New Roman"/>
                <w:color w:val="000000"/>
                <w:lang w:eastAsia="ru-RU"/>
              </w:rPr>
              <w:t>(1)</w:t>
            </w:r>
          </w:p>
        </w:tc>
        <w:bookmarkStart w:id="0" w:name="_GoBack"/>
        <w:bookmarkEnd w:id="0"/>
      </w:tr>
      <w:tr w:rsidR="00F97B5F" w:rsidRPr="00F97B5F" w:rsidTr="00FA1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B5F" w:rsidRPr="00F97B5F" w:rsidRDefault="00F97B5F" w:rsidP="00F97B5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B5F" w:rsidRPr="00F97B5F" w:rsidRDefault="00F97B5F" w:rsidP="00F97B5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где </w:t>
      </w:r>
      <w:proofErr w:type="spellStart"/>
      <w:r w:rsidRPr="00F97B5F">
        <w:rPr>
          <w:rFonts w:eastAsia="Times New Roman"/>
          <w:color w:val="000000"/>
          <w:lang w:eastAsia="ru-RU"/>
        </w:rPr>
        <w:t>Vпр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– объем исследуемой воды (25 мл)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N – нормальность </w:t>
      </w:r>
      <w:proofErr w:type="spellStart"/>
      <w:r w:rsidRPr="00F97B5F">
        <w:rPr>
          <w:rFonts w:eastAsia="Times New Roman"/>
          <w:color w:val="000000"/>
          <w:lang w:eastAsia="ru-RU"/>
        </w:rPr>
        <w:t>трилона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97B5F">
        <w:rPr>
          <w:rFonts w:eastAsia="Times New Roman"/>
          <w:color w:val="000000"/>
          <w:lang w:eastAsia="ru-RU"/>
        </w:rPr>
        <w:t>Б</w:t>
      </w:r>
      <w:r w:rsidR="00B75D7E">
        <w:rPr>
          <w:rFonts w:eastAsia="Times New Roman"/>
          <w:color w:val="000000"/>
          <w:lang w:eastAsia="ru-RU"/>
        </w:rPr>
        <w:t>(</w:t>
      </w:r>
      <w:proofErr w:type="gramEnd"/>
      <w:r w:rsidR="00B75D7E">
        <w:rPr>
          <w:rFonts w:eastAsia="Times New Roman"/>
          <w:color w:val="000000"/>
          <w:lang w:eastAsia="ru-RU"/>
        </w:rPr>
        <w:t>смотрите в тексте)</w:t>
      </w: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 xml:space="preserve">Э – </w:t>
      </w:r>
      <w:r>
        <w:rPr>
          <w:rFonts w:eastAsia="Times New Roman"/>
          <w:color w:val="000000"/>
          <w:lang w:eastAsia="ru-RU"/>
        </w:rPr>
        <w:t>миллиграмм-эквивалент иона SO</w:t>
      </w:r>
      <w:r>
        <w:rPr>
          <w:rFonts w:eastAsia="Times New Roman"/>
          <w:color w:val="000000"/>
          <w:vertAlign w:val="superscript"/>
          <w:lang w:eastAsia="ru-RU"/>
        </w:rPr>
        <w:t>2-</w:t>
      </w:r>
      <w:r>
        <w:rPr>
          <w:rFonts w:eastAsia="Times New Roman"/>
          <w:color w:val="000000"/>
          <w:vertAlign w:val="subscript"/>
          <w:lang w:eastAsia="ru-RU"/>
        </w:rPr>
        <w:t>4</w:t>
      </w:r>
      <w:r w:rsidRPr="00F97B5F">
        <w:rPr>
          <w:rFonts w:eastAsia="Times New Roman"/>
          <w:color w:val="000000"/>
          <w:lang w:eastAsia="ru-RU"/>
        </w:rPr>
        <w:t xml:space="preserve"> (48)</w:t>
      </w:r>
    </w:p>
    <w:p w:rsidR="00F97B5F" w:rsidRPr="00B75D7E" w:rsidRDefault="00B75D7E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75D7E">
        <w:rPr>
          <w:rFonts w:eastAsia="Times New Roman"/>
          <w:b/>
          <w:color w:val="000000"/>
          <w:lang w:eastAsia="ru-RU"/>
        </w:rPr>
        <w:t>Задание: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формуле 1 рассчитать</w:t>
      </w:r>
      <w:r w:rsidRPr="00F97B5F">
        <w:rPr>
          <w:rFonts w:eastAsia="Times New Roman"/>
          <w:color w:val="000000"/>
          <w:lang w:eastAsia="ru-RU"/>
        </w:rPr>
        <w:t xml:space="preserve"> содержание сульфатов</w:t>
      </w:r>
      <w:r>
        <w:rPr>
          <w:rFonts w:eastAsia="Times New Roman"/>
          <w:color w:val="000000"/>
          <w:lang w:eastAsia="ru-RU"/>
        </w:rPr>
        <w:t xml:space="preserve"> (расчёты записать)</w:t>
      </w:r>
      <w:r w:rsidRPr="00F97B5F">
        <w:rPr>
          <w:rFonts w:eastAsia="Times New Roman"/>
          <w:color w:val="000000"/>
          <w:lang w:eastAsia="ru-RU"/>
        </w:rPr>
        <w:t xml:space="preserve"> 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1)</w:t>
      </w:r>
      <w:r w:rsidRPr="00F97B5F">
        <w:rPr>
          <w:rFonts w:eastAsia="Times New Roman"/>
          <w:color w:val="000000"/>
          <w:lang w:eastAsia="ru-RU"/>
        </w:rPr>
        <w:t xml:space="preserve">в неочищенной воде 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2)</w:t>
      </w:r>
      <w:proofErr w:type="gramStart"/>
      <w:r w:rsidRPr="00F97B5F">
        <w:rPr>
          <w:rFonts w:eastAsia="Times New Roman"/>
          <w:color w:val="000000"/>
          <w:lang w:eastAsia="ru-RU"/>
        </w:rPr>
        <w:t>в воде</w:t>
      </w:r>
      <w:proofErr w:type="gramEnd"/>
      <w:r w:rsidRPr="00F97B5F">
        <w:rPr>
          <w:rFonts w:eastAsia="Times New Roman"/>
          <w:color w:val="000000"/>
          <w:lang w:eastAsia="ru-RU"/>
        </w:rPr>
        <w:t xml:space="preserve"> пр</w:t>
      </w:r>
      <w:r>
        <w:rPr>
          <w:rFonts w:eastAsia="Times New Roman"/>
          <w:color w:val="000000"/>
          <w:lang w:eastAsia="ru-RU"/>
        </w:rPr>
        <w:t xml:space="preserve">ошедшей очистку через </w:t>
      </w:r>
      <w:proofErr w:type="spellStart"/>
      <w:r>
        <w:rPr>
          <w:rFonts w:eastAsia="Times New Roman"/>
          <w:color w:val="000000"/>
          <w:lang w:eastAsia="ru-RU"/>
        </w:rPr>
        <w:t>шунгит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F97B5F">
        <w:rPr>
          <w:rFonts w:eastAsia="Times New Roman"/>
          <w:color w:val="000000"/>
          <w:lang w:eastAsia="ru-RU"/>
        </w:rPr>
        <w:t xml:space="preserve"> 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3)ионообменную очистку  </w:t>
      </w:r>
    </w:p>
    <w:p w:rsid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4)</w:t>
      </w:r>
      <w:r w:rsidRPr="00F97B5F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чистку активированным углем </w:t>
      </w:r>
    </w:p>
    <w:p w:rsidR="00F97B5F" w:rsidRPr="00B75D7E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75D7E">
        <w:rPr>
          <w:rFonts w:eastAsia="Times New Roman"/>
          <w:b/>
          <w:color w:val="000000"/>
          <w:lang w:eastAsia="ru-RU"/>
        </w:rPr>
        <w:lastRenderedPageBreak/>
        <w:t>Результаты внести в таблицу</w:t>
      </w:r>
      <w:r w:rsidR="00B75D7E">
        <w:rPr>
          <w:rFonts w:eastAsia="Times New Roman"/>
          <w:b/>
          <w:color w:val="000000"/>
          <w:lang w:eastAsia="ru-RU"/>
        </w:rPr>
        <w:t xml:space="preserve"> 1</w:t>
      </w:r>
    </w:p>
    <w:p w:rsidR="00F97B5F" w:rsidRPr="00B75D7E" w:rsidRDefault="00F97B5F" w:rsidP="00F97B5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97B5F" w:rsidRPr="00F97B5F" w:rsidRDefault="00F97B5F" w:rsidP="00F97B5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97B5F">
        <w:rPr>
          <w:rFonts w:eastAsia="Times New Roman"/>
          <w:b/>
          <w:color w:val="000000"/>
          <w:lang w:eastAsia="ru-RU"/>
        </w:rPr>
        <w:t>Вывод:</w:t>
      </w:r>
      <w:r w:rsidRPr="00F97B5F">
        <w:rPr>
          <w:rFonts w:eastAsia="Times New Roman"/>
          <w:color w:val="000000"/>
          <w:lang w:eastAsia="ru-RU"/>
        </w:rPr>
        <w:t xml:space="preserve"> проведя </w:t>
      </w:r>
      <w:hyperlink r:id="rId9" w:tooltip="Лабораторные работы" w:history="1">
        <w:r w:rsidRPr="00B75D7E">
          <w:rPr>
            <w:rFonts w:eastAsia="Times New Roman"/>
            <w:lang w:eastAsia="ru-RU"/>
          </w:rPr>
          <w:t>лабораторную работу</w:t>
        </w:r>
      </w:hyperlink>
      <w:r w:rsidRPr="00B75D7E">
        <w:rPr>
          <w:rFonts w:eastAsia="Times New Roman"/>
          <w:lang w:eastAsia="ru-RU"/>
        </w:rPr>
        <w:t xml:space="preserve">, </w:t>
      </w:r>
      <w:r w:rsidRPr="00F97B5F">
        <w:rPr>
          <w:rFonts w:eastAsia="Times New Roman"/>
          <w:color w:val="000000"/>
          <w:lang w:eastAsia="ru-RU"/>
        </w:rPr>
        <w:t xml:space="preserve">изучили методы определения сульфатов в воде, провели ионообменную очистку, очистку </w:t>
      </w:r>
      <w:proofErr w:type="spellStart"/>
      <w:r w:rsidRPr="00F97B5F">
        <w:rPr>
          <w:rFonts w:eastAsia="Times New Roman"/>
          <w:color w:val="000000"/>
          <w:lang w:eastAsia="ru-RU"/>
        </w:rPr>
        <w:t>шунгитом</w:t>
      </w:r>
      <w:proofErr w:type="spellEnd"/>
      <w:r w:rsidRPr="00F97B5F">
        <w:rPr>
          <w:rFonts w:eastAsia="Times New Roman"/>
          <w:color w:val="000000"/>
          <w:lang w:eastAsia="ru-RU"/>
        </w:rPr>
        <w:t xml:space="preserve"> и активированным углем, провели необходимые измерения и расчеты, затем определили содержание сульфатов до и после очистки воды. На основании экспериментальных данных, сделали вывод, что наилучшая очистка воды от сульфатов достигается при ионообменной очистке, затем, при очистке </w:t>
      </w:r>
      <w:proofErr w:type="spellStart"/>
      <w:r w:rsidRPr="00F97B5F">
        <w:rPr>
          <w:rFonts w:eastAsia="Times New Roman"/>
          <w:color w:val="000000"/>
          <w:lang w:eastAsia="ru-RU"/>
        </w:rPr>
        <w:t>шунгитом</w:t>
      </w:r>
      <w:proofErr w:type="spellEnd"/>
      <w:r w:rsidRPr="00F97B5F">
        <w:rPr>
          <w:rFonts w:eastAsia="Times New Roman"/>
          <w:color w:val="000000"/>
          <w:lang w:eastAsia="ru-RU"/>
        </w:rPr>
        <w:t>, и меньше всего ионов SO42- удаляется при очистке через активированный уголь.</w:t>
      </w:r>
    </w:p>
    <w:p w:rsidR="00F97B5F" w:rsidRPr="00F97B5F" w:rsidRDefault="00F97B5F" w:rsidP="00F97B5F">
      <w:pPr>
        <w:spacing w:after="0"/>
        <w:jc w:val="both"/>
      </w:pPr>
    </w:p>
    <w:p w:rsidR="00B75D7E" w:rsidRDefault="00B75D7E" w:rsidP="00B75D7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Контрольные вопросы:</w:t>
      </w:r>
    </w:p>
    <w:p w:rsidR="00B75D7E" w:rsidRPr="008C549A" w:rsidRDefault="00B75D7E" w:rsidP="00B75D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Где встречаются сульфат ионы?</w:t>
      </w:r>
    </w:p>
    <w:p w:rsidR="00B75D7E" w:rsidRPr="008C549A" w:rsidRDefault="00B75D7E" w:rsidP="00B75D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Чем </w:t>
      </w:r>
      <w:r w:rsidRPr="00F97B5F">
        <w:rPr>
          <w:rFonts w:eastAsia="Times New Roman"/>
          <w:color w:val="000000"/>
          <w:lang w:eastAsia="ru-RU"/>
        </w:rPr>
        <w:t xml:space="preserve">обуславливается </w:t>
      </w:r>
      <w:r>
        <w:rPr>
          <w:rFonts w:eastAsia="Times New Roman"/>
          <w:color w:val="000000"/>
          <w:lang w:eastAsia="ru-RU"/>
        </w:rPr>
        <w:t>повышенное содержание сульфатов?</w:t>
      </w:r>
      <w:r w:rsidRPr="00F97B5F">
        <w:rPr>
          <w:rFonts w:eastAsia="Times New Roman"/>
          <w:color w:val="000000"/>
          <w:lang w:eastAsia="ru-RU"/>
        </w:rPr>
        <w:t xml:space="preserve"> </w:t>
      </w:r>
    </w:p>
    <w:p w:rsidR="00B75D7E" w:rsidRPr="00B75D7E" w:rsidRDefault="00B75D7E" w:rsidP="00B75D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Методы</w:t>
      </w:r>
      <w:r w:rsidRPr="00F97B5F">
        <w:rPr>
          <w:rFonts w:eastAsia="Times New Roman"/>
          <w:color w:val="000000"/>
          <w:lang w:eastAsia="ru-RU"/>
        </w:rPr>
        <w:t xml:space="preserve"> определения сульфатов в воде</w:t>
      </w:r>
      <w:r>
        <w:rPr>
          <w:rFonts w:eastAsia="Times New Roman"/>
          <w:color w:val="000000"/>
          <w:lang w:eastAsia="ru-RU"/>
        </w:rPr>
        <w:t>.</w:t>
      </w:r>
    </w:p>
    <w:p w:rsidR="00B75D7E" w:rsidRPr="008C549A" w:rsidRDefault="00B75D7E" w:rsidP="00B75D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F97B5F">
        <w:rPr>
          <w:rFonts w:eastAsia="Times New Roman"/>
          <w:color w:val="000000"/>
          <w:lang w:eastAsia="ru-RU"/>
        </w:rPr>
        <w:t>Содержание сульфатов в </w:t>
      </w:r>
      <w:hyperlink r:id="rId10" w:tooltip="Вода питьевая" w:history="1">
        <w:r w:rsidRPr="00F97B5F">
          <w:rPr>
            <w:rFonts w:eastAsia="Times New Roman"/>
            <w:lang w:eastAsia="ru-RU"/>
          </w:rPr>
          <w:t>питьевой воде</w:t>
        </w:r>
      </w:hyperlink>
      <w:r w:rsidRPr="00F97B5F">
        <w:rPr>
          <w:rFonts w:eastAsia="Times New Roman"/>
          <w:color w:val="000000"/>
          <w:lang w:eastAsia="ru-RU"/>
        </w:rPr>
        <w:t>, согласно ГОСТу 2874-73</w:t>
      </w:r>
    </w:p>
    <w:p w:rsidR="00E77BDB" w:rsidRPr="00F97B5F" w:rsidRDefault="00E77BDB" w:rsidP="00F97B5F">
      <w:pPr>
        <w:spacing w:after="0"/>
        <w:jc w:val="both"/>
      </w:pPr>
    </w:p>
    <w:sectPr w:rsidR="00E77BDB" w:rsidRPr="00F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84C"/>
    <w:multiLevelType w:val="hybridMultilevel"/>
    <w:tmpl w:val="D03C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72"/>
    <w:rsid w:val="00775A72"/>
    <w:rsid w:val="008C549A"/>
    <w:rsid w:val="00B75D7E"/>
    <w:rsid w:val="00E77BDB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0E2E"/>
  <w15:chartTrackingRefBased/>
  <w15:docId w15:val="{3B9F035A-6BD4-4CCD-91A4-4855F24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a_pitmzeva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do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bufer/" TargetMode="External"/><Relationship Id="rId10" Type="http://schemas.openxmlformats.org/officeDocument/2006/relationships/hyperlink" Target="http://www.pandia.ru/text/category/voda_pitmze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laborator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2023-09-08T02:08:00Z</dcterms:created>
  <dcterms:modified xsi:type="dcterms:W3CDTF">2023-09-08T02:34:00Z</dcterms:modified>
</cp:coreProperties>
</file>