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9C" w:rsidRPr="00484A98" w:rsidRDefault="0035799C" w:rsidP="0035799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4A98">
        <w:rPr>
          <w:rFonts w:ascii="Times New Roman" w:hAnsi="Times New Roman" w:cs="Times New Roman"/>
          <w:b/>
          <w:sz w:val="28"/>
          <w:szCs w:val="28"/>
        </w:rPr>
        <w:t>21.09.23 2-ЭГС-22 физика Фурсаева Галина Анатольевна</w:t>
      </w:r>
    </w:p>
    <w:p w:rsidR="0035799C" w:rsidRPr="00484A98" w:rsidRDefault="0035799C" w:rsidP="0035799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A98">
        <w:rPr>
          <w:rFonts w:ascii="Times New Roman" w:hAnsi="Times New Roman" w:cs="Times New Roman"/>
          <w:b/>
          <w:sz w:val="28"/>
          <w:szCs w:val="28"/>
        </w:rPr>
        <w:t>Составить конспект в рабочей тетради</w:t>
      </w:r>
    </w:p>
    <w:p w:rsidR="0035799C" w:rsidRPr="00484A98" w:rsidRDefault="0035799C" w:rsidP="0035799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A9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84A98">
        <w:rPr>
          <w:rFonts w:ascii="Times New Roman" w:hAnsi="Times New Roman" w:cs="Times New Roman"/>
          <w:b/>
          <w:sz w:val="28"/>
          <w:szCs w:val="28"/>
        </w:rPr>
        <w:t>Правило Ленца</w:t>
      </w:r>
      <w:r w:rsidRPr="00484A9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84A98">
        <w:rPr>
          <w:rFonts w:ascii="Times New Roman" w:hAnsi="Times New Roman" w:cs="Times New Roman"/>
          <w:b/>
          <w:sz w:val="28"/>
          <w:szCs w:val="28"/>
        </w:rPr>
        <w:t>Закон электромагнитной индукции</w:t>
      </w:r>
    </w:p>
    <w:p w:rsidR="0035799C" w:rsidRPr="00484A98" w:rsidRDefault="0035799C" w:rsidP="0035799C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5799C" w:rsidRDefault="0035799C" w:rsidP="0035799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AF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100847" wp14:editId="781A6C4C">
            <wp:simplePos x="0" y="0"/>
            <wp:positionH relativeFrom="column">
              <wp:posOffset>57150</wp:posOffset>
            </wp:positionH>
            <wp:positionV relativeFrom="paragraph">
              <wp:posOffset>33655</wp:posOffset>
            </wp:positionV>
            <wp:extent cx="1422000" cy="1656000"/>
            <wp:effectExtent l="0" t="0" r="6985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Направление индукционного тока в катушке определяется правилом русского ученого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Э.Х.Ленца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99C" w:rsidRPr="00AB4AFD" w:rsidRDefault="0035799C" w:rsidP="0035799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AFD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Возникающий в замкнутом контуре индукционный ток своим магнитным полем противодействует тому изменению магнитного потока, которым он вызван. </w:t>
      </w:r>
      <w:r w:rsidRPr="00AB4AFD">
        <w:rPr>
          <w:rFonts w:ascii="Times New Roman" w:hAnsi="Times New Roman" w:cs="Times New Roman"/>
          <w:sz w:val="28"/>
          <w:szCs w:val="28"/>
        </w:rPr>
        <w:t>Более кратко это правило можно сформулировать следующим образом: индукционный ток направлен так, чтобы препятствовать причине, его вызывающей.</w:t>
      </w:r>
    </w:p>
    <w:p w:rsidR="0035799C" w:rsidRPr="00AB4AFD" w:rsidRDefault="0035799C" w:rsidP="003579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B4AFD">
        <w:rPr>
          <w:sz w:val="28"/>
          <w:szCs w:val="28"/>
        </w:rPr>
        <w:t xml:space="preserve">1. Определить направление линий магнитной индукции </w:t>
      </w:r>
      <w:r w:rsidRPr="00AB4AFD">
        <w:rPr>
          <w:noProof/>
          <w:sz w:val="28"/>
          <w:szCs w:val="28"/>
        </w:rPr>
        <w:drawing>
          <wp:inline distT="0" distB="0" distL="0" distR="0" wp14:anchorId="46B2BB43" wp14:editId="51C6C698">
            <wp:extent cx="16192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AFD">
        <w:rPr>
          <w:sz w:val="28"/>
          <w:szCs w:val="28"/>
        </w:rPr>
        <w:t xml:space="preserve">внешнего магнитного поля. </w:t>
      </w:r>
    </w:p>
    <w:p w:rsidR="0035799C" w:rsidRPr="00AB4AFD" w:rsidRDefault="0035799C" w:rsidP="003579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B4AFD">
        <w:rPr>
          <w:sz w:val="28"/>
          <w:szCs w:val="28"/>
        </w:rPr>
        <w:t xml:space="preserve">2. Выяснить, увеличивается ли поток вектора магнитной индукции этого поля через поверхность, ограниченную контуром (ΔФ &gt; 0), или уменьшается (ΔФ &lt; 0). </w:t>
      </w:r>
    </w:p>
    <w:p w:rsidR="0035799C" w:rsidRPr="00AB4AFD" w:rsidRDefault="0035799C" w:rsidP="003579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B4AFD">
        <w:rPr>
          <w:sz w:val="28"/>
          <w:szCs w:val="28"/>
        </w:rPr>
        <w:t xml:space="preserve">3. Установить направление линий магнитной индукции </w:t>
      </w:r>
      <w:r w:rsidRPr="00AB4AFD">
        <w:rPr>
          <w:noProof/>
          <w:sz w:val="28"/>
          <w:szCs w:val="28"/>
        </w:rPr>
        <w:drawing>
          <wp:inline distT="0" distB="0" distL="0" distR="0" wp14:anchorId="51BD8A1D" wp14:editId="6F684CA7">
            <wp:extent cx="16192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AFD">
        <w:rPr>
          <w:sz w:val="28"/>
          <w:szCs w:val="28"/>
        </w:rPr>
        <w:t>' магнитного поля индукционного тока. Эти линии должны быть согласно правилу Ленца направлены противоположно линиям магнитной индукции</w:t>
      </w:r>
      <w:proofErr w:type="gramStart"/>
      <w:r w:rsidRPr="00AB4AFD">
        <w:rPr>
          <w:sz w:val="28"/>
          <w:szCs w:val="28"/>
        </w:rPr>
        <w:t xml:space="preserve"> В</w:t>
      </w:r>
      <w:proofErr w:type="gramEnd"/>
      <w:r w:rsidRPr="00AB4AFD">
        <w:rPr>
          <w:sz w:val="28"/>
          <w:szCs w:val="28"/>
        </w:rPr>
        <w:t xml:space="preserve"> при ΔФ &gt; 0 и иметь одинаковое с ними направление при ΔФ &lt;0. </w:t>
      </w:r>
    </w:p>
    <w:p w:rsidR="0035799C" w:rsidRDefault="0035799C" w:rsidP="003579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B4AFD">
        <w:rPr>
          <w:sz w:val="28"/>
          <w:szCs w:val="28"/>
        </w:rPr>
        <w:t xml:space="preserve">4. Зная направление линий магнитной индукции </w:t>
      </w:r>
      <w:r w:rsidRPr="00AB4AFD">
        <w:rPr>
          <w:noProof/>
          <w:sz w:val="28"/>
          <w:szCs w:val="28"/>
        </w:rPr>
        <w:drawing>
          <wp:inline distT="0" distB="0" distL="0" distR="0" wp14:anchorId="0F51A5DF" wp14:editId="4A551196">
            <wp:extent cx="16192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AFD">
        <w:rPr>
          <w:sz w:val="28"/>
          <w:szCs w:val="28"/>
        </w:rPr>
        <w:t xml:space="preserve">', найти направление индукционного тока, пользуясь правилом буравчика. </w:t>
      </w:r>
    </w:p>
    <w:p w:rsidR="0035799C" w:rsidRDefault="0035799C" w:rsidP="0035799C">
      <w:pPr>
        <w:pStyle w:val="a4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CC5184">
        <w:rPr>
          <w:b/>
          <w:bCs/>
          <w:sz w:val="28"/>
          <w:szCs w:val="28"/>
        </w:rPr>
        <w:t>Индукционный ток во всех случаях направлен так, чтобы своим магнитным полем препятствовать изменению магнитного потока, вызывающего данный индукционный ток.</w:t>
      </w:r>
    </w:p>
    <w:p w:rsidR="0035799C" w:rsidRPr="007D4A1D" w:rsidRDefault="0035799C" w:rsidP="0035799C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Опыты по электромагнитной индукции показали, что чем быстрее  меняется магнитный поток, тем больше возникает сила тока в контуре</w:t>
      </w:r>
    </w:p>
    <w:p w:rsidR="0035799C" w:rsidRPr="007D4A1D" w:rsidRDefault="0035799C" w:rsidP="0035799C">
      <w:pPr>
        <w:pStyle w:val="a3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18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C907C76" wp14:editId="0E0393F6">
            <wp:simplePos x="0" y="0"/>
            <wp:positionH relativeFrom="column">
              <wp:posOffset>5648325</wp:posOffset>
            </wp:positionH>
            <wp:positionV relativeFrom="paragraph">
              <wp:posOffset>321310</wp:posOffset>
            </wp:positionV>
            <wp:extent cx="820800" cy="410400"/>
            <wp:effectExtent l="0" t="0" r="0" b="889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611" b="6521"/>
                    <a:stretch/>
                  </pic:blipFill>
                  <pic:spPr bwMode="auto">
                    <a:xfrm>
                      <a:off x="0" y="0"/>
                      <a:ext cx="820800" cy="41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У</w:t>
      </w:r>
      <w:r w:rsidRPr="00CC5184">
        <w:rPr>
          <w:rFonts w:ascii="Times New Roman" w:hAnsi="Times New Roman" w:cs="Times New Roman"/>
          <w:sz w:val="28"/>
          <w:szCs w:val="28"/>
        </w:rPr>
        <w:t xml:space="preserve">тверждение, которое вытекает непосредственно из опыта, можно сформулировать так: </w:t>
      </w:r>
      <w:r w:rsidRPr="007D4A1D">
        <w:rPr>
          <w:rFonts w:ascii="Times New Roman" w:hAnsi="Times New Roman" w:cs="Times New Roman"/>
          <w:b/>
          <w:bCs/>
          <w:sz w:val="28"/>
          <w:szCs w:val="28"/>
        </w:rPr>
        <w:t>сила индукционного тока пропорциональна скорости изменения магнитного потока через поверхность, ограниченную контуром:</w:t>
      </w:r>
    </w:p>
    <w:p w:rsidR="0035799C" w:rsidRDefault="0035799C" w:rsidP="0035799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5184">
        <w:rPr>
          <w:rFonts w:ascii="Times New Roman" w:hAnsi="Times New Roman" w:cs="Times New Roman"/>
          <w:sz w:val="28"/>
          <w:szCs w:val="28"/>
        </w:rPr>
        <w:t xml:space="preserve">ЭДС индукции. Известно, что в цепи появляется электрический ток в том случае, когда на свободные заряды проводника действуют сторонние силы. </w:t>
      </w:r>
    </w:p>
    <w:p w:rsidR="0035799C" w:rsidRDefault="0035799C" w:rsidP="0035799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5184">
        <w:rPr>
          <w:rFonts w:ascii="Times New Roman" w:hAnsi="Times New Roman" w:cs="Times New Roman"/>
          <w:sz w:val="28"/>
          <w:szCs w:val="28"/>
        </w:rPr>
        <w:t>Величину, численно равную работе этих сил при перемещении единичного положительного заряда вдоль замкнутого контура, называют электродвижущей силой.</w:t>
      </w:r>
    </w:p>
    <w:p w:rsidR="0035799C" w:rsidRPr="00CC5184" w:rsidRDefault="0035799C" w:rsidP="0035799C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 w:rsidRPr="00CC5184">
        <w:rPr>
          <w:sz w:val="28"/>
          <w:szCs w:val="28"/>
        </w:rPr>
        <w:t xml:space="preserve">Следовательно, при изменении магнитного потока через поверхность, ограниченную контуром, в контуре появляются сторонние силы, действие которых характеризует ЭДС, называемая </w:t>
      </w:r>
      <w:r w:rsidRPr="00CC5184">
        <w:rPr>
          <w:rStyle w:val="a5"/>
          <w:sz w:val="28"/>
          <w:szCs w:val="28"/>
        </w:rPr>
        <w:t>ЭДС индукции</w:t>
      </w:r>
      <w:r w:rsidRPr="00CC5184">
        <w:rPr>
          <w:sz w:val="28"/>
          <w:szCs w:val="28"/>
        </w:rPr>
        <w:t>.</w:t>
      </w:r>
      <w:proofErr w:type="gramEnd"/>
      <w:r w:rsidRPr="00CC5184">
        <w:rPr>
          <w:sz w:val="28"/>
          <w:szCs w:val="28"/>
        </w:rPr>
        <w:t xml:space="preserve"> Обозначают ее буквой </w:t>
      </w:r>
      <w:r w:rsidRPr="00CC5184">
        <w:rPr>
          <w:noProof/>
          <w:sz w:val="28"/>
          <w:szCs w:val="28"/>
        </w:rPr>
        <w:drawing>
          <wp:inline distT="0" distB="0" distL="0" distR="0" wp14:anchorId="3A4FF6B8" wp14:editId="28B8CD15">
            <wp:extent cx="22860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184">
        <w:rPr>
          <w:sz w:val="28"/>
          <w:szCs w:val="28"/>
        </w:rPr>
        <w:t xml:space="preserve">. </w:t>
      </w:r>
    </w:p>
    <w:p w:rsidR="0035799C" w:rsidRPr="00CC5184" w:rsidRDefault="0035799C" w:rsidP="0035799C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C518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4A0691B" wp14:editId="28ED1FC7">
            <wp:simplePos x="0" y="0"/>
            <wp:positionH relativeFrom="column">
              <wp:posOffset>5857875</wp:posOffset>
            </wp:positionH>
            <wp:positionV relativeFrom="paragraph">
              <wp:posOffset>8890</wp:posOffset>
            </wp:positionV>
            <wp:extent cx="712800" cy="399600"/>
            <wp:effectExtent l="0" t="0" r="0" b="63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3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A1D">
        <w:rPr>
          <w:noProof/>
        </w:rPr>
        <w:drawing>
          <wp:anchor distT="0" distB="0" distL="114300" distR="114300" simplePos="0" relativeHeight="251662336" behindDoc="0" locked="0" layoutInCell="1" allowOverlap="1" wp14:anchorId="2BE8EF82" wp14:editId="22391C61">
            <wp:simplePos x="0" y="0"/>
            <wp:positionH relativeFrom="column">
              <wp:posOffset>5724525</wp:posOffset>
            </wp:positionH>
            <wp:positionV relativeFrom="paragraph">
              <wp:posOffset>443230</wp:posOffset>
            </wp:positionV>
            <wp:extent cx="334800" cy="363600"/>
            <wp:effectExtent l="0" t="0" r="825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" cy="3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184">
        <w:rPr>
          <w:sz w:val="28"/>
          <w:szCs w:val="28"/>
        </w:rPr>
        <w:t xml:space="preserve">Согласно закону Ома для замкнутой цепи </w:t>
      </w:r>
      <w:r>
        <w:rPr>
          <w:sz w:val="28"/>
          <w:szCs w:val="28"/>
        </w:rPr>
        <w:t>с</w:t>
      </w:r>
      <w:r w:rsidRPr="00CC5184">
        <w:rPr>
          <w:sz w:val="28"/>
          <w:szCs w:val="28"/>
        </w:rPr>
        <w:t xml:space="preserve">опротивление проводника не зависит от изменения магнитного потока. Следовательно, соотношение (2.3) справедливо только потому, что ЭДС индукции </w:t>
      </w:r>
      <w:proofErr w:type="gramStart"/>
      <w:r w:rsidRPr="00CC5184">
        <w:rPr>
          <w:sz w:val="28"/>
          <w:szCs w:val="28"/>
        </w:rPr>
        <w:t>пропорциональна</w:t>
      </w:r>
      <w:proofErr w:type="gramEnd"/>
      <w:r w:rsidRPr="00CC5184">
        <w:rPr>
          <w:sz w:val="28"/>
          <w:szCs w:val="28"/>
        </w:rPr>
        <w:t xml:space="preserve"> </w:t>
      </w:r>
    </w:p>
    <w:p w:rsidR="0035799C" w:rsidRDefault="0035799C" w:rsidP="0035799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799C" w:rsidRPr="00570717" w:rsidRDefault="0035799C" w:rsidP="0035799C">
      <w:pPr>
        <w:pStyle w:val="a3"/>
        <w:ind w:left="0" w:firstLine="284"/>
        <w:jc w:val="both"/>
        <w:rPr>
          <w:noProof/>
        </w:rPr>
      </w:pPr>
      <w:r w:rsidRPr="00CC5184"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B3BBC15" wp14:editId="1DAB5BCE">
            <wp:simplePos x="0" y="0"/>
            <wp:positionH relativeFrom="column">
              <wp:posOffset>5600700</wp:posOffset>
            </wp:positionH>
            <wp:positionV relativeFrom="paragraph">
              <wp:posOffset>124460</wp:posOffset>
            </wp:positionV>
            <wp:extent cx="961200" cy="486000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C5184">
        <w:rPr>
          <w:rFonts w:ascii="Times New Roman" w:hAnsi="Times New Roman" w:cs="Times New Roman"/>
          <w:sz w:val="28"/>
          <w:szCs w:val="28"/>
        </w:rPr>
        <w:t>ЭДС индукции в замкнутом контуре равна по модулю скорости изменения магнитного потока через поверхность, ограниченную контуром</w:t>
      </w:r>
      <w:r w:rsidRPr="0057071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70717">
        <w:rPr>
          <w:rFonts w:ascii="Times New Roman" w:hAnsi="Times New Roman" w:cs="Times New Roman"/>
          <w:noProof/>
          <w:sz w:val="28"/>
          <w:szCs w:val="28"/>
        </w:rPr>
        <w:t xml:space="preserve"> Если контуров </w:t>
      </w:r>
      <w:r w:rsidRPr="00570717">
        <w:rPr>
          <w:rFonts w:ascii="Times New Roman" w:hAnsi="Times New Roman" w:cs="Times New Roman"/>
          <w:noProof/>
          <w:sz w:val="28"/>
          <w:szCs w:val="28"/>
          <w:lang w:val="en-US"/>
        </w:rPr>
        <w:t>n</w:t>
      </w:r>
      <w:r w:rsidRPr="00570717">
        <w:rPr>
          <w:rFonts w:ascii="Times New Roman" w:hAnsi="Times New Roman" w:cs="Times New Roman"/>
          <w:noProof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ℇ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i</m:t>
            </m:r>
          </m:sub>
        </m:sSub>
      </m:oMath>
      <w:r w:rsidRPr="00570717">
        <w:rPr>
          <w:rFonts w:ascii="Times New Roman" w:eastAsiaTheme="minorEastAsia" w:hAnsi="Times New Roman" w:cs="Times New Roman"/>
          <w:noProof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ℇ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1n</m:t>
            </m:r>
          </m:sub>
        </m:sSub>
      </m:oMath>
    </w:p>
    <w:p w:rsidR="0035799C" w:rsidRDefault="0035799C" w:rsidP="0035799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5184">
        <w:rPr>
          <w:rFonts w:ascii="Times New Roman" w:hAnsi="Times New Roman" w:cs="Times New Roman"/>
          <w:sz w:val="28"/>
          <w:szCs w:val="28"/>
        </w:rPr>
        <w:t>ЭДС индукции определяется скоростью изменения магнитного потока.</w:t>
      </w:r>
    </w:p>
    <w:p w:rsidR="0035799C" w:rsidRDefault="0035799C" w:rsidP="0035799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21F0F">
        <w:rPr>
          <w:rFonts w:ascii="Times New Roman" w:hAnsi="Times New Roman" w:cs="Times New Roman"/>
          <w:sz w:val="28"/>
          <w:szCs w:val="28"/>
        </w:rPr>
        <w:t>ндукционный ток появляется в результате действия меняющегося магнитного поля. Поэтому можно предположить, что электроны в неподвижном проводнике приводятся в движение электрическим полем и это поле непосредственно порождается меняющимся магнитным полем.</w:t>
      </w:r>
    </w:p>
    <w:p w:rsidR="0035799C" w:rsidRDefault="0035799C" w:rsidP="0035799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F0F">
        <w:rPr>
          <w:rFonts w:ascii="Times New Roman" w:hAnsi="Times New Roman" w:cs="Times New Roman"/>
          <w:sz w:val="28"/>
          <w:szCs w:val="28"/>
        </w:rPr>
        <w:t xml:space="preserve">Тем самым утверждается новое фундаментальное свойство поля: </w:t>
      </w:r>
      <w:r w:rsidRPr="00F21F0F">
        <w:rPr>
          <w:rFonts w:ascii="Times New Roman" w:hAnsi="Times New Roman" w:cs="Times New Roman"/>
          <w:b/>
          <w:bCs/>
          <w:sz w:val="28"/>
          <w:szCs w:val="28"/>
        </w:rPr>
        <w:t>изменяясь во времени, магнитное поле порождает электрическое поле и называется оно вихревое поле.</w:t>
      </w:r>
      <w:r w:rsidRPr="00F21F0F">
        <w:rPr>
          <w:rFonts w:ascii="Times New Roman" w:hAnsi="Times New Roman" w:cs="Times New Roman"/>
          <w:sz w:val="28"/>
          <w:szCs w:val="28"/>
        </w:rPr>
        <w:t xml:space="preserve"> К этому выводу впервые пришел Дж. Максвелл.</w:t>
      </w:r>
    </w:p>
    <w:p w:rsidR="0035799C" w:rsidRDefault="0035799C" w:rsidP="0035799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F0F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1EDB012" wp14:editId="26889242">
            <wp:simplePos x="0" y="0"/>
            <wp:positionH relativeFrom="column">
              <wp:posOffset>8890</wp:posOffset>
            </wp:positionH>
            <wp:positionV relativeFrom="paragraph">
              <wp:posOffset>8890</wp:posOffset>
            </wp:positionV>
            <wp:extent cx="1236980" cy="1333500"/>
            <wp:effectExtent l="0" t="0" r="127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в.э.п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99C" w:rsidRDefault="0035799C" w:rsidP="00357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связано с электрическими зарядами</w:t>
      </w:r>
    </w:p>
    <w:p w:rsidR="0035799C" w:rsidRDefault="0035799C" w:rsidP="00357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напряженности представляют собой замкнутые линии</w:t>
      </w:r>
    </w:p>
    <w:p w:rsidR="0035799C" w:rsidRDefault="0035799C" w:rsidP="003579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Порождается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изменяясь во времени магнитным полем</w:t>
      </w:r>
    </w:p>
    <w:p w:rsidR="0035799C" w:rsidRDefault="0035799C" w:rsidP="00357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в.э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источником ЭДС индукции</w:t>
      </w:r>
    </w:p>
    <w:p w:rsidR="0035799C" w:rsidRPr="00754061" w:rsidRDefault="0035799C" w:rsidP="0035799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4061">
        <w:rPr>
          <w:rFonts w:ascii="Times New Roman" w:hAnsi="Times New Roman" w:cs="Times New Roman"/>
          <w:b/>
          <w:bCs/>
          <w:sz w:val="28"/>
          <w:szCs w:val="28"/>
        </w:rPr>
        <w:t>Индукционные токи в массивных проводниках</w:t>
      </w:r>
      <w:r w:rsidRPr="00754061">
        <w:rPr>
          <w:rFonts w:ascii="Times New Roman" w:hAnsi="Times New Roman" w:cs="Times New Roman"/>
          <w:sz w:val="28"/>
          <w:szCs w:val="28"/>
        </w:rPr>
        <w:t>. Особенно большого числового значения индукционные токи достигают в массивных проводниках, из-за того, что их сопротивление мало.</w:t>
      </w:r>
    </w:p>
    <w:p w:rsidR="0035799C" w:rsidRDefault="0035799C" w:rsidP="0035799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4061">
        <w:rPr>
          <w:rFonts w:ascii="Times New Roman" w:hAnsi="Times New Roman" w:cs="Times New Roman"/>
          <w:sz w:val="28"/>
          <w:szCs w:val="28"/>
        </w:rPr>
        <w:t>Такие токи, называемые токами Фуко по имени исследовавшего их французского физика, можно использовать для нагревания проводников. На этом принципе основано устройство индукционных печей, например используемых в быту СВЧ-печей. Также этот принцип используется для плавки металлов. Кроме этого явление электромагнитной индукции используется в детекторах металла, устанавливаемых при входах в здания аэровокзалов, театров и т. д.</w:t>
      </w:r>
    </w:p>
    <w:p w:rsidR="0035799C" w:rsidRDefault="0035799C" w:rsidP="0035799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A98">
        <w:rPr>
          <w:rFonts w:ascii="Times New Roman" w:hAnsi="Times New Roman" w:cs="Times New Roman"/>
          <w:b/>
          <w:sz w:val="28"/>
          <w:szCs w:val="28"/>
        </w:rPr>
        <w:t>Закрепление:</w:t>
      </w:r>
      <w:r>
        <w:rPr>
          <w:rFonts w:ascii="Times New Roman" w:hAnsi="Times New Roman" w:cs="Times New Roman"/>
          <w:sz w:val="28"/>
          <w:szCs w:val="28"/>
        </w:rPr>
        <w:t xml:space="preserve"> Решить задачу,</w:t>
      </w:r>
      <w:r w:rsidR="00484A98">
        <w:rPr>
          <w:rFonts w:ascii="Times New Roman" w:hAnsi="Times New Roman" w:cs="Times New Roman"/>
          <w:sz w:val="28"/>
          <w:szCs w:val="28"/>
        </w:rPr>
        <w:t xml:space="preserve"> применяя выше</w:t>
      </w:r>
      <w:r>
        <w:rPr>
          <w:rFonts w:ascii="Times New Roman" w:hAnsi="Times New Roman" w:cs="Times New Roman"/>
          <w:sz w:val="28"/>
          <w:szCs w:val="28"/>
        </w:rPr>
        <w:t>стоящие формулы</w:t>
      </w:r>
    </w:p>
    <w:p w:rsidR="0035799C" w:rsidRPr="0035799C" w:rsidRDefault="0035799C" w:rsidP="0035799C">
      <w:pPr>
        <w:widowControl w:val="0"/>
        <w:numPr>
          <w:ilvl w:val="0"/>
          <w:numId w:val="2"/>
        </w:numPr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82" w:after="0" w:line="209" w:lineRule="exact"/>
        <w:ind w:left="53" w:right="31"/>
        <w:jc w:val="both"/>
        <w:rPr>
          <w:rFonts w:ascii="Times New Roman" w:eastAsiaTheme="minorEastAsia" w:hAnsi="Times New Roman" w:cs="Times New Roman"/>
          <w:b/>
          <w:spacing w:val="-22"/>
          <w:sz w:val="28"/>
          <w:szCs w:val="28"/>
          <w:lang w:eastAsia="ru-RU"/>
        </w:rPr>
      </w:pPr>
      <w:r w:rsidRPr="0035799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Магнитный поток, пронизывающий контур про</w:t>
      </w:r>
      <w:r w:rsidRPr="0035799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softHyphen/>
        <w:t>водника, изменился от 0,25 до</w:t>
      </w:r>
    </w:p>
    <w:p w:rsidR="0035799C" w:rsidRDefault="0035799C" w:rsidP="0035799C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82" w:after="0" w:line="209" w:lineRule="exact"/>
        <w:ind w:left="53" w:right="31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5799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1 </w:t>
      </w:r>
      <w:proofErr w:type="spellStart"/>
      <w:r w:rsidRPr="0035799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Вб</w:t>
      </w:r>
      <w:proofErr w:type="spellEnd"/>
      <w:r w:rsidRPr="0035799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, при этом ЭДС индукции оказалась равной 2,5 В. Определить время </w:t>
      </w:r>
      <w:r w:rsidRPr="0035799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изменения</w:t>
      </w:r>
    </w:p>
    <w:p w:rsidR="0035799C" w:rsidRDefault="0035799C" w:rsidP="0035799C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82" w:after="0" w:line="209" w:lineRule="exact"/>
        <w:ind w:left="53" w:right="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9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магнитного потока и силу индукционного </w:t>
      </w:r>
      <w:r w:rsidRPr="0035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тока, если сопротивление проводника</w:t>
      </w:r>
    </w:p>
    <w:p w:rsidR="0035799C" w:rsidRDefault="0035799C" w:rsidP="0035799C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82" w:after="0" w:line="209" w:lineRule="exact"/>
        <w:ind w:left="53" w:right="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равно 0,5 Ом.</w:t>
      </w:r>
    </w:p>
    <w:p w:rsidR="00484A98" w:rsidRDefault="0035799C" w:rsidP="0035799C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82" w:after="0" w:line="209" w:lineRule="exact"/>
        <w:ind w:right="31"/>
        <w:jc w:val="both"/>
        <w:rPr>
          <w:rFonts w:ascii="Times New Roman" w:eastAsiaTheme="minorEastAsia" w:hAnsi="Times New Roman" w:cs="Times New Roman"/>
          <w:b/>
          <w:spacing w:val="-2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22"/>
          <w:sz w:val="28"/>
          <w:szCs w:val="28"/>
          <w:lang w:eastAsia="ru-RU"/>
        </w:rPr>
        <w:t>2.</w:t>
      </w:r>
      <w:r w:rsidRPr="0035799C">
        <w:t xml:space="preserve"> </w:t>
      </w:r>
      <w:r w:rsidRPr="0035799C">
        <w:rPr>
          <w:rFonts w:ascii="Times New Roman" w:eastAsiaTheme="minorEastAsia" w:hAnsi="Times New Roman" w:cs="Times New Roman"/>
          <w:b/>
          <w:spacing w:val="-22"/>
          <w:sz w:val="28"/>
          <w:szCs w:val="28"/>
          <w:lang w:eastAsia="ru-RU"/>
        </w:rPr>
        <w:tab/>
        <w:t xml:space="preserve">Применяя правило Ленца, определить направление индукционного тока в катушке, </w:t>
      </w:r>
    </w:p>
    <w:p w:rsidR="0035799C" w:rsidRPr="0035799C" w:rsidRDefault="0035799C" w:rsidP="0035799C">
      <w:pPr>
        <w:widowControl w:val="0"/>
        <w:shd w:val="clear" w:color="auto" w:fill="FFFFFF"/>
        <w:tabs>
          <w:tab w:val="left" w:pos="334"/>
        </w:tabs>
        <w:autoSpaceDE w:val="0"/>
        <w:autoSpaceDN w:val="0"/>
        <w:adjustRightInd w:val="0"/>
        <w:spacing w:before="82" w:after="0" w:line="209" w:lineRule="exact"/>
        <w:ind w:right="31"/>
        <w:jc w:val="both"/>
        <w:rPr>
          <w:rFonts w:ascii="Times New Roman" w:eastAsiaTheme="minorEastAsia" w:hAnsi="Times New Roman" w:cs="Times New Roman"/>
          <w:b/>
          <w:spacing w:val="-22"/>
          <w:sz w:val="28"/>
          <w:szCs w:val="28"/>
          <w:lang w:eastAsia="ru-RU"/>
        </w:rPr>
      </w:pPr>
      <w:proofErr w:type="gramStart"/>
      <w:r w:rsidRPr="0035799C">
        <w:rPr>
          <w:rFonts w:ascii="Times New Roman" w:eastAsiaTheme="minorEastAsia" w:hAnsi="Times New Roman" w:cs="Times New Roman"/>
          <w:b/>
          <w:spacing w:val="-22"/>
          <w:sz w:val="28"/>
          <w:szCs w:val="28"/>
          <w:lang w:eastAsia="ru-RU"/>
        </w:rPr>
        <w:t>изображенной на рис 149.</w:t>
      </w:r>
      <w:proofErr w:type="gramEnd"/>
    </w:p>
    <w:p w:rsidR="0035799C" w:rsidRDefault="0035799C" w:rsidP="0035799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0757" w:rsidRDefault="0035799C">
      <w:r>
        <w:rPr>
          <w:rFonts w:ascii="Times New Roman" w:eastAsiaTheme="minorEastAsia" w:hAnsi="Times New Roman" w:cs="Times New Roman"/>
          <w:b/>
          <w:noProof/>
          <w:spacing w:val="-22"/>
          <w:sz w:val="28"/>
          <w:szCs w:val="28"/>
          <w:lang w:eastAsia="ru-RU"/>
        </w:rPr>
        <w:drawing>
          <wp:inline distT="0" distB="0" distL="0" distR="0" wp14:anchorId="639F2103" wp14:editId="6AC258D6">
            <wp:extent cx="1600200" cy="138666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7" cy="138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20757" w:rsidSect="0035799C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66" w:rsidRDefault="000B5E66" w:rsidP="0035799C">
      <w:pPr>
        <w:spacing w:after="0" w:line="240" w:lineRule="auto"/>
      </w:pPr>
      <w:r>
        <w:separator/>
      </w:r>
    </w:p>
  </w:endnote>
  <w:endnote w:type="continuationSeparator" w:id="0">
    <w:p w:rsidR="000B5E66" w:rsidRDefault="000B5E66" w:rsidP="0035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638877"/>
      <w:docPartObj>
        <w:docPartGallery w:val="Page Numbers (Bottom of Page)"/>
        <w:docPartUnique/>
      </w:docPartObj>
    </w:sdtPr>
    <w:sdtContent>
      <w:p w:rsidR="0035799C" w:rsidRDefault="003579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A98">
          <w:rPr>
            <w:noProof/>
          </w:rPr>
          <w:t>1</w:t>
        </w:r>
        <w:r>
          <w:fldChar w:fldCharType="end"/>
        </w:r>
      </w:p>
    </w:sdtContent>
  </w:sdt>
  <w:p w:rsidR="0035799C" w:rsidRDefault="003579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66" w:rsidRDefault="000B5E66" w:rsidP="0035799C">
      <w:pPr>
        <w:spacing w:after="0" w:line="240" w:lineRule="auto"/>
      </w:pPr>
      <w:r>
        <w:separator/>
      </w:r>
    </w:p>
  </w:footnote>
  <w:footnote w:type="continuationSeparator" w:id="0">
    <w:p w:rsidR="000B5E66" w:rsidRDefault="000B5E66" w:rsidP="00357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3D6"/>
    <w:multiLevelType w:val="singleLevel"/>
    <w:tmpl w:val="218A13C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6ECC64BC"/>
    <w:multiLevelType w:val="hybridMultilevel"/>
    <w:tmpl w:val="6AE4241A"/>
    <w:lvl w:ilvl="0" w:tplc="47FCF6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9C"/>
    <w:rsid w:val="000B5E66"/>
    <w:rsid w:val="0035799C"/>
    <w:rsid w:val="00484A98"/>
    <w:rsid w:val="00C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99C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5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79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9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99C"/>
  </w:style>
  <w:style w:type="paragraph" w:styleId="aa">
    <w:name w:val="footer"/>
    <w:basedOn w:val="a"/>
    <w:link w:val="ab"/>
    <w:uiPriority w:val="99"/>
    <w:unhideWhenUsed/>
    <w:rsid w:val="0035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99C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5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79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9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99C"/>
  </w:style>
  <w:style w:type="paragraph" w:styleId="aa">
    <w:name w:val="footer"/>
    <w:basedOn w:val="a"/>
    <w:link w:val="ab"/>
    <w:uiPriority w:val="99"/>
    <w:unhideWhenUsed/>
    <w:rsid w:val="0035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2023-09-20T09:38:00Z</dcterms:created>
  <dcterms:modified xsi:type="dcterms:W3CDTF">2023-09-20T09:50:00Z</dcterms:modified>
</cp:coreProperties>
</file>