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69" w:rsidRPr="00D60573" w:rsidRDefault="00D60573">
      <w:p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>21.09.2023</w:t>
      </w:r>
    </w:p>
    <w:p w:rsidR="00D60573" w:rsidRPr="00D60573" w:rsidRDefault="00D60573">
      <w:p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>Добрый день.</w:t>
      </w:r>
    </w:p>
    <w:p w:rsidR="00D60573" w:rsidRPr="00D60573" w:rsidRDefault="00D60573">
      <w:p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 xml:space="preserve"> Предыдущее д/з к уроку на 21.09. </w:t>
      </w:r>
    </w:p>
    <w:p w:rsidR="00D60573" w:rsidRPr="00D60573" w:rsidRDefault="00D60573" w:rsidP="00D6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>На начало презентации конспек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02238">
        <w:rPr>
          <w:rFonts w:ascii="Times New Roman" w:hAnsi="Times New Roman" w:cs="Times New Roman"/>
          <w:sz w:val="28"/>
          <w:szCs w:val="28"/>
        </w:rPr>
        <w:t>–</w:t>
      </w:r>
      <w:r w:rsidRPr="00D60573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4022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Pr="00D60573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D60573">
        <w:rPr>
          <w:rFonts w:ascii="Times New Roman" w:hAnsi="Times New Roman" w:cs="Times New Roman"/>
          <w:sz w:val="28"/>
          <w:szCs w:val="28"/>
        </w:rPr>
        <w:t xml:space="preserve"> общей характеристике аграрной реформы 1906 года</w:t>
      </w:r>
    </w:p>
    <w:p w:rsidR="00D60573" w:rsidRPr="00D60573" w:rsidRDefault="00D60573" w:rsidP="00D6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 xml:space="preserve">Рассмотреть слайд </w:t>
      </w:r>
      <w:proofErr w:type="gramStart"/>
      <w:r w:rsidRPr="00D60573">
        <w:rPr>
          <w:rFonts w:ascii="Times New Roman" w:hAnsi="Times New Roman" w:cs="Times New Roman"/>
          <w:sz w:val="28"/>
          <w:szCs w:val="28"/>
        </w:rPr>
        <w:t>презентации  -</w:t>
      </w:r>
      <w:proofErr w:type="gramEnd"/>
      <w:r w:rsidRPr="00D60573">
        <w:rPr>
          <w:rFonts w:ascii="Times New Roman" w:hAnsi="Times New Roman" w:cs="Times New Roman"/>
          <w:sz w:val="28"/>
          <w:szCs w:val="28"/>
        </w:rPr>
        <w:t xml:space="preserve"> Аграрный вопрос в политике политических партий</w:t>
      </w:r>
    </w:p>
    <w:p w:rsidR="00D60573" w:rsidRDefault="00D60573" w:rsidP="00D60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>Доработать полностью презентацию по теме «Аграрная реформа Столыпина П.А.»</w:t>
      </w:r>
    </w:p>
    <w:p w:rsidR="0003076B" w:rsidRDefault="0003076B" w:rsidP="00030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60573" w:rsidRPr="00D60573" w:rsidRDefault="0003076B" w:rsidP="00D60573">
      <w:pPr>
        <w:rPr>
          <w:rFonts w:ascii="Times New Roman" w:hAnsi="Times New Roman" w:cs="Times New Roman"/>
          <w:sz w:val="28"/>
          <w:szCs w:val="28"/>
        </w:rPr>
      </w:pPr>
      <w:r w:rsidRPr="00030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9220" cy="6477000"/>
            <wp:effectExtent l="0" t="0" r="0" b="0"/>
            <wp:docPr id="1" name="Рисунок 1" descr="C:\Users\наталья\Desktop\УРОКИ ИСТОРИЯ\ИСТОРИЯ  II курс\Россия начала 20 века\презентация аграрная реформа столыпина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УРОКИ ИСТОРИЯ\ИСТОРИЯ  II курс\Россия начала 20 века\презентация аграрная реформа столыпина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73" w:rsidRDefault="0003076B" w:rsidP="00D6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См. ниже</w:t>
      </w:r>
    </w:p>
    <w:p w:rsidR="0003076B" w:rsidRDefault="0003076B" w:rsidP="00D60573">
      <w:pPr>
        <w:rPr>
          <w:rFonts w:ascii="Times New Roman" w:hAnsi="Times New Roman" w:cs="Times New Roman"/>
          <w:sz w:val="28"/>
          <w:szCs w:val="28"/>
        </w:rPr>
      </w:pPr>
      <w:r w:rsidRPr="00030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наталья\Desktop\УРОКИ ИСТОРИЯ\ИСТОРИЯ  II курс\Россия начала 20 века\презентация аграрная реформа столыпина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УРОКИ ИСТОРИЯ\ИСТОРИЯ  II курс\Россия начала 20 века\презентация аграрная реформа столыпина\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38" w:rsidRDefault="00402238" w:rsidP="00402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Доработать презентацию</w:t>
      </w:r>
    </w:p>
    <w:p w:rsidR="00402238" w:rsidRPr="00402238" w:rsidRDefault="00402238" w:rsidP="00402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76B" w:rsidRPr="00D60573" w:rsidRDefault="0003076B" w:rsidP="00D60573">
      <w:pPr>
        <w:rPr>
          <w:rFonts w:ascii="Times New Roman" w:hAnsi="Times New Roman" w:cs="Times New Roman"/>
          <w:sz w:val="28"/>
          <w:szCs w:val="28"/>
        </w:rPr>
      </w:pPr>
    </w:p>
    <w:p w:rsidR="00D60573" w:rsidRPr="00D60573" w:rsidRDefault="00D60573" w:rsidP="00D6057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0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Д/З: </w:t>
      </w:r>
      <w:proofErr w:type="gramStart"/>
      <w:r w:rsidRPr="00D60573">
        <w:rPr>
          <w:rFonts w:ascii="Times New Roman" w:hAnsi="Times New Roman" w:cs="Times New Roman"/>
          <w:b/>
          <w:i/>
          <w:sz w:val="28"/>
          <w:szCs w:val="28"/>
          <w:u w:val="single"/>
        </w:rPr>
        <w:t>--  Подготовиться</w:t>
      </w:r>
      <w:proofErr w:type="gramEnd"/>
      <w:r w:rsidRPr="00D60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проверочной работе по модулю:</w:t>
      </w:r>
    </w:p>
    <w:p w:rsidR="00D60573" w:rsidRPr="00D60573" w:rsidRDefault="00D60573" w:rsidP="00D605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60573">
        <w:rPr>
          <w:rFonts w:ascii="Times New Roman" w:hAnsi="Times New Roman" w:cs="Times New Roman"/>
          <w:sz w:val="28"/>
          <w:szCs w:val="28"/>
        </w:rPr>
        <w:t xml:space="preserve">Мир </w:t>
      </w:r>
      <w:r w:rsidRPr="00D60573">
        <w:rPr>
          <w:rFonts w:ascii="Times New Roman" w:hAnsi="Times New Roman" w:cs="Times New Roman"/>
          <w:sz w:val="28"/>
          <w:szCs w:val="28"/>
          <w:lang w:val="en-US"/>
        </w:rPr>
        <w:t xml:space="preserve"> XX</w:t>
      </w:r>
      <w:proofErr w:type="gramEnd"/>
      <w:r w:rsidRPr="00D60573">
        <w:rPr>
          <w:rFonts w:ascii="Times New Roman" w:hAnsi="Times New Roman" w:cs="Times New Roman"/>
          <w:sz w:val="28"/>
          <w:szCs w:val="28"/>
        </w:rPr>
        <w:t xml:space="preserve"> век</w:t>
      </w:r>
      <w:r w:rsidRPr="00D60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0573" w:rsidRPr="00D60573" w:rsidRDefault="00D60573" w:rsidP="00D605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D60573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D60573">
        <w:rPr>
          <w:rFonts w:ascii="Times New Roman" w:hAnsi="Times New Roman" w:cs="Times New Roman"/>
          <w:sz w:val="28"/>
          <w:szCs w:val="28"/>
        </w:rPr>
        <w:t xml:space="preserve"> век</w:t>
      </w:r>
      <w:proofErr w:type="gramEnd"/>
    </w:p>
    <w:p w:rsidR="00D60573" w:rsidRPr="00D60573" w:rsidRDefault="00D60573" w:rsidP="00D605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0573">
        <w:rPr>
          <w:rFonts w:ascii="Times New Roman" w:hAnsi="Times New Roman" w:cs="Times New Roman"/>
          <w:sz w:val="28"/>
          <w:szCs w:val="28"/>
        </w:rPr>
        <w:t xml:space="preserve">Внешняя политика России в начале </w:t>
      </w:r>
      <w:r w:rsidRPr="00D6057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0573">
        <w:rPr>
          <w:rFonts w:ascii="Times New Roman" w:hAnsi="Times New Roman" w:cs="Times New Roman"/>
          <w:sz w:val="28"/>
          <w:szCs w:val="28"/>
        </w:rPr>
        <w:t xml:space="preserve"> век. Русско-японская война 1904 – 1905 </w:t>
      </w:r>
      <w:proofErr w:type="spellStart"/>
      <w:r w:rsidRPr="00D6057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60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73" w:rsidRPr="00D60573" w:rsidRDefault="00D60573" w:rsidP="00D60573">
      <w:pPr>
        <w:rPr>
          <w:rFonts w:ascii="Times New Roman" w:hAnsi="Times New Roman" w:cs="Times New Roman"/>
          <w:sz w:val="28"/>
          <w:szCs w:val="28"/>
        </w:rPr>
      </w:pPr>
    </w:p>
    <w:p w:rsidR="00D60573" w:rsidRPr="00D60573" w:rsidRDefault="00D60573" w:rsidP="00D60573">
      <w:pPr>
        <w:rPr>
          <w:rFonts w:ascii="Times New Roman" w:hAnsi="Times New Roman" w:cs="Times New Roman"/>
          <w:sz w:val="28"/>
          <w:szCs w:val="28"/>
        </w:rPr>
      </w:pPr>
    </w:p>
    <w:sectPr w:rsidR="00D60573" w:rsidRPr="00D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705"/>
    <w:multiLevelType w:val="hybridMultilevel"/>
    <w:tmpl w:val="BE7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DE9"/>
    <w:multiLevelType w:val="hybridMultilevel"/>
    <w:tmpl w:val="2028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72"/>
    <w:rsid w:val="0003076B"/>
    <w:rsid w:val="00402238"/>
    <w:rsid w:val="00612E69"/>
    <w:rsid w:val="009E2A72"/>
    <w:rsid w:val="00D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0B0D"/>
  <w15:chartTrackingRefBased/>
  <w15:docId w15:val="{9D52B64E-2E01-4E85-AF7B-48DCE9F6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2023-09-20T13:04:00Z</dcterms:created>
  <dcterms:modified xsi:type="dcterms:W3CDTF">2023-09-20T13:25:00Z</dcterms:modified>
</cp:coreProperties>
</file>