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399" w:rsidRPr="00AD6399" w:rsidRDefault="00AD6399" w:rsidP="00371554">
      <w:pPr>
        <w:rPr>
          <w:b/>
          <w:sz w:val="26"/>
          <w:szCs w:val="26"/>
        </w:rPr>
      </w:pPr>
      <w:bookmarkStart w:id="0" w:name="_GoBack"/>
      <w:bookmarkEnd w:id="0"/>
      <w:r w:rsidRPr="00AD6399">
        <w:rPr>
          <w:b/>
          <w:sz w:val="26"/>
          <w:szCs w:val="26"/>
        </w:rPr>
        <w:t>Практическая работа</w:t>
      </w:r>
    </w:p>
    <w:p w:rsidR="00AD6399" w:rsidRPr="00AD6399" w:rsidRDefault="00AD6399" w:rsidP="00371554">
      <w:pPr>
        <w:rPr>
          <w:sz w:val="26"/>
          <w:szCs w:val="26"/>
        </w:rPr>
      </w:pPr>
      <w:r w:rsidRPr="00AD6399">
        <w:rPr>
          <w:b/>
          <w:sz w:val="26"/>
          <w:szCs w:val="26"/>
        </w:rPr>
        <w:t>Тема</w:t>
      </w:r>
      <w:r w:rsidRPr="00AD6399">
        <w:rPr>
          <w:sz w:val="26"/>
          <w:szCs w:val="26"/>
        </w:rPr>
        <w:t>: Математическая обработка результатов анализа</w:t>
      </w:r>
    </w:p>
    <w:p w:rsidR="00AD6399" w:rsidRPr="00AD6399" w:rsidRDefault="00AD6399" w:rsidP="00371554">
      <w:pPr>
        <w:rPr>
          <w:sz w:val="26"/>
          <w:szCs w:val="26"/>
        </w:rPr>
      </w:pPr>
      <w:r w:rsidRPr="00AD6399">
        <w:rPr>
          <w:b/>
          <w:sz w:val="26"/>
          <w:szCs w:val="26"/>
        </w:rPr>
        <w:t>Цель</w:t>
      </w:r>
      <w:r w:rsidRPr="00AD6399">
        <w:rPr>
          <w:sz w:val="26"/>
          <w:szCs w:val="26"/>
        </w:rPr>
        <w:t>: Научиться делать статистическую обработку результатов химического анализа</w:t>
      </w:r>
    </w:p>
    <w:p w:rsidR="00AD6399" w:rsidRDefault="00371554" w:rsidP="00371554">
      <w:pPr>
        <w:rPr>
          <w:sz w:val="26"/>
          <w:szCs w:val="26"/>
        </w:rPr>
      </w:pPr>
      <w:r w:rsidRPr="00AD6399">
        <w:rPr>
          <w:b/>
          <w:sz w:val="26"/>
          <w:szCs w:val="26"/>
        </w:rPr>
        <w:t>Задание:</w:t>
      </w:r>
      <w:r w:rsidRPr="00AD6399">
        <w:rPr>
          <w:sz w:val="26"/>
          <w:szCs w:val="26"/>
        </w:rPr>
        <w:t xml:space="preserve"> </w:t>
      </w:r>
    </w:p>
    <w:p w:rsidR="00AD6399" w:rsidRPr="00AD6399" w:rsidRDefault="00AD6399" w:rsidP="00371554">
      <w:pPr>
        <w:rPr>
          <w:sz w:val="26"/>
          <w:szCs w:val="26"/>
        </w:rPr>
      </w:pPr>
      <w:r w:rsidRPr="00AD6399">
        <w:rPr>
          <w:sz w:val="26"/>
          <w:szCs w:val="26"/>
        </w:rPr>
        <w:t>1.</w:t>
      </w:r>
      <w:r w:rsidR="00371554" w:rsidRPr="00AD6399">
        <w:rPr>
          <w:sz w:val="26"/>
          <w:szCs w:val="26"/>
        </w:rPr>
        <w:t xml:space="preserve">Сделать статистическую обработку анализа </w:t>
      </w:r>
      <w:proofErr w:type="gramStart"/>
      <w:r w:rsidR="00371554" w:rsidRPr="00AD6399">
        <w:rPr>
          <w:sz w:val="26"/>
          <w:szCs w:val="26"/>
        </w:rPr>
        <w:t>( пример</w:t>
      </w:r>
      <w:proofErr w:type="gramEnd"/>
      <w:r w:rsidR="00371554" w:rsidRPr="00AD6399">
        <w:rPr>
          <w:sz w:val="26"/>
          <w:szCs w:val="26"/>
        </w:rPr>
        <w:t>, лекция страница</w:t>
      </w:r>
      <w:r w:rsidRPr="00AD6399">
        <w:rPr>
          <w:sz w:val="26"/>
          <w:szCs w:val="26"/>
        </w:rPr>
        <w:t xml:space="preserve"> 14</w:t>
      </w:r>
      <w:r w:rsidR="00371554" w:rsidRPr="00AD6399">
        <w:rPr>
          <w:sz w:val="26"/>
          <w:szCs w:val="26"/>
        </w:rPr>
        <w:t>), учитывая коэффициент Стьюдента, таблица 1</w:t>
      </w:r>
      <w:r w:rsidRPr="00AD6399">
        <w:rPr>
          <w:sz w:val="26"/>
          <w:szCs w:val="26"/>
        </w:rPr>
        <w:t xml:space="preserve">. </w:t>
      </w:r>
    </w:p>
    <w:p w:rsidR="00371554" w:rsidRPr="00AD6399" w:rsidRDefault="00AD6399" w:rsidP="00371554">
      <w:pPr>
        <w:rPr>
          <w:sz w:val="26"/>
          <w:szCs w:val="26"/>
        </w:rPr>
      </w:pPr>
      <w:r w:rsidRPr="00AD6399">
        <w:rPr>
          <w:sz w:val="26"/>
          <w:szCs w:val="26"/>
        </w:rPr>
        <w:t>2.Найти промах (пример, лекция страница 15)</w:t>
      </w:r>
    </w:p>
    <w:p w:rsidR="00EA63EE" w:rsidRDefault="00EA63EE" w:rsidP="00EA63EE">
      <w:pPr>
        <w:jc w:val="both"/>
        <w:rPr>
          <w:bCs/>
          <w:sz w:val="22"/>
          <w:szCs w:val="22"/>
        </w:rPr>
      </w:pPr>
    </w:p>
    <w:p w:rsidR="00EA63EE" w:rsidRPr="00371554" w:rsidRDefault="00EA63EE" w:rsidP="00EA63EE">
      <w:pPr>
        <w:jc w:val="both"/>
        <w:rPr>
          <w:b/>
          <w:bCs/>
        </w:rPr>
      </w:pPr>
      <w:r w:rsidRPr="00371554">
        <w:rPr>
          <w:bCs/>
        </w:rPr>
        <w:t xml:space="preserve">Таблица </w:t>
      </w:r>
      <w:r w:rsidR="00371554" w:rsidRPr="00371554">
        <w:rPr>
          <w:bCs/>
        </w:rPr>
        <w:t>1</w:t>
      </w:r>
      <w:r w:rsidRPr="00371554">
        <w:rPr>
          <w:bCs/>
        </w:rPr>
        <w:t xml:space="preserve"> – Значения</w:t>
      </w:r>
      <w:r w:rsidRPr="00371554">
        <w:rPr>
          <w:bCs/>
        </w:rPr>
        <w:t xml:space="preserve"> коэффициента Стьюдента</w:t>
      </w:r>
      <w:r w:rsidRPr="00371554">
        <w:rPr>
          <w:bCs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α</m:t>
            </m:r>
          </m:sub>
        </m:sSub>
      </m:oMath>
      <w:r w:rsidRPr="00371554">
        <w:rPr>
          <w:bCs/>
        </w:rPr>
        <w:t xml:space="preserve">  при различных значениях  доверительной вероятности  р  и числа степеней свободы </w:t>
      </w:r>
      <w:r w:rsidRPr="00371554">
        <w:rPr>
          <w:bCs/>
          <w:lang w:val="en-US"/>
        </w:rPr>
        <w:t>f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891"/>
        <w:gridCol w:w="751"/>
        <w:gridCol w:w="766"/>
        <w:gridCol w:w="767"/>
        <w:gridCol w:w="956"/>
        <w:gridCol w:w="956"/>
        <w:gridCol w:w="767"/>
        <w:gridCol w:w="956"/>
        <w:gridCol w:w="767"/>
        <w:gridCol w:w="861"/>
      </w:tblGrid>
      <w:tr w:rsidR="00651AE6" w:rsidRPr="00EA63EE" w:rsidTr="00EA63EE">
        <w:trPr>
          <w:trHeight w:val="327"/>
        </w:trPr>
        <w:tc>
          <w:tcPr>
            <w:tcW w:w="1402" w:type="dxa"/>
            <w:shd w:val="clear" w:color="auto" w:fill="auto"/>
          </w:tcPr>
          <w:p w:rsidR="00EA63EE" w:rsidRPr="00EA63EE" w:rsidRDefault="00EA63EE" w:rsidP="00651AE6">
            <w:pPr>
              <w:tabs>
                <w:tab w:val="left" w:pos="30"/>
              </w:tabs>
              <w:jc w:val="center"/>
              <w:rPr>
                <w:bCs/>
                <w:sz w:val="22"/>
                <w:szCs w:val="22"/>
              </w:rPr>
            </w:pPr>
            <w:r w:rsidRPr="00EA63EE">
              <w:rPr>
                <w:bCs/>
                <w:sz w:val="22"/>
                <w:szCs w:val="22"/>
              </w:rPr>
              <w:t xml:space="preserve">ƒ= </w:t>
            </w:r>
            <w:r w:rsidRPr="00EA63EE">
              <w:rPr>
                <w:bCs/>
                <w:sz w:val="22"/>
                <w:szCs w:val="22"/>
                <w:lang w:val="en-US"/>
              </w:rPr>
              <w:t>n</w:t>
            </w:r>
            <w:r w:rsidRPr="00EA63EE">
              <w:rPr>
                <w:bCs/>
                <w:sz w:val="22"/>
                <w:szCs w:val="22"/>
              </w:rPr>
              <w:t>–1</w:t>
            </w:r>
          </w:p>
        </w:tc>
        <w:tc>
          <w:tcPr>
            <w:tcW w:w="1047" w:type="dxa"/>
            <w:shd w:val="clear" w:color="auto" w:fill="auto"/>
          </w:tcPr>
          <w:p w:rsidR="00EA63EE" w:rsidRPr="00EA63EE" w:rsidRDefault="00EA63EE" w:rsidP="00EA63EE">
            <w:pPr>
              <w:jc w:val="center"/>
              <w:rPr>
                <w:bCs/>
                <w:sz w:val="22"/>
                <w:szCs w:val="22"/>
              </w:rPr>
            </w:pPr>
            <w:r w:rsidRPr="00EA63E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51" w:type="dxa"/>
            <w:shd w:val="clear" w:color="auto" w:fill="auto"/>
          </w:tcPr>
          <w:p w:rsidR="00EA63EE" w:rsidRPr="00EA63EE" w:rsidRDefault="00EA63EE" w:rsidP="00EA63EE">
            <w:pPr>
              <w:ind w:right="425"/>
              <w:jc w:val="center"/>
              <w:rPr>
                <w:bCs/>
                <w:sz w:val="22"/>
                <w:szCs w:val="22"/>
              </w:rPr>
            </w:pPr>
            <w:r w:rsidRPr="00EA63E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75" w:type="dxa"/>
          </w:tcPr>
          <w:p w:rsidR="00EA63EE" w:rsidRPr="00EA63EE" w:rsidRDefault="00EA63EE" w:rsidP="00EA63EE">
            <w:pPr>
              <w:ind w:right="425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776" w:type="dxa"/>
          </w:tcPr>
          <w:p w:rsidR="00EA63EE" w:rsidRPr="00EA63EE" w:rsidRDefault="00EA63EE" w:rsidP="00EA63EE">
            <w:pPr>
              <w:ind w:right="425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776" w:type="dxa"/>
          </w:tcPr>
          <w:p w:rsidR="00EA63EE" w:rsidRPr="00EA63EE" w:rsidRDefault="00EA63EE" w:rsidP="00EA63EE">
            <w:pPr>
              <w:ind w:right="425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776" w:type="dxa"/>
          </w:tcPr>
          <w:p w:rsidR="00EA63EE" w:rsidRPr="00EA63EE" w:rsidRDefault="00EA63EE" w:rsidP="00EA63EE">
            <w:pPr>
              <w:ind w:right="425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776" w:type="dxa"/>
          </w:tcPr>
          <w:p w:rsidR="00EA63EE" w:rsidRPr="00EA63EE" w:rsidRDefault="00EA63EE" w:rsidP="00EA63EE">
            <w:pPr>
              <w:ind w:right="425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776" w:type="dxa"/>
          </w:tcPr>
          <w:p w:rsidR="00EA63EE" w:rsidRPr="00EA63EE" w:rsidRDefault="00EA63EE" w:rsidP="00EA63EE">
            <w:pPr>
              <w:ind w:right="425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776" w:type="dxa"/>
          </w:tcPr>
          <w:p w:rsidR="00EA63EE" w:rsidRPr="00EA63EE" w:rsidRDefault="00EA63EE" w:rsidP="00EA63EE">
            <w:pPr>
              <w:ind w:right="425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861" w:type="dxa"/>
          </w:tcPr>
          <w:p w:rsidR="00EA63EE" w:rsidRPr="00EA63EE" w:rsidRDefault="00EA63EE" w:rsidP="00EA63EE">
            <w:pPr>
              <w:ind w:right="425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</w:tr>
      <w:tr w:rsidR="00651AE6" w:rsidRPr="00EA63EE" w:rsidTr="00EA63EE">
        <w:trPr>
          <w:trHeight w:val="185"/>
        </w:trPr>
        <w:tc>
          <w:tcPr>
            <w:tcW w:w="1402" w:type="dxa"/>
            <w:shd w:val="clear" w:color="auto" w:fill="auto"/>
          </w:tcPr>
          <w:p w:rsidR="00EA63EE" w:rsidRPr="00EA63EE" w:rsidRDefault="00EA63EE" w:rsidP="00EA63EE">
            <w:pPr>
              <w:ind w:right="425"/>
              <w:jc w:val="center"/>
              <w:rPr>
                <w:bCs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α</m:t>
                    </m:r>
                  </m:sub>
                </m:sSub>
              </m:oMath>
            </m:oMathPara>
          </w:p>
        </w:tc>
        <w:tc>
          <w:tcPr>
            <w:tcW w:w="1047" w:type="dxa"/>
            <w:shd w:val="clear" w:color="auto" w:fill="auto"/>
          </w:tcPr>
          <w:p w:rsidR="00EA63EE" w:rsidRPr="00651AE6" w:rsidRDefault="00EA63EE" w:rsidP="00EA63EE">
            <w:pPr>
              <w:jc w:val="center"/>
              <w:rPr>
                <w:bCs/>
                <w:sz w:val="18"/>
                <w:szCs w:val="18"/>
              </w:rPr>
            </w:pPr>
            <w:r w:rsidRPr="00651AE6">
              <w:rPr>
                <w:bCs/>
                <w:sz w:val="18"/>
                <w:szCs w:val="18"/>
              </w:rPr>
              <w:t>12,71</w:t>
            </w:r>
          </w:p>
        </w:tc>
        <w:tc>
          <w:tcPr>
            <w:tcW w:w="751" w:type="dxa"/>
            <w:shd w:val="clear" w:color="auto" w:fill="auto"/>
          </w:tcPr>
          <w:p w:rsidR="00EA63EE" w:rsidRPr="00651AE6" w:rsidRDefault="00EA63EE" w:rsidP="00EA63EE">
            <w:pPr>
              <w:jc w:val="center"/>
              <w:rPr>
                <w:bCs/>
                <w:sz w:val="18"/>
                <w:szCs w:val="18"/>
              </w:rPr>
            </w:pPr>
            <w:r w:rsidRPr="00651AE6">
              <w:rPr>
                <w:bCs/>
                <w:sz w:val="18"/>
                <w:szCs w:val="18"/>
              </w:rPr>
              <w:t>4,30</w:t>
            </w:r>
          </w:p>
        </w:tc>
        <w:tc>
          <w:tcPr>
            <w:tcW w:w="775" w:type="dxa"/>
          </w:tcPr>
          <w:p w:rsidR="00EA63EE" w:rsidRPr="00651AE6" w:rsidRDefault="00EA63EE" w:rsidP="00651AE6">
            <w:pPr>
              <w:tabs>
                <w:tab w:val="left" w:pos="0"/>
              </w:tabs>
              <w:ind w:right="60"/>
              <w:jc w:val="center"/>
              <w:rPr>
                <w:bCs/>
                <w:sz w:val="18"/>
                <w:szCs w:val="18"/>
              </w:rPr>
            </w:pPr>
            <w:r w:rsidRPr="00651AE6">
              <w:rPr>
                <w:bCs/>
                <w:sz w:val="18"/>
                <w:szCs w:val="18"/>
              </w:rPr>
              <w:t>3,18</w:t>
            </w:r>
          </w:p>
        </w:tc>
        <w:tc>
          <w:tcPr>
            <w:tcW w:w="776" w:type="dxa"/>
          </w:tcPr>
          <w:p w:rsidR="00EA63EE" w:rsidRPr="00651AE6" w:rsidRDefault="00EA63EE" w:rsidP="00EA63EE">
            <w:pPr>
              <w:ind w:right="64"/>
              <w:jc w:val="center"/>
              <w:rPr>
                <w:bCs/>
                <w:sz w:val="18"/>
                <w:szCs w:val="18"/>
              </w:rPr>
            </w:pPr>
            <w:r w:rsidRPr="00651AE6">
              <w:rPr>
                <w:bCs/>
                <w:sz w:val="18"/>
                <w:szCs w:val="18"/>
              </w:rPr>
              <w:t>2,78</w:t>
            </w:r>
          </w:p>
        </w:tc>
        <w:tc>
          <w:tcPr>
            <w:tcW w:w="776" w:type="dxa"/>
          </w:tcPr>
          <w:p w:rsidR="00EA63EE" w:rsidRPr="00651AE6" w:rsidRDefault="00EA63EE" w:rsidP="00EA63EE">
            <w:pPr>
              <w:ind w:right="425"/>
              <w:jc w:val="center"/>
              <w:rPr>
                <w:bCs/>
                <w:sz w:val="18"/>
                <w:szCs w:val="18"/>
              </w:rPr>
            </w:pPr>
            <w:r w:rsidRPr="00651AE6">
              <w:rPr>
                <w:bCs/>
                <w:sz w:val="18"/>
                <w:szCs w:val="18"/>
              </w:rPr>
              <w:t>2,57</w:t>
            </w:r>
          </w:p>
        </w:tc>
        <w:tc>
          <w:tcPr>
            <w:tcW w:w="776" w:type="dxa"/>
          </w:tcPr>
          <w:p w:rsidR="00EA63EE" w:rsidRPr="00651AE6" w:rsidRDefault="00EA63EE" w:rsidP="00651AE6">
            <w:pPr>
              <w:tabs>
                <w:tab w:val="left" w:pos="0"/>
                <w:tab w:val="left" w:pos="301"/>
              </w:tabs>
              <w:ind w:right="425"/>
              <w:jc w:val="center"/>
              <w:rPr>
                <w:bCs/>
                <w:sz w:val="18"/>
                <w:szCs w:val="18"/>
              </w:rPr>
            </w:pPr>
            <w:r w:rsidRPr="00651AE6">
              <w:rPr>
                <w:bCs/>
                <w:sz w:val="18"/>
                <w:szCs w:val="18"/>
              </w:rPr>
              <w:t>2,45</w:t>
            </w:r>
          </w:p>
        </w:tc>
        <w:tc>
          <w:tcPr>
            <w:tcW w:w="776" w:type="dxa"/>
          </w:tcPr>
          <w:p w:rsidR="00EA63EE" w:rsidRPr="00651AE6" w:rsidRDefault="00EA63EE" w:rsidP="00EA63EE">
            <w:pPr>
              <w:jc w:val="center"/>
              <w:rPr>
                <w:bCs/>
                <w:sz w:val="18"/>
                <w:szCs w:val="18"/>
              </w:rPr>
            </w:pPr>
            <w:r w:rsidRPr="00651AE6">
              <w:rPr>
                <w:bCs/>
                <w:sz w:val="18"/>
                <w:szCs w:val="18"/>
              </w:rPr>
              <w:t>2,37</w:t>
            </w:r>
          </w:p>
        </w:tc>
        <w:tc>
          <w:tcPr>
            <w:tcW w:w="776" w:type="dxa"/>
          </w:tcPr>
          <w:p w:rsidR="00EA63EE" w:rsidRPr="00651AE6" w:rsidRDefault="00EA63EE" w:rsidP="00651AE6">
            <w:pPr>
              <w:tabs>
                <w:tab w:val="left" w:pos="326"/>
              </w:tabs>
              <w:ind w:right="425"/>
              <w:jc w:val="center"/>
              <w:rPr>
                <w:bCs/>
                <w:sz w:val="18"/>
                <w:szCs w:val="18"/>
              </w:rPr>
            </w:pPr>
            <w:r w:rsidRPr="00651AE6">
              <w:rPr>
                <w:bCs/>
                <w:sz w:val="18"/>
                <w:szCs w:val="18"/>
              </w:rPr>
              <w:t>2,31</w:t>
            </w:r>
          </w:p>
        </w:tc>
        <w:tc>
          <w:tcPr>
            <w:tcW w:w="776" w:type="dxa"/>
          </w:tcPr>
          <w:p w:rsidR="00EA63EE" w:rsidRPr="00651AE6" w:rsidRDefault="00EA63EE" w:rsidP="00EA63EE">
            <w:pPr>
              <w:jc w:val="center"/>
              <w:rPr>
                <w:bCs/>
                <w:sz w:val="18"/>
                <w:szCs w:val="18"/>
              </w:rPr>
            </w:pPr>
            <w:r w:rsidRPr="00651AE6">
              <w:rPr>
                <w:bCs/>
                <w:sz w:val="18"/>
                <w:szCs w:val="18"/>
              </w:rPr>
              <w:t>2,26</w:t>
            </w:r>
          </w:p>
        </w:tc>
        <w:tc>
          <w:tcPr>
            <w:tcW w:w="861" w:type="dxa"/>
          </w:tcPr>
          <w:p w:rsidR="00EA63EE" w:rsidRPr="00651AE6" w:rsidRDefault="00EA63EE" w:rsidP="00EA63EE">
            <w:pPr>
              <w:ind w:right="27"/>
              <w:jc w:val="center"/>
              <w:rPr>
                <w:bCs/>
                <w:sz w:val="18"/>
                <w:szCs w:val="18"/>
              </w:rPr>
            </w:pPr>
            <w:r w:rsidRPr="00651AE6">
              <w:rPr>
                <w:bCs/>
                <w:sz w:val="18"/>
                <w:szCs w:val="18"/>
              </w:rPr>
              <w:t>2,23</w:t>
            </w:r>
          </w:p>
        </w:tc>
      </w:tr>
    </w:tbl>
    <w:p w:rsidR="004E78D3" w:rsidRDefault="004E78D3"/>
    <w:p w:rsidR="00371554" w:rsidRDefault="00371554" w:rsidP="00371554">
      <w:pPr>
        <w:pStyle w:val="a3"/>
      </w:pPr>
      <w:r>
        <w:t xml:space="preserve">Таблица 2 </w:t>
      </w:r>
      <w:proofErr w:type="gramStart"/>
      <w:r>
        <w:t xml:space="preserve">Значение  </w:t>
      </w:r>
      <w:r>
        <w:rPr>
          <w:lang w:val="en-US"/>
        </w:rPr>
        <w:t>Q</w:t>
      </w:r>
      <w:proofErr w:type="gramEnd"/>
      <w:r w:rsidRPr="00371554">
        <w:t xml:space="preserve"> </w:t>
      </w:r>
      <w:r>
        <w:t>критерия (доверительная вероятность 0,90)</w:t>
      </w:r>
    </w:p>
    <w:tbl>
      <w:tblPr>
        <w:tblStyle w:val="a4"/>
        <w:tblpPr w:leftFromText="180" w:rightFromText="180" w:vertAnchor="text" w:horzAnchor="margin" w:tblpY="193"/>
        <w:tblW w:w="0" w:type="auto"/>
        <w:tblLook w:val="04A0" w:firstRow="1" w:lastRow="0" w:firstColumn="1" w:lastColumn="0" w:noHBand="0" w:noVBand="1"/>
      </w:tblPr>
      <w:tblGrid>
        <w:gridCol w:w="2138"/>
        <w:gridCol w:w="2168"/>
        <w:gridCol w:w="2150"/>
        <w:gridCol w:w="2169"/>
      </w:tblGrid>
      <w:tr w:rsidR="00AD6399" w:rsidTr="00AD6399">
        <w:tc>
          <w:tcPr>
            <w:tcW w:w="2138" w:type="dxa"/>
          </w:tcPr>
          <w:p w:rsidR="00AD6399" w:rsidRPr="00371554" w:rsidRDefault="00AD6399" w:rsidP="00AD6399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2168" w:type="dxa"/>
          </w:tcPr>
          <w:p w:rsidR="00AD6399" w:rsidRPr="00371554" w:rsidRDefault="00AD6399" w:rsidP="00AD6399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2150" w:type="dxa"/>
          </w:tcPr>
          <w:p w:rsidR="00AD6399" w:rsidRPr="00371554" w:rsidRDefault="00AD6399" w:rsidP="00AD6399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2169" w:type="dxa"/>
          </w:tcPr>
          <w:p w:rsidR="00AD6399" w:rsidRPr="00371554" w:rsidRDefault="00AD6399" w:rsidP="00AD6399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</w:tr>
      <w:tr w:rsidR="00AD6399" w:rsidTr="00AD6399">
        <w:tc>
          <w:tcPr>
            <w:tcW w:w="2138" w:type="dxa"/>
          </w:tcPr>
          <w:p w:rsidR="00AD6399" w:rsidRPr="00371554" w:rsidRDefault="00AD6399" w:rsidP="00AD6399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68" w:type="dxa"/>
          </w:tcPr>
          <w:p w:rsidR="00AD6399" w:rsidRPr="00371554" w:rsidRDefault="00AD6399" w:rsidP="00AD6399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0.94</w:t>
            </w:r>
          </w:p>
        </w:tc>
        <w:tc>
          <w:tcPr>
            <w:tcW w:w="2150" w:type="dxa"/>
          </w:tcPr>
          <w:p w:rsidR="00AD6399" w:rsidRPr="00371554" w:rsidRDefault="00AD6399" w:rsidP="00AD6399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69" w:type="dxa"/>
          </w:tcPr>
          <w:p w:rsidR="00AD6399" w:rsidRPr="00AD6399" w:rsidRDefault="00AD6399" w:rsidP="00AD6399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0.51</w:t>
            </w:r>
          </w:p>
        </w:tc>
      </w:tr>
      <w:tr w:rsidR="00AD6399" w:rsidTr="00AD6399">
        <w:tc>
          <w:tcPr>
            <w:tcW w:w="2138" w:type="dxa"/>
          </w:tcPr>
          <w:p w:rsidR="00AD6399" w:rsidRPr="00371554" w:rsidRDefault="00AD6399" w:rsidP="00AD6399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68" w:type="dxa"/>
          </w:tcPr>
          <w:p w:rsidR="00AD6399" w:rsidRPr="00371554" w:rsidRDefault="00AD6399" w:rsidP="00AD6399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0.76</w:t>
            </w:r>
          </w:p>
        </w:tc>
        <w:tc>
          <w:tcPr>
            <w:tcW w:w="2150" w:type="dxa"/>
          </w:tcPr>
          <w:p w:rsidR="00AD6399" w:rsidRPr="00371554" w:rsidRDefault="00AD6399" w:rsidP="00AD6399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69" w:type="dxa"/>
          </w:tcPr>
          <w:p w:rsidR="00AD6399" w:rsidRPr="00AD6399" w:rsidRDefault="00AD6399" w:rsidP="00AD6399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0.47</w:t>
            </w:r>
          </w:p>
        </w:tc>
      </w:tr>
      <w:tr w:rsidR="00AD6399" w:rsidTr="00AD6399">
        <w:tc>
          <w:tcPr>
            <w:tcW w:w="2138" w:type="dxa"/>
          </w:tcPr>
          <w:p w:rsidR="00AD6399" w:rsidRPr="00371554" w:rsidRDefault="00AD6399" w:rsidP="00AD6399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68" w:type="dxa"/>
          </w:tcPr>
          <w:p w:rsidR="00AD6399" w:rsidRPr="00AD6399" w:rsidRDefault="00AD6399" w:rsidP="00AD6399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0.64</w:t>
            </w:r>
          </w:p>
        </w:tc>
        <w:tc>
          <w:tcPr>
            <w:tcW w:w="2150" w:type="dxa"/>
          </w:tcPr>
          <w:p w:rsidR="00AD6399" w:rsidRPr="00371554" w:rsidRDefault="00AD6399" w:rsidP="00AD6399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69" w:type="dxa"/>
          </w:tcPr>
          <w:p w:rsidR="00AD6399" w:rsidRPr="00AD6399" w:rsidRDefault="00AD6399" w:rsidP="00AD6399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0.44</w:t>
            </w:r>
          </w:p>
        </w:tc>
      </w:tr>
      <w:tr w:rsidR="00AD6399" w:rsidTr="00AD6399">
        <w:tc>
          <w:tcPr>
            <w:tcW w:w="2138" w:type="dxa"/>
          </w:tcPr>
          <w:p w:rsidR="00AD6399" w:rsidRPr="00371554" w:rsidRDefault="00AD6399" w:rsidP="00AD6399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68" w:type="dxa"/>
          </w:tcPr>
          <w:p w:rsidR="00AD6399" w:rsidRPr="00AD6399" w:rsidRDefault="00AD6399" w:rsidP="00AD6399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0.56</w:t>
            </w:r>
          </w:p>
        </w:tc>
        <w:tc>
          <w:tcPr>
            <w:tcW w:w="2150" w:type="dxa"/>
          </w:tcPr>
          <w:p w:rsidR="00AD6399" w:rsidRPr="00371554" w:rsidRDefault="00AD6399" w:rsidP="00AD6399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69" w:type="dxa"/>
          </w:tcPr>
          <w:p w:rsidR="00AD6399" w:rsidRPr="00AD6399" w:rsidRDefault="00AD6399" w:rsidP="00AD6399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0.41</w:t>
            </w:r>
          </w:p>
        </w:tc>
      </w:tr>
    </w:tbl>
    <w:p w:rsidR="00371554" w:rsidRDefault="00371554" w:rsidP="00371554">
      <w:pPr>
        <w:pStyle w:val="a3"/>
      </w:pPr>
    </w:p>
    <w:p w:rsidR="00371554" w:rsidRDefault="00371554" w:rsidP="00371554">
      <w:pPr>
        <w:pStyle w:val="a3"/>
      </w:pPr>
    </w:p>
    <w:p w:rsidR="00AD6399" w:rsidRDefault="00AD6399" w:rsidP="00371554">
      <w:pPr>
        <w:pStyle w:val="a3"/>
      </w:pPr>
    </w:p>
    <w:p w:rsidR="00AD6399" w:rsidRDefault="00AD6399" w:rsidP="00371554">
      <w:pPr>
        <w:pStyle w:val="a3"/>
      </w:pPr>
    </w:p>
    <w:p w:rsidR="00AD6399" w:rsidRDefault="00AD6399" w:rsidP="00371554">
      <w:pPr>
        <w:pStyle w:val="a3"/>
      </w:pPr>
    </w:p>
    <w:p w:rsidR="00AD6399" w:rsidRDefault="00AD6399" w:rsidP="00371554">
      <w:pPr>
        <w:pStyle w:val="a3"/>
      </w:pPr>
    </w:p>
    <w:p w:rsidR="00AD6399" w:rsidRDefault="00AD6399" w:rsidP="00371554">
      <w:pPr>
        <w:pStyle w:val="a3"/>
      </w:pPr>
    </w:p>
    <w:p w:rsidR="00651AE6" w:rsidRDefault="00651AE6" w:rsidP="00AD6399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AD6399">
        <w:rPr>
          <w:sz w:val="26"/>
          <w:szCs w:val="26"/>
        </w:rPr>
        <w:t xml:space="preserve">При определении свинца в пищевых продуктах атомно- абсорбционным методом получены следующие </w:t>
      </w:r>
      <w:proofErr w:type="gramStart"/>
      <w:r w:rsidRPr="00AD6399">
        <w:rPr>
          <w:sz w:val="26"/>
          <w:szCs w:val="26"/>
        </w:rPr>
        <w:t>результаты ,</w:t>
      </w:r>
      <w:proofErr w:type="gramEnd"/>
      <w:r w:rsidRPr="00AD6399">
        <w:rPr>
          <w:sz w:val="26"/>
          <w:szCs w:val="26"/>
        </w:rPr>
        <w:t xml:space="preserve"> мг/кг 5,5; 5,4; 5,6; 5,7; 5,6; 5,4. Рассчитать все статистические характеристики анализа</w:t>
      </w:r>
    </w:p>
    <w:p w:rsidR="00866C1C" w:rsidRPr="00AD6399" w:rsidRDefault="00866C1C" w:rsidP="00866C1C">
      <w:pPr>
        <w:pStyle w:val="a3"/>
        <w:ind w:left="502"/>
        <w:jc w:val="both"/>
        <w:rPr>
          <w:sz w:val="26"/>
          <w:szCs w:val="26"/>
        </w:rPr>
      </w:pPr>
    </w:p>
    <w:p w:rsidR="00371554" w:rsidRDefault="00371554" w:rsidP="00AD6399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AD6399">
        <w:rPr>
          <w:sz w:val="26"/>
          <w:szCs w:val="26"/>
        </w:rPr>
        <w:t xml:space="preserve"> При определении Fe3+ в параллельных пробах гравиметрическим методом получены следующие результаты (</w:t>
      </w:r>
      <w:proofErr w:type="spellStart"/>
      <w:r w:rsidRPr="00AD6399">
        <w:rPr>
          <w:sz w:val="26"/>
          <w:szCs w:val="26"/>
        </w:rPr>
        <w:t>jq</w:t>
      </w:r>
      <w:proofErr w:type="spellEnd"/>
      <w:r w:rsidRPr="00AD6399">
        <w:rPr>
          <w:sz w:val="26"/>
          <w:szCs w:val="26"/>
        </w:rPr>
        <w:t>, мг): 16,85; 16,94; 17,56; 17,23; 17,27; 17,85. Найдите относительное и стандартное отклонения, доверительный интервал и относительную погрешность определения с доверительной вероятностью 0,95.</w:t>
      </w:r>
    </w:p>
    <w:p w:rsidR="00866C1C" w:rsidRPr="00866C1C" w:rsidRDefault="00866C1C" w:rsidP="00866C1C">
      <w:pPr>
        <w:pStyle w:val="a3"/>
        <w:rPr>
          <w:sz w:val="26"/>
          <w:szCs w:val="26"/>
        </w:rPr>
      </w:pPr>
    </w:p>
    <w:p w:rsidR="00866C1C" w:rsidRPr="00AD6399" w:rsidRDefault="00866C1C" w:rsidP="00866C1C">
      <w:pPr>
        <w:pStyle w:val="a3"/>
        <w:ind w:left="502"/>
        <w:jc w:val="both"/>
        <w:rPr>
          <w:sz w:val="26"/>
          <w:szCs w:val="26"/>
        </w:rPr>
      </w:pPr>
    </w:p>
    <w:p w:rsidR="00371554" w:rsidRDefault="00371554" w:rsidP="00AD6399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AD6399">
        <w:rPr>
          <w:sz w:val="26"/>
          <w:szCs w:val="26"/>
        </w:rPr>
        <w:t xml:space="preserve">При измерении </w:t>
      </w:r>
      <w:proofErr w:type="spellStart"/>
      <w:r w:rsidRPr="00AD6399">
        <w:rPr>
          <w:sz w:val="26"/>
          <w:szCs w:val="26"/>
        </w:rPr>
        <w:t>pH</w:t>
      </w:r>
      <w:proofErr w:type="spellEnd"/>
      <w:r w:rsidRPr="00AD6399">
        <w:rPr>
          <w:sz w:val="26"/>
          <w:szCs w:val="26"/>
        </w:rPr>
        <w:t xml:space="preserve"> почвенной вытяжки получены результаты (</w:t>
      </w:r>
      <w:proofErr w:type="spellStart"/>
      <w:r w:rsidRPr="00AD6399">
        <w:rPr>
          <w:sz w:val="26"/>
          <w:szCs w:val="26"/>
        </w:rPr>
        <w:t>xf</w:t>
      </w:r>
      <w:proofErr w:type="spellEnd"/>
      <w:r w:rsidRPr="00AD6399">
        <w:rPr>
          <w:sz w:val="26"/>
          <w:szCs w:val="26"/>
        </w:rPr>
        <w:t xml:space="preserve">): 6,35; 6,52; 6,82; 6,80; 6,92. Найдите среднее квадратичное отклонение измерений и </w:t>
      </w:r>
      <w:r w:rsidRPr="00AD6399">
        <w:rPr>
          <w:sz w:val="26"/>
          <w:szCs w:val="26"/>
        </w:rPr>
        <w:t>доверительный интервал</w:t>
      </w:r>
    </w:p>
    <w:p w:rsidR="00866C1C" w:rsidRPr="00AD6399" w:rsidRDefault="00866C1C" w:rsidP="00866C1C">
      <w:pPr>
        <w:pStyle w:val="a3"/>
        <w:ind w:left="502"/>
        <w:jc w:val="both"/>
        <w:rPr>
          <w:sz w:val="26"/>
          <w:szCs w:val="26"/>
        </w:rPr>
      </w:pPr>
    </w:p>
    <w:p w:rsidR="00371554" w:rsidRPr="00AD6399" w:rsidRDefault="00371554" w:rsidP="00AD6399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AD6399">
        <w:rPr>
          <w:sz w:val="26"/>
          <w:szCs w:val="26"/>
        </w:rPr>
        <w:t xml:space="preserve">Содержание </w:t>
      </w:r>
      <w:r w:rsidRPr="00AD6399">
        <w:rPr>
          <w:sz w:val="26"/>
          <w:szCs w:val="26"/>
          <w:lang w:val="en-US"/>
        </w:rPr>
        <w:t>SO</w:t>
      </w:r>
      <w:r w:rsidRPr="00AD6399">
        <w:rPr>
          <w:sz w:val="26"/>
          <w:szCs w:val="26"/>
          <w:vertAlign w:val="superscript"/>
        </w:rPr>
        <w:t>2-</w:t>
      </w:r>
      <w:r w:rsidRPr="00AD6399">
        <w:rPr>
          <w:sz w:val="26"/>
          <w:szCs w:val="26"/>
          <w:vertAlign w:val="subscript"/>
        </w:rPr>
        <w:t>4</w:t>
      </w:r>
      <w:r w:rsidRPr="00AD6399">
        <w:rPr>
          <w:sz w:val="26"/>
          <w:szCs w:val="26"/>
        </w:rPr>
        <w:t xml:space="preserve"> в образце пробы по результатам гравиметрического анализа </w:t>
      </w:r>
      <w:proofErr w:type="gramStart"/>
      <w:r w:rsidRPr="00AD6399">
        <w:rPr>
          <w:sz w:val="26"/>
          <w:szCs w:val="26"/>
        </w:rPr>
        <w:t>составляет ,</w:t>
      </w:r>
      <w:proofErr w:type="gramEnd"/>
      <w:r w:rsidRPr="00AD6399">
        <w:rPr>
          <w:sz w:val="26"/>
          <w:szCs w:val="26"/>
        </w:rPr>
        <w:t xml:space="preserve"> % 43,10; 43,15; 43,25; 43,45; 43,20. Имеется ли промах в выборке результатов</w:t>
      </w:r>
    </w:p>
    <w:sectPr w:rsidR="00371554" w:rsidRPr="00AD6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5109"/>
    <w:multiLevelType w:val="hybridMultilevel"/>
    <w:tmpl w:val="C472C8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129E6"/>
    <w:multiLevelType w:val="hybridMultilevel"/>
    <w:tmpl w:val="2FD681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DF"/>
    <w:rsid w:val="00371554"/>
    <w:rsid w:val="00466CDF"/>
    <w:rsid w:val="004E78D3"/>
    <w:rsid w:val="00651AE6"/>
    <w:rsid w:val="00866C1C"/>
    <w:rsid w:val="00AD6399"/>
    <w:rsid w:val="00E77BDB"/>
    <w:rsid w:val="00EA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91AE"/>
  <w15:chartTrackingRefBased/>
  <w15:docId w15:val="{84CEEF49-4E86-4CAE-B62E-1435D5D4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3E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AE6"/>
    <w:pPr>
      <w:ind w:left="720"/>
      <w:contextualSpacing/>
    </w:pPr>
  </w:style>
  <w:style w:type="table" w:styleId="a4">
    <w:name w:val="Table Grid"/>
    <w:basedOn w:val="a1"/>
    <w:uiPriority w:val="39"/>
    <w:rsid w:val="00371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2023-09-28T00:56:00Z</dcterms:created>
  <dcterms:modified xsi:type="dcterms:W3CDTF">2023-09-28T01:48:00Z</dcterms:modified>
</cp:coreProperties>
</file>