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CDBBF" w14:textId="77777777" w:rsidR="009830CC" w:rsidRPr="00AF6AAE" w:rsidRDefault="009830CC" w:rsidP="009830CC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AF6AAE">
        <w:rPr>
          <w:b/>
          <w:bCs/>
          <w:color w:val="000000"/>
          <w:sz w:val="24"/>
          <w:szCs w:val="24"/>
          <w:lang w:eastAsia="ru-RU" w:bidi="ru-RU"/>
        </w:rPr>
        <w:t>АНАЛИЗ РЕЗУЛЬТАТОВ ОПРОСОВ РАБОТОДАТЕЛЕЙ И ИХ ОБЪЕДИНЕНИЙ,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>ИНЫХ ЮРИДИЧЕСКИХ И (ИЛИ) ФИЗИЧЕСКИХ ЛИЦ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>ОБ УДОВЛЕТВОРЕННОСТИ КАЧЕСТВОМ ОБРАЗОВАНИЯ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>ПО ОБРАЗОВАТЕЛЬНЫМ ПРОГРАММАМ</w:t>
      </w:r>
    </w:p>
    <w:p w14:paraId="0E47096E" w14:textId="77777777" w:rsidR="009830CC" w:rsidRPr="00AF6AAE" w:rsidRDefault="009830CC" w:rsidP="009830CC">
      <w:pPr>
        <w:pStyle w:val="11"/>
        <w:shd w:val="clear" w:color="auto" w:fill="auto"/>
        <w:rPr>
          <w:sz w:val="24"/>
          <w:szCs w:val="24"/>
        </w:rPr>
      </w:pPr>
      <w:bookmarkStart w:id="0" w:name="bookmark0"/>
      <w:bookmarkStart w:id="1" w:name="bookmark1"/>
      <w:r w:rsidRPr="00AF6AAE">
        <w:rPr>
          <w:color w:val="000000"/>
          <w:sz w:val="24"/>
          <w:szCs w:val="24"/>
          <w:lang w:eastAsia="ru-RU" w:bidi="ru-RU"/>
        </w:rPr>
        <w:t>СРЕДНЕГО ПРОФЕССИОНАЛЬНОГО ОБРАЗОВАНИЯ</w:t>
      </w:r>
      <w:bookmarkEnd w:id="0"/>
      <w:bookmarkEnd w:id="1"/>
    </w:p>
    <w:p w14:paraId="564168AC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В соответствии с федеральными государственными образовательными стандартами среднего профессионального образования (далее - ФГОС СПО) и Порядком о независимой оценке качества образования ГБПОУ РХ ЧГСТ система независимой оценки качества образования (далее - НОКО) ГБПОУ РХ ЧГСТ предполагает участие в осуществлении оценочной деятельности техникума работодателями и их объединениями, иными юридическими и (или) физическими лицами.</w:t>
      </w:r>
    </w:p>
    <w:p w14:paraId="265972AA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Опрос работодателей об удовлетворённости качеством образования является одной из форм контроля выполнения требований действующего законодательства по реализации государственной политики в области образования.</w:t>
      </w:r>
    </w:p>
    <w:p w14:paraId="5090B7FA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Работодатели являются активными участниками образовательной деятельности и имеют право участвовать в оценке ее осуществления. Мнение работодателей и их представителей, участвующих в реализации образовательных программ среднего профессионального образования имеет существенное значение при оценке качества подготовки выпускников, так как именно они являются партнерами ГБПОУ РХ ЧГСТ и будущими работодателями. Опрос работодателей и их представителей, участвующих в реализации образовательных программ среднего профессионального образования об удовлетворённости качеством образования проводится 1 раз в год и является одной из форм контроля выполнения требований ФГОС СПО и комплексной системой наблюдения за динамикой и состоянием качества образования в ГБПОУ РХ ЧГСТ.</w:t>
      </w:r>
    </w:p>
    <w:p w14:paraId="5AEED1F4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Целью опроса является получение регулярной и максимально объективной информации о качестве образования и планирование мероприятий по повышению эффективности, качества и конкурентоспособности образовательных услуг.</w:t>
      </w:r>
    </w:p>
    <w:p w14:paraId="16F95935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Задачи опроса:</w:t>
      </w:r>
    </w:p>
    <w:p w14:paraId="76DFF861" w14:textId="77777777" w:rsidR="009830CC" w:rsidRPr="00AF6AAE" w:rsidRDefault="009830CC" w:rsidP="009830CC">
      <w:pPr>
        <w:pStyle w:val="1"/>
        <w:numPr>
          <w:ilvl w:val="0"/>
          <w:numId w:val="1"/>
        </w:numPr>
        <w:shd w:val="clear" w:color="auto" w:fill="auto"/>
        <w:tabs>
          <w:tab w:val="left" w:pos="840"/>
        </w:tabs>
        <w:spacing w:line="262" w:lineRule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выявление факторов, влияющих на качество подготовки выпускников;</w:t>
      </w:r>
    </w:p>
    <w:p w14:paraId="09488EF0" w14:textId="77777777" w:rsidR="009830CC" w:rsidRPr="00AF6AAE" w:rsidRDefault="009830CC" w:rsidP="009830CC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52" w:lineRule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предоставление всем участникам образовательных отношений и заинтересованным сторонам достоверной информации о качестве подготовки выпускников;</w:t>
      </w:r>
    </w:p>
    <w:p w14:paraId="3FA03DAB" w14:textId="77777777" w:rsidR="009830CC" w:rsidRPr="00AF6AAE" w:rsidRDefault="009830CC" w:rsidP="009830CC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52" w:lineRule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совершенствование системы управления образовательной деятельностью на основе мониторинга качества подготовки выпускников.</w:t>
      </w:r>
    </w:p>
    <w:p w14:paraId="016A909B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В опросе принимали участие руководители организаций, заместители руководителей предприятий, руководители подразделений, деятельность которых соответствует профилю (специальности), реализуемых в ГБПОУ РХ ЧГСТ образовательных программ среднего профессионального образования.</w:t>
      </w:r>
    </w:p>
    <w:p w14:paraId="703A48B9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При проведении опроса применяется «Анкета оценки удовлетворенности работодателя качеством образования по основной образовательной программе» по специальностям среднего профессионального образования. Анкетирование проводится путем открытого заполнения анкет.</w:t>
      </w:r>
    </w:p>
    <w:p w14:paraId="0704C6D1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  <w:r w:rsidRPr="00AF6AAE">
        <w:rPr>
          <w:color w:val="000000"/>
          <w:sz w:val="24"/>
          <w:szCs w:val="24"/>
          <w:lang w:eastAsia="ru-RU" w:bidi="ru-RU"/>
        </w:rPr>
        <w:t>Анкетирование работодателей об удовлетворённости качеством образования по образовательным программам среднего профессионального образования проводилось с 05 сентября по 04 декабря 2022 года. Выборка респондентов составила 37 человек.</w:t>
      </w:r>
    </w:p>
    <w:p w14:paraId="5D4BE444" w14:textId="77777777" w:rsidR="00AF6AAE" w:rsidRDefault="00AF6A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4380E237" w14:textId="77777777" w:rsidR="009830CC" w:rsidRPr="00AF6AAE" w:rsidRDefault="009830CC" w:rsidP="009830CC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ind w:firstLine="0"/>
        <w:jc w:val="center"/>
        <w:rPr>
          <w:sz w:val="24"/>
          <w:szCs w:val="24"/>
        </w:rPr>
      </w:pPr>
      <w:r w:rsidRPr="00AF6AAE">
        <w:rPr>
          <w:b/>
          <w:bCs/>
          <w:color w:val="000000"/>
          <w:sz w:val="24"/>
          <w:szCs w:val="24"/>
          <w:lang w:eastAsia="ru-RU" w:bidi="ru-RU"/>
        </w:rPr>
        <w:lastRenderedPageBreak/>
        <w:t>Результаты опросов работодателей, их объединений об удовлетворенности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>качеством образовательной деятельности</w:t>
      </w:r>
    </w:p>
    <w:p w14:paraId="427325D5" w14:textId="77777777" w:rsidR="009830CC" w:rsidRPr="00AF6AAE" w:rsidRDefault="009830CC" w:rsidP="009830CC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AF6AAE">
        <w:rPr>
          <w:b/>
          <w:bCs/>
          <w:color w:val="000000"/>
          <w:sz w:val="24"/>
          <w:szCs w:val="24"/>
          <w:lang w:eastAsia="ru-RU" w:bidi="ru-RU"/>
        </w:rPr>
        <w:t>в рамках реализации образовательных программ среднего профессионального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>образования по специальности</w:t>
      </w:r>
    </w:p>
    <w:p w14:paraId="567F2BA7" w14:textId="77777777" w:rsidR="009830CC" w:rsidRPr="00AF6AAE" w:rsidRDefault="009830CC" w:rsidP="009830CC">
      <w:pPr>
        <w:pStyle w:val="11"/>
        <w:shd w:val="clear" w:color="auto" w:fill="auto"/>
        <w:rPr>
          <w:sz w:val="24"/>
          <w:szCs w:val="24"/>
        </w:rPr>
      </w:pPr>
      <w:bookmarkStart w:id="2" w:name="bookmark2"/>
      <w:bookmarkStart w:id="3" w:name="bookmark3"/>
      <w:r w:rsidRPr="00AF6AAE">
        <w:rPr>
          <w:color w:val="000000"/>
          <w:sz w:val="24"/>
          <w:szCs w:val="24"/>
          <w:lang w:eastAsia="ru-RU" w:bidi="ru-RU"/>
        </w:rPr>
        <w:t>08.02.01 Строительство и эксплуатация зданий и сооружений</w:t>
      </w:r>
      <w:bookmarkEnd w:id="2"/>
      <w:bookmarkEnd w:id="3"/>
    </w:p>
    <w:p w14:paraId="67BA8640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В опросе приняли участие представители работодателей региона, в числе которых:</w:t>
      </w:r>
    </w:p>
    <w:p w14:paraId="79BD2442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 xml:space="preserve">- ОАО «Черногорскпромстрой», </w:t>
      </w:r>
    </w:p>
    <w:p w14:paraId="6824DE1A" w14:textId="77777777" w:rsidR="009830CC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КСК «Людвиг».</w:t>
      </w:r>
    </w:p>
    <w:p w14:paraId="69697B76" w14:textId="77777777" w:rsidR="00AF6AAE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</w:p>
    <w:p w14:paraId="0EB24CEA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Анализ представленных ответов показал следующее:</w:t>
      </w:r>
    </w:p>
    <w:p w14:paraId="693D67D3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100% опрошенных удовлетворены уровнем теоретической подготовки выпускников Техникумом, отметив при этом актуальность полученных теоретических знаний, соответствие теоретических знаний квалификации, умение применять теоретические знания в профессиональной деятельности.</w:t>
      </w:r>
    </w:p>
    <w:p w14:paraId="73C4FA0B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80% опрошенных удовлетворены уровнем их практической подготовки, при этом определили основные достоинства подготовки выпускников - актуальность практических навыков.</w:t>
      </w:r>
    </w:p>
    <w:p w14:paraId="66B96384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80% опрошенных оценили способность выпускников адаптироваться на рабочем месте. </w:t>
      </w:r>
    </w:p>
    <w:p w14:paraId="712BB1F7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100% опрошенных работодателей полностью удовлетворены уровнем коммуникативных качеств обучающихся, отметив при этом дисциплинированность и исполнительность выпускников Техникума.</w:t>
      </w:r>
    </w:p>
    <w:p w14:paraId="345749F7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80% опрошенных удовлетворены способностью выпускников к самообразованию.</w:t>
      </w:r>
    </w:p>
    <w:p w14:paraId="13BD5EAD" w14:textId="6BFAE272" w:rsidR="009830CC" w:rsidRPr="00AF6AAE" w:rsidRDefault="00DC4019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100</w:t>
      </w:r>
      <w:r w:rsidR="009830CC" w:rsidRPr="00AF6AAE">
        <w:rPr>
          <w:color w:val="000000"/>
          <w:sz w:val="24"/>
          <w:szCs w:val="24"/>
          <w:lang w:eastAsia="ru-RU" w:bidi="ru-RU"/>
        </w:rPr>
        <w:t>% опрошенных намерены в настоящее время и в будущем принимать выпускников данной специальности/направления подготовки на работу, а также развивать деловые связи и сотрудничество Техникумом.</w:t>
      </w:r>
    </w:p>
    <w:p w14:paraId="62E5D36F" w14:textId="77777777" w:rsidR="009830CC" w:rsidRPr="00AF6AAE" w:rsidRDefault="009830CC" w:rsidP="009830CC">
      <w:pPr>
        <w:pStyle w:val="1"/>
        <w:shd w:val="clear" w:color="auto" w:fill="auto"/>
        <w:spacing w:after="260"/>
        <w:ind w:firstLine="580"/>
        <w:jc w:val="both"/>
        <w:rPr>
          <w:color w:val="000000"/>
          <w:sz w:val="24"/>
          <w:szCs w:val="24"/>
          <w:lang w:eastAsia="ru-RU" w:bidi="ru-RU"/>
        </w:rPr>
      </w:pPr>
      <w:r w:rsidRPr="00AF6AAE">
        <w:rPr>
          <w:color w:val="000000"/>
          <w:sz w:val="24"/>
          <w:szCs w:val="24"/>
          <w:lang w:eastAsia="ru-RU" w:bidi="ru-RU"/>
        </w:rPr>
        <w:t>100% опрошенных отметили ключевые направления сотрудничества с Техникумом в форме участия в разработке фондов оценочных средств, сотрудничество в области актуализации разработки учебных курсов, сотрудничество в области преподавания и проведения мастер классов, прием обучающихся на практику и участие в работе государственных экзаменационных комиссиях.</w:t>
      </w:r>
    </w:p>
    <w:p w14:paraId="25ED3932" w14:textId="77777777" w:rsidR="009830CC" w:rsidRPr="00AF6AAE" w:rsidRDefault="009830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6AAE">
        <w:rPr>
          <w:color w:val="000000"/>
          <w:sz w:val="24"/>
          <w:szCs w:val="24"/>
          <w:lang w:eastAsia="ru-RU" w:bidi="ru-RU"/>
        </w:rPr>
        <w:br w:type="page"/>
      </w:r>
    </w:p>
    <w:p w14:paraId="18B7EDE9" w14:textId="77777777" w:rsidR="009830CC" w:rsidRPr="00AF6AAE" w:rsidRDefault="009830CC" w:rsidP="009830CC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ind w:firstLine="0"/>
        <w:jc w:val="center"/>
        <w:rPr>
          <w:sz w:val="24"/>
          <w:szCs w:val="24"/>
        </w:rPr>
      </w:pPr>
      <w:r w:rsidRPr="00AF6AAE">
        <w:rPr>
          <w:b/>
          <w:bCs/>
          <w:color w:val="000000"/>
          <w:sz w:val="24"/>
          <w:szCs w:val="24"/>
          <w:lang w:eastAsia="ru-RU" w:bidi="ru-RU"/>
        </w:rPr>
        <w:lastRenderedPageBreak/>
        <w:t>Результаты опросов работодателей, их объединений об удовлетворенности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>качеством образовательной деятельности</w:t>
      </w:r>
    </w:p>
    <w:p w14:paraId="632EC6B4" w14:textId="77777777" w:rsidR="009830CC" w:rsidRPr="00AF6AAE" w:rsidRDefault="009830CC" w:rsidP="009830CC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AF6AAE">
        <w:rPr>
          <w:b/>
          <w:bCs/>
          <w:color w:val="000000"/>
          <w:sz w:val="24"/>
          <w:szCs w:val="24"/>
          <w:lang w:eastAsia="ru-RU" w:bidi="ru-RU"/>
        </w:rPr>
        <w:t>в рамках реализации образовательных программ среднего профессионального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>образования по специальности</w:t>
      </w:r>
    </w:p>
    <w:p w14:paraId="1489D709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b/>
          <w:sz w:val="24"/>
          <w:szCs w:val="24"/>
        </w:rPr>
      </w:pPr>
      <w:r w:rsidRPr="00AF6AAE">
        <w:rPr>
          <w:b/>
          <w:sz w:val="24"/>
          <w:szCs w:val="24"/>
        </w:rPr>
        <w:t>18.02.12. «Технология аналитического контроля химических соединений»</w:t>
      </w:r>
    </w:p>
    <w:p w14:paraId="070B407A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</w:p>
    <w:p w14:paraId="55B53161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В опросе приняли участие представители работодателей Республики Хакасия, в числе которых:</w:t>
      </w:r>
    </w:p>
    <w:p w14:paraId="233444C2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“СУЭК-Хакасия”.</w:t>
      </w:r>
    </w:p>
    <w:p w14:paraId="273E9D3F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Анализ представленных ответов показал следующее:</w:t>
      </w:r>
    </w:p>
    <w:p w14:paraId="28233A67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100% опрошенных удовлетворены уровнем теоретической подготовки выпускников </w:t>
      </w:r>
      <w:r w:rsidR="00AF6AAE">
        <w:rPr>
          <w:color w:val="000000"/>
          <w:sz w:val="24"/>
          <w:szCs w:val="24"/>
          <w:lang w:eastAsia="ru-RU" w:bidi="ru-RU"/>
        </w:rPr>
        <w:t>Техникума</w:t>
      </w:r>
      <w:r w:rsidRPr="00AF6AAE">
        <w:rPr>
          <w:color w:val="000000"/>
          <w:sz w:val="24"/>
          <w:szCs w:val="24"/>
          <w:lang w:eastAsia="ru-RU" w:bidi="ru-RU"/>
        </w:rPr>
        <w:t>, отметив при этом актуальность полученных теоретических знаний, соответствие теоретических знаний квалификации, умение применять теоретические знания в профессиональной деятельности.</w:t>
      </w:r>
    </w:p>
    <w:p w14:paraId="6A8443F4" w14:textId="5AFB7B77" w:rsidR="009830CC" w:rsidRPr="00AF6AAE" w:rsidRDefault="00DC4019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100</w:t>
      </w:r>
      <w:r w:rsidR="009830CC" w:rsidRPr="00AF6AAE">
        <w:rPr>
          <w:color w:val="000000"/>
          <w:sz w:val="24"/>
          <w:szCs w:val="24"/>
          <w:lang w:eastAsia="ru-RU" w:bidi="ru-RU"/>
        </w:rPr>
        <w:t>% опрошенных удовлетворены уровнем их практической подготовки, при этом определили основные достоинства подготовки выпускников - достаточность их для профессиональной деятельности.</w:t>
      </w:r>
    </w:p>
    <w:p w14:paraId="6F2FCCDE" w14:textId="3AE44B7B" w:rsidR="009830CC" w:rsidRPr="00AF6AAE" w:rsidRDefault="00DC4019" w:rsidP="009830CC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80</w:t>
      </w:r>
      <w:r w:rsidR="009830CC" w:rsidRPr="00AF6AAE">
        <w:rPr>
          <w:color w:val="000000"/>
          <w:sz w:val="24"/>
          <w:szCs w:val="24"/>
          <w:lang w:eastAsia="ru-RU" w:bidi="ru-RU"/>
        </w:rPr>
        <w:t xml:space="preserve">% опрошенных оценили способность выпускников адаптироваться на рабочем месте. </w:t>
      </w:r>
    </w:p>
    <w:p w14:paraId="17D349B3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100% опрошенных работодателей полностью удовлетворены уровнем коммуникативных качеств обучающихся, отметив при этом дисциплинированность и исполнительность выпускников </w:t>
      </w:r>
      <w:r w:rsidR="00AF6AAE">
        <w:rPr>
          <w:color w:val="000000"/>
          <w:sz w:val="24"/>
          <w:szCs w:val="24"/>
          <w:lang w:eastAsia="ru-RU" w:bidi="ru-RU"/>
        </w:rPr>
        <w:t>Техникума</w:t>
      </w:r>
      <w:r w:rsidRPr="00AF6AAE">
        <w:rPr>
          <w:color w:val="000000"/>
          <w:sz w:val="24"/>
          <w:szCs w:val="24"/>
          <w:lang w:eastAsia="ru-RU" w:bidi="ru-RU"/>
        </w:rPr>
        <w:t>.</w:t>
      </w:r>
    </w:p>
    <w:p w14:paraId="1FBF24FB" w14:textId="3AACA7CF" w:rsidR="009830CC" w:rsidRPr="00AF6AAE" w:rsidRDefault="00DC4019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80</w:t>
      </w:r>
      <w:r w:rsidR="009830CC" w:rsidRPr="00AF6AAE">
        <w:rPr>
          <w:color w:val="000000"/>
          <w:sz w:val="24"/>
          <w:szCs w:val="24"/>
          <w:lang w:eastAsia="ru-RU" w:bidi="ru-RU"/>
        </w:rPr>
        <w:t>% опрошенных удовлетворены способностью выпускников самостоятельно усваивать новые знания.</w:t>
      </w:r>
    </w:p>
    <w:p w14:paraId="02FA7992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100% опрошенных намерены в настоящее время и в будущем принимать выпускников данной специальности/направления подготовки на работу, но при наличии определённых условий.</w:t>
      </w:r>
    </w:p>
    <w:p w14:paraId="5E1674FC" w14:textId="77777777" w:rsidR="009830CC" w:rsidRPr="00AF6AAE" w:rsidRDefault="009830CC" w:rsidP="009830CC">
      <w:pPr>
        <w:pStyle w:val="1"/>
        <w:shd w:val="clear" w:color="auto" w:fill="auto"/>
        <w:spacing w:after="260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100% опрошенных отметили ключевые направления сотрудничества с </w:t>
      </w:r>
      <w:r w:rsidR="00AF6AAE">
        <w:rPr>
          <w:color w:val="000000"/>
          <w:sz w:val="24"/>
          <w:szCs w:val="24"/>
          <w:lang w:eastAsia="ru-RU" w:bidi="ru-RU"/>
        </w:rPr>
        <w:t xml:space="preserve">Техникумом </w:t>
      </w:r>
      <w:r w:rsidRPr="00AF6AAE">
        <w:rPr>
          <w:color w:val="000000"/>
          <w:sz w:val="24"/>
          <w:szCs w:val="24"/>
          <w:lang w:eastAsia="ru-RU" w:bidi="ru-RU"/>
        </w:rPr>
        <w:t>в форме участия в разработке фондов оценочных средств, сотрудничество в области актуализации разработки учебных курсов, сотрудничество в области преподавания и проведения мастер классов, прием обучающихся на практику и участие в работе квалификационных комиссиях и государственных экзаменационных комиссиях.</w:t>
      </w:r>
    </w:p>
    <w:p w14:paraId="1E92C211" w14:textId="77777777" w:rsidR="009830CC" w:rsidRPr="00AF6AAE" w:rsidRDefault="009830CC" w:rsidP="009830CC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ind w:firstLine="0"/>
        <w:jc w:val="center"/>
        <w:rPr>
          <w:sz w:val="24"/>
          <w:szCs w:val="24"/>
        </w:rPr>
      </w:pPr>
      <w:r w:rsidRPr="00AF6AAE">
        <w:rPr>
          <w:b/>
          <w:bCs/>
          <w:color w:val="000000"/>
          <w:sz w:val="24"/>
          <w:szCs w:val="24"/>
          <w:lang w:eastAsia="ru-RU" w:bidi="ru-RU"/>
        </w:rPr>
        <w:t>Результаты опросов работодателей, их объединений об удовлетворенности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>качеством образовательной деятельности</w:t>
      </w:r>
    </w:p>
    <w:p w14:paraId="7F2BBA79" w14:textId="77777777" w:rsidR="009830CC" w:rsidRPr="00AF6AAE" w:rsidRDefault="009830CC" w:rsidP="009830CC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AF6AAE">
        <w:rPr>
          <w:b/>
          <w:bCs/>
          <w:color w:val="000000"/>
          <w:sz w:val="24"/>
          <w:szCs w:val="24"/>
          <w:lang w:eastAsia="ru-RU" w:bidi="ru-RU"/>
        </w:rPr>
        <w:t>в рамках реализации образовательных программ среднего профессионального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>образования по специальности</w:t>
      </w:r>
    </w:p>
    <w:p w14:paraId="4B9DABEB" w14:textId="77777777" w:rsidR="009830CC" w:rsidRPr="00AF6AAE" w:rsidRDefault="009830CC" w:rsidP="009830CC">
      <w:pPr>
        <w:pStyle w:val="11"/>
        <w:shd w:val="clear" w:color="auto" w:fill="auto"/>
        <w:rPr>
          <w:sz w:val="24"/>
          <w:szCs w:val="24"/>
        </w:rPr>
      </w:pPr>
      <w:r w:rsidRPr="00AF6AAE">
        <w:rPr>
          <w:sz w:val="24"/>
          <w:szCs w:val="24"/>
        </w:rPr>
        <w:t>21.02.15 «Открытые горные работы»</w:t>
      </w:r>
    </w:p>
    <w:p w14:paraId="7AD928DD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В опросе приняли участие представители работодателей региона, в числе которых:</w:t>
      </w:r>
    </w:p>
    <w:p w14:paraId="7801A5F6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ОАО «Разрез «Изыхский»,</w:t>
      </w:r>
    </w:p>
    <w:p w14:paraId="7248BBFC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 xml:space="preserve">- ООО «СУЭК-Хакасия», </w:t>
      </w:r>
    </w:p>
    <w:p w14:paraId="6B60A8DB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ЗАО «Хакасвзрывпром»,</w:t>
      </w:r>
    </w:p>
    <w:p w14:paraId="763AD291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 xml:space="preserve">- ООО «Боградский горно- обогатительный комбинат», </w:t>
      </w:r>
    </w:p>
    <w:p w14:paraId="49ACEC00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 xml:space="preserve">- АО «Полюс Красноярск», </w:t>
      </w:r>
    </w:p>
    <w:p w14:paraId="09E6A86D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 xml:space="preserve">- ПК Артель «Абакан», </w:t>
      </w:r>
    </w:p>
    <w:p w14:paraId="70D80AB4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«Восточно - Бейский разрез»,</w:t>
      </w:r>
    </w:p>
    <w:p w14:paraId="2B1F8292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Ирбейский уголный разрез,</w:t>
      </w:r>
    </w:p>
    <w:p w14:paraId="72E0D328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«УК «Разрез Майрыхский»,</w:t>
      </w:r>
    </w:p>
    <w:p w14:paraId="3611A79C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«Соврудник» разрез «Эльдорадо»,</w:t>
      </w:r>
    </w:p>
    <w:p w14:paraId="5E57CBBC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АО «Полюс Красноярск»,</w:t>
      </w:r>
    </w:p>
    <w:p w14:paraId="692FD0BF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АО «Полюс Магадан».</w:t>
      </w:r>
    </w:p>
    <w:p w14:paraId="6A682D57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</w:p>
    <w:p w14:paraId="39A04968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Анализ представленных ответов показал следующее:</w:t>
      </w:r>
    </w:p>
    <w:p w14:paraId="552CFCB6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100% опрошенных удовлетворены уровнем теоретической подготовки выпускников </w:t>
      </w:r>
      <w:r w:rsidR="00AF6AAE">
        <w:rPr>
          <w:color w:val="000000"/>
          <w:sz w:val="24"/>
          <w:szCs w:val="24"/>
          <w:lang w:eastAsia="ru-RU" w:bidi="ru-RU"/>
        </w:rPr>
        <w:t>Техникума</w:t>
      </w:r>
      <w:r w:rsidRPr="00AF6AAE">
        <w:rPr>
          <w:color w:val="000000"/>
          <w:sz w:val="24"/>
          <w:szCs w:val="24"/>
          <w:lang w:eastAsia="ru-RU" w:bidi="ru-RU"/>
        </w:rPr>
        <w:t>, отметив при этом актуальность полученных теоретических знаний, соответствие теоретических знаний квалификации, умение применять теоретические знания в профессиональной деятельности.</w:t>
      </w:r>
    </w:p>
    <w:p w14:paraId="39E7BB78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100% опрошенных удовлетворены уровнем их практической подготовки, при этом определили основные достоинства подготовки выпускников - достаточность их для профессиональной деятельности.</w:t>
      </w:r>
    </w:p>
    <w:p w14:paraId="0A0FACE9" w14:textId="7FA46359" w:rsidR="00AF6AAE" w:rsidRDefault="00DC4019" w:rsidP="009830CC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90</w:t>
      </w:r>
      <w:r w:rsidR="009830CC" w:rsidRPr="00AF6AAE">
        <w:rPr>
          <w:color w:val="000000"/>
          <w:sz w:val="24"/>
          <w:szCs w:val="24"/>
          <w:lang w:eastAsia="ru-RU" w:bidi="ru-RU"/>
        </w:rPr>
        <w:t xml:space="preserve">% опрошенных оценили способность выпускников адаптироваться на рабочем месте. </w:t>
      </w:r>
    </w:p>
    <w:p w14:paraId="1669109B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100% опрошенных работодателей полностью удовлетворены уровнем коммуникативных качеств обучающихся, отметив при этом дисциплинированность и исполнительность выпускников </w:t>
      </w:r>
      <w:r w:rsidR="00AF6AAE">
        <w:rPr>
          <w:color w:val="000000"/>
          <w:sz w:val="24"/>
          <w:szCs w:val="24"/>
          <w:lang w:eastAsia="ru-RU" w:bidi="ru-RU"/>
        </w:rPr>
        <w:t>Техникума</w:t>
      </w:r>
      <w:r w:rsidRPr="00AF6AAE">
        <w:rPr>
          <w:color w:val="000000"/>
          <w:sz w:val="24"/>
          <w:szCs w:val="24"/>
          <w:lang w:eastAsia="ru-RU" w:bidi="ru-RU"/>
        </w:rPr>
        <w:t>.</w:t>
      </w:r>
    </w:p>
    <w:p w14:paraId="57AED95B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100% опрошенных удовлетворены способностью выпускников самостоятельно усваивать новые знания.</w:t>
      </w:r>
    </w:p>
    <w:p w14:paraId="69D56A19" w14:textId="5B86D282" w:rsidR="009830CC" w:rsidRPr="00AF6AAE" w:rsidRDefault="00DC4019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90</w:t>
      </w:r>
      <w:r w:rsidR="009830CC" w:rsidRPr="00AF6AAE">
        <w:rPr>
          <w:color w:val="000000"/>
          <w:sz w:val="24"/>
          <w:szCs w:val="24"/>
          <w:lang w:eastAsia="ru-RU" w:bidi="ru-RU"/>
        </w:rPr>
        <w:t>% опрошенных намерены в настоящее время и в будущем принимать выпускников данной специальности/направления подготовки на работу, но при наличии определённых условий.</w:t>
      </w:r>
    </w:p>
    <w:p w14:paraId="3B542C74" w14:textId="5E469F83" w:rsidR="009830CC" w:rsidRPr="00AF6AAE" w:rsidRDefault="009830CC" w:rsidP="009830CC">
      <w:pPr>
        <w:pStyle w:val="1"/>
        <w:shd w:val="clear" w:color="auto" w:fill="auto"/>
        <w:spacing w:after="260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100% опрошенных отметили ключевые направления сотрудничества с </w:t>
      </w:r>
      <w:r w:rsidR="00AF6AAE">
        <w:rPr>
          <w:color w:val="000000"/>
          <w:sz w:val="24"/>
          <w:szCs w:val="24"/>
          <w:lang w:eastAsia="ru-RU" w:bidi="ru-RU"/>
        </w:rPr>
        <w:t>Техникумом</w:t>
      </w:r>
      <w:r w:rsidR="00DC4019">
        <w:rPr>
          <w:color w:val="000000"/>
          <w:sz w:val="24"/>
          <w:szCs w:val="24"/>
          <w:lang w:eastAsia="ru-RU" w:bidi="ru-RU"/>
        </w:rPr>
        <w:t xml:space="preserve"> </w:t>
      </w:r>
      <w:r w:rsidRPr="00AF6AAE">
        <w:rPr>
          <w:color w:val="000000"/>
          <w:sz w:val="24"/>
          <w:szCs w:val="24"/>
          <w:lang w:eastAsia="ru-RU" w:bidi="ru-RU"/>
        </w:rPr>
        <w:t>в форме участия в разработке фондов оценочных средств, сотрудничество в области актуализации разработки учебных курсов, сотрудничество в области преподавания и проведения мастер классов, прием обучающихся на практику и участие в работе государственных экзаменационных комиссиях.</w:t>
      </w:r>
    </w:p>
    <w:p w14:paraId="273A4325" w14:textId="77777777" w:rsidR="009830CC" w:rsidRPr="00AF6AAE" w:rsidRDefault="009830CC" w:rsidP="009830CC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ind w:firstLine="0"/>
        <w:jc w:val="center"/>
        <w:rPr>
          <w:sz w:val="24"/>
          <w:szCs w:val="24"/>
        </w:rPr>
      </w:pPr>
      <w:r w:rsidRPr="00AF6AAE">
        <w:rPr>
          <w:b/>
          <w:bCs/>
          <w:color w:val="000000"/>
          <w:sz w:val="24"/>
          <w:szCs w:val="24"/>
          <w:lang w:eastAsia="ru-RU" w:bidi="ru-RU"/>
        </w:rPr>
        <w:t>Результаты опросов работодателей, их объединений об удовлетворенности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>качеством образовательной деятельности</w:t>
      </w:r>
    </w:p>
    <w:p w14:paraId="012EB697" w14:textId="77777777" w:rsidR="009830CC" w:rsidRPr="00AF6AAE" w:rsidRDefault="009830CC" w:rsidP="009830CC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AF6AAE">
        <w:rPr>
          <w:b/>
          <w:bCs/>
          <w:color w:val="000000"/>
          <w:sz w:val="24"/>
          <w:szCs w:val="24"/>
          <w:lang w:eastAsia="ru-RU" w:bidi="ru-RU"/>
        </w:rPr>
        <w:t>в рамках реализации образовательных программ среднего профессионального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>образования по специальности</w:t>
      </w:r>
    </w:p>
    <w:p w14:paraId="781F71A7" w14:textId="77777777" w:rsidR="009830CC" w:rsidRPr="00AF6AAE" w:rsidRDefault="009830CC" w:rsidP="009830CC">
      <w:pPr>
        <w:pStyle w:val="1"/>
        <w:shd w:val="clear" w:color="auto" w:fill="auto"/>
        <w:ind w:firstLine="580"/>
        <w:jc w:val="center"/>
        <w:rPr>
          <w:b/>
          <w:sz w:val="24"/>
          <w:szCs w:val="24"/>
        </w:rPr>
      </w:pPr>
      <w:r w:rsidRPr="00AF6AAE">
        <w:rPr>
          <w:b/>
          <w:sz w:val="24"/>
          <w:szCs w:val="24"/>
        </w:rPr>
        <w:t>21.02.18 «Обогащение полезных ископаемых»</w:t>
      </w:r>
    </w:p>
    <w:p w14:paraId="695819B7" w14:textId="77777777" w:rsidR="009830CC" w:rsidRPr="00AF6AAE" w:rsidRDefault="009830CC" w:rsidP="009830CC">
      <w:pPr>
        <w:pStyle w:val="1"/>
        <w:shd w:val="clear" w:color="auto" w:fill="auto"/>
        <w:ind w:firstLine="580"/>
        <w:jc w:val="center"/>
        <w:rPr>
          <w:b/>
          <w:sz w:val="24"/>
          <w:szCs w:val="24"/>
        </w:rPr>
      </w:pPr>
    </w:p>
    <w:p w14:paraId="73DF6535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В опросе приняли участие представители работодателей региона, в числе которых:</w:t>
      </w:r>
    </w:p>
    <w:p w14:paraId="5C3A9963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«СУЭК-Хакасия»,</w:t>
      </w:r>
    </w:p>
    <w:p w14:paraId="4F1B63F9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«Аргиллит»,</w:t>
      </w:r>
    </w:p>
    <w:p w14:paraId="68D72EB5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«Сорский ферромолибденовый завод»,</w:t>
      </w:r>
    </w:p>
    <w:p w14:paraId="2227BB22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ЗАО «Золотодобывающая компания «Полюс»,</w:t>
      </w:r>
    </w:p>
    <w:p w14:paraId="6942D7F9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ПК Артель «Абакан»,</w:t>
      </w:r>
    </w:p>
    <w:p w14:paraId="44645661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«Восточно- Бейский разрез».</w:t>
      </w:r>
    </w:p>
    <w:p w14:paraId="5852A8CB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Анализ представленных ответов показал следующее:</w:t>
      </w:r>
    </w:p>
    <w:p w14:paraId="7622609D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100% опрошенных удовлетворены уровнем теоретической подготовки выпускников </w:t>
      </w:r>
      <w:r w:rsidR="00AF6AAE">
        <w:rPr>
          <w:color w:val="000000"/>
          <w:sz w:val="24"/>
          <w:szCs w:val="24"/>
          <w:lang w:eastAsia="ru-RU" w:bidi="ru-RU"/>
        </w:rPr>
        <w:t>Техникума</w:t>
      </w:r>
      <w:r w:rsidRPr="00AF6AAE">
        <w:rPr>
          <w:color w:val="000000"/>
          <w:sz w:val="24"/>
          <w:szCs w:val="24"/>
          <w:lang w:eastAsia="ru-RU" w:bidi="ru-RU"/>
        </w:rPr>
        <w:t>, отметив при этом актуальность полученных теоретических знаний, соответствие теоретических знаний квалификации, умение применять теоретические знания в профессиональной деятельности.</w:t>
      </w:r>
    </w:p>
    <w:p w14:paraId="1FE16451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100% опрошенных удовлетворены уровнем их практической подготовки, при этом определили основные достоинства подготовки выпускников - достаточность их для профессиональной деятельности.</w:t>
      </w:r>
    </w:p>
    <w:p w14:paraId="24D245E1" w14:textId="54A08026" w:rsidR="00AF6AAE" w:rsidRDefault="00DC4019" w:rsidP="009830CC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90</w:t>
      </w:r>
      <w:r w:rsidR="009830CC" w:rsidRPr="00AF6AAE">
        <w:rPr>
          <w:color w:val="000000"/>
          <w:sz w:val="24"/>
          <w:szCs w:val="24"/>
          <w:lang w:eastAsia="ru-RU" w:bidi="ru-RU"/>
        </w:rPr>
        <w:t xml:space="preserve">% опрошенных оценили способность выпускников адаптироваться на рабочем месте. </w:t>
      </w:r>
    </w:p>
    <w:p w14:paraId="31CF8309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100% опрошенных работодателей полностью удовлетворены уровнем коммуникативных качеств обучающихся, отметив при этом дисциплинированность и исполнительность выпускников </w:t>
      </w:r>
      <w:r w:rsidR="00AF6AAE">
        <w:rPr>
          <w:color w:val="000000"/>
          <w:sz w:val="24"/>
          <w:szCs w:val="24"/>
          <w:lang w:eastAsia="ru-RU" w:bidi="ru-RU"/>
        </w:rPr>
        <w:t>Техникума</w:t>
      </w:r>
      <w:r w:rsidRPr="00AF6AAE">
        <w:rPr>
          <w:color w:val="000000"/>
          <w:sz w:val="24"/>
          <w:szCs w:val="24"/>
          <w:lang w:eastAsia="ru-RU" w:bidi="ru-RU"/>
        </w:rPr>
        <w:t>.</w:t>
      </w:r>
    </w:p>
    <w:p w14:paraId="00E2AFE3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100% опрошенных удовлетворены способностью выпускников самостоятельно </w:t>
      </w:r>
      <w:r w:rsidRPr="00AF6AAE">
        <w:rPr>
          <w:color w:val="000000"/>
          <w:sz w:val="24"/>
          <w:szCs w:val="24"/>
          <w:lang w:eastAsia="ru-RU" w:bidi="ru-RU"/>
        </w:rPr>
        <w:lastRenderedPageBreak/>
        <w:t>усваивать новые знания.</w:t>
      </w:r>
    </w:p>
    <w:p w14:paraId="1382531C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100% опрошенных намерены в настоящее время и в будущем принимать выпускников данной специальности/направления подготовки на работу, но при наличии определённых условий.</w:t>
      </w:r>
    </w:p>
    <w:p w14:paraId="09BB2322" w14:textId="2C610ECB" w:rsidR="009830CC" w:rsidRPr="00AF6AAE" w:rsidRDefault="009830CC" w:rsidP="009830CC">
      <w:pPr>
        <w:pStyle w:val="1"/>
        <w:shd w:val="clear" w:color="auto" w:fill="auto"/>
        <w:spacing w:after="260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100% опрошенных отметили ключевые направления сотрудничества с </w:t>
      </w:r>
      <w:r w:rsidR="00AF6AAE">
        <w:rPr>
          <w:color w:val="000000"/>
          <w:sz w:val="24"/>
          <w:szCs w:val="24"/>
          <w:lang w:eastAsia="ru-RU" w:bidi="ru-RU"/>
        </w:rPr>
        <w:t>Техникумом</w:t>
      </w:r>
      <w:r w:rsidR="00DC4019">
        <w:rPr>
          <w:color w:val="000000"/>
          <w:sz w:val="24"/>
          <w:szCs w:val="24"/>
          <w:lang w:eastAsia="ru-RU" w:bidi="ru-RU"/>
        </w:rPr>
        <w:t xml:space="preserve"> </w:t>
      </w:r>
      <w:r w:rsidRPr="00AF6AAE">
        <w:rPr>
          <w:color w:val="000000"/>
          <w:sz w:val="24"/>
          <w:szCs w:val="24"/>
          <w:lang w:eastAsia="ru-RU" w:bidi="ru-RU"/>
        </w:rPr>
        <w:t>в форме участия в разработке фондов оценочных средств, сотрудничество в области актуализации разработки учебных курсов, сотрудничество в области преподавания и проведения мастер классов, прием обучающихся на практику и участие в работе государственных экзаменационных комиссиях.</w:t>
      </w:r>
    </w:p>
    <w:p w14:paraId="6B3F72AE" w14:textId="77777777" w:rsidR="009830CC" w:rsidRPr="00AF6AAE" w:rsidRDefault="009830CC" w:rsidP="009830CC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ind w:firstLine="0"/>
        <w:jc w:val="center"/>
        <w:rPr>
          <w:sz w:val="24"/>
          <w:szCs w:val="24"/>
        </w:rPr>
      </w:pPr>
      <w:r w:rsidRPr="00AF6AAE">
        <w:rPr>
          <w:b/>
          <w:bCs/>
          <w:color w:val="000000"/>
          <w:sz w:val="24"/>
          <w:szCs w:val="24"/>
          <w:lang w:eastAsia="ru-RU" w:bidi="ru-RU"/>
        </w:rPr>
        <w:t>Результаты опросов работодателей, их объединений об удовлетворенности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>качеством образовательной деятельности</w:t>
      </w:r>
    </w:p>
    <w:p w14:paraId="7C1F5C8E" w14:textId="77777777" w:rsidR="009830CC" w:rsidRPr="00AF6AAE" w:rsidRDefault="009830CC" w:rsidP="009830CC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AF6AAE">
        <w:rPr>
          <w:b/>
          <w:bCs/>
          <w:color w:val="000000"/>
          <w:sz w:val="24"/>
          <w:szCs w:val="24"/>
          <w:lang w:eastAsia="ru-RU" w:bidi="ru-RU"/>
        </w:rPr>
        <w:t>в рамках реализации образовательных программ среднего профессионального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>образования по специальности</w:t>
      </w:r>
    </w:p>
    <w:p w14:paraId="5A2EA600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b/>
          <w:sz w:val="24"/>
          <w:szCs w:val="24"/>
        </w:rPr>
      </w:pPr>
      <w:r w:rsidRPr="00AF6AAE">
        <w:rPr>
          <w:b/>
          <w:sz w:val="24"/>
          <w:szCs w:val="24"/>
        </w:rPr>
        <w:t>13.02.11 «Техническая эксплуатация и обслуживание электромеханического оборудования в горной промышленности»</w:t>
      </w:r>
    </w:p>
    <w:p w14:paraId="4AA335ED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</w:p>
    <w:p w14:paraId="72589C76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В опросе приняли участие представители работодателей региона, в числе которых:</w:t>
      </w:r>
    </w:p>
    <w:p w14:paraId="4C775320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«СУЭК-Хакасия»,</w:t>
      </w:r>
    </w:p>
    <w:p w14:paraId="18BCE0FF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ЗАО «Хакасвзрывпром»,</w:t>
      </w:r>
    </w:p>
    <w:p w14:paraId="21105F78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«Барит»,</w:t>
      </w:r>
    </w:p>
    <w:p w14:paraId="0C2B475A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ПК Артель «Абакан»,</w:t>
      </w:r>
    </w:p>
    <w:p w14:paraId="735D097B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«Восточно- Бейский разрез»,</w:t>
      </w:r>
    </w:p>
    <w:p w14:paraId="53419FF4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АО «СУЭК Красноярск» Разрез Березовский,</w:t>
      </w:r>
    </w:p>
    <w:p w14:paraId="17A23F9D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«Норникель», ООО «УБВР»,</w:t>
      </w:r>
    </w:p>
    <w:p w14:paraId="466F3A0F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«Краснокаменские Энергосети»,</w:t>
      </w:r>
    </w:p>
    <w:p w14:paraId="34132AFD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«УК «Разрез Майрыхский»,</w:t>
      </w:r>
    </w:p>
    <w:p w14:paraId="5E650812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ПАО «Россети - Сибирь»,</w:t>
      </w:r>
    </w:p>
    <w:p w14:paraId="64F38469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«Соврудник»,</w:t>
      </w:r>
    </w:p>
    <w:p w14:paraId="6D2BA33B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«СУЭК-Хакасия» разрез Черногорский.</w:t>
      </w:r>
    </w:p>
    <w:p w14:paraId="3E220EA3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Анализ представленных ответов показал следующее:</w:t>
      </w:r>
    </w:p>
    <w:p w14:paraId="3B9854F6" w14:textId="77777777" w:rsidR="009830CC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80</w:t>
      </w:r>
      <w:r w:rsidR="009830CC" w:rsidRPr="00AF6AAE">
        <w:rPr>
          <w:color w:val="000000"/>
          <w:sz w:val="24"/>
          <w:szCs w:val="24"/>
          <w:lang w:eastAsia="ru-RU" w:bidi="ru-RU"/>
        </w:rPr>
        <w:t xml:space="preserve">% опрошенных удовлетворены уровнем теоретической подготовки выпускников </w:t>
      </w:r>
      <w:r>
        <w:rPr>
          <w:color w:val="000000"/>
          <w:sz w:val="24"/>
          <w:szCs w:val="24"/>
          <w:lang w:eastAsia="ru-RU" w:bidi="ru-RU"/>
        </w:rPr>
        <w:t>Техникума</w:t>
      </w:r>
      <w:r w:rsidR="009830CC" w:rsidRPr="00AF6AAE">
        <w:rPr>
          <w:color w:val="000000"/>
          <w:sz w:val="24"/>
          <w:szCs w:val="24"/>
          <w:lang w:eastAsia="ru-RU" w:bidi="ru-RU"/>
        </w:rPr>
        <w:t>, отметив при этом актуальность полученных теоретических знаний, соответствие теоретических знаний квалификации, умение применять теоретические знания в профессиональной деятельности.</w:t>
      </w:r>
    </w:p>
    <w:p w14:paraId="5E0041B9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80% опрошенных удовлетворены уровнем их практической подготовки, при этом определили основные достоинства подготовки выпускников - достаточность их для профессиональной деятельности и умение применять практические навыки в нестандартных ситуациях.</w:t>
      </w:r>
    </w:p>
    <w:p w14:paraId="4AE646AD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80% опрошенных оценили способность выпускников адаптироваться на рабочем месте. </w:t>
      </w:r>
    </w:p>
    <w:p w14:paraId="7F3226F9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100% опрошенных работодателей полностью удовлетворены уровнем коммуникативных качеств обучающихся, отметив при этом дисциплинированность и исполнительность выпускников </w:t>
      </w:r>
      <w:r w:rsidR="00AF6AAE">
        <w:rPr>
          <w:color w:val="000000"/>
          <w:sz w:val="24"/>
          <w:szCs w:val="24"/>
          <w:lang w:eastAsia="ru-RU" w:bidi="ru-RU"/>
        </w:rPr>
        <w:t>Техникума</w:t>
      </w:r>
      <w:r w:rsidRPr="00AF6AAE">
        <w:rPr>
          <w:color w:val="000000"/>
          <w:sz w:val="24"/>
          <w:szCs w:val="24"/>
          <w:lang w:eastAsia="ru-RU" w:bidi="ru-RU"/>
        </w:rPr>
        <w:t>.</w:t>
      </w:r>
    </w:p>
    <w:p w14:paraId="3CC188E7" w14:textId="77777777" w:rsidR="00DC4019" w:rsidRDefault="009830CC" w:rsidP="009830CC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80% опрошенных удовлетворены способностью выпускников к самообразованию. </w:t>
      </w:r>
    </w:p>
    <w:p w14:paraId="420E0D47" w14:textId="64AF8656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100% опрошенных намерены в настоящее время и в будущем принимать выпускников данной специальности/направления подготовки на работу, но при наличии определённых условий.</w:t>
      </w:r>
    </w:p>
    <w:p w14:paraId="30202925" w14:textId="77777777" w:rsidR="009830CC" w:rsidRPr="00AF6AAE" w:rsidRDefault="009830CC" w:rsidP="009830CC">
      <w:pPr>
        <w:pStyle w:val="1"/>
        <w:shd w:val="clear" w:color="auto" w:fill="auto"/>
        <w:spacing w:after="260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100% опрошенных отметили ключевые направления сотрудничества с </w:t>
      </w:r>
      <w:r w:rsidR="00AF6AAE">
        <w:rPr>
          <w:color w:val="000000"/>
          <w:sz w:val="24"/>
          <w:szCs w:val="24"/>
          <w:lang w:eastAsia="ru-RU" w:bidi="ru-RU"/>
        </w:rPr>
        <w:t xml:space="preserve">Техникумом </w:t>
      </w:r>
      <w:r w:rsidRPr="00AF6AAE">
        <w:rPr>
          <w:color w:val="000000"/>
          <w:sz w:val="24"/>
          <w:szCs w:val="24"/>
          <w:lang w:eastAsia="ru-RU" w:bidi="ru-RU"/>
        </w:rPr>
        <w:t xml:space="preserve">в форме участия в разработке фондов оценочных средств, сотрудничество в области актуализации разработки учебных курсов, сотрудничество в области преподавания и проведения мастер классов, прием обучающихся на практику и участие в работе </w:t>
      </w:r>
      <w:r w:rsidRPr="00AF6AAE">
        <w:rPr>
          <w:color w:val="000000"/>
          <w:sz w:val="24"/>
          <w:szCs w:val="24"/>
          <w:lang w:eastAsia="ru-RU" w:bidi="ru-RU"/>
        </w:rPr>
        <w:lastRenderedPageBreak/>
        <w:t>государственных экзаменационных комиссиях.</w:t>
      </w:r>
    </w:p>
    <w:p w14:paraId="5CD74DCD" w14:textId="77777777" w:rsidR="009830CC" w:rsidRPr="00AF6AAE" w:rsidRDefault="009830CC" w:rsidP="009830CC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ind w:firstLine="0"/>
        <w:jc w:val="center"/>
        <w:rPr>
          <w:sz w:val="24"/>
          <w:szCs w:val="24"/>
        </w:rPr>
      </w:pPr>
      <w:r w:rsidRPr="00AF6AAE">
        <w:rPr>
          <w:b/>
          <w:bCs/>
          <w:color w:val="000000"/>
          <w:sz w:val="24"/>
          <w:szCs w:val="24"/>
          <w:lang w:eastAsia="ru-RU" w:bidi="ru-RU"/>
        </w:rPr>
        <w:t>Результаты опросов работодателей, их объединений об удовлетворенности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>качеством образовательной деятельности</w:t>
      </w:r>
    </w:p>
    <w:p w14:paraId="4AD097C0" w14:textId="77777777" w:rsidR="009830CC" w:rsidRPr="00AF6AAE" w:rsidRDefault="009830CC" w:rsidP="009830CC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AF6AAE">
        <w:rPr>
          <w:b/>
          <w:bCs/>
          <w:color w:val="000000"/>
          <w:sz w:val="24"/>
          <w:szCs w:val="24"/>
          <w:lang w:eastAsia="ru-RU" w:bidi="ru-RU"/>
        </w:rPr>
        <w:t>в рамках реализации образовательных программ среднего профессионального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>образования по профессии</w:t>
      </w:r>
    </w:p>
    <w:p w14:paraId="3F5A7844" w14:textId="77777777" w:rsidR="009830CC" w:rsidRPr="00AF6AAE" w:rsidRDefault="009830CC" w:rsidP="009830CC">
      <w:pPr>
        <w:pStyle w:val="1"/>
        <w:shd w:val="clear" w:color="auto" w:fill="auto"/>
        <w:ind w:firstLine="580"/>
        <w:jc w:val="center"/>
        <w:rPr>
          <w:b/>
          <w:sz w:val="24"/>
          <w:szCs w:val="24"/>
        </w:rPr>
      </w:pPr>
      <w:r w:rsidRPr="00AF6AAE">
        <w:rPr>
          <w:b/>
          <w:sz w:val="24"/>
          <w:szCs w:val="24"/>
        </w:rPr>
        <w:t>43.01.02 Парикмахер</w:t>
      </w:r>
    </w:p>
    <w:p w14:paraId="0CC4A88A" w14:textId="77777777" w:rsidR="009830CC" w:rsidRPr="00AF6AAE" w:rsidRDefault="009830CC" w:rsidP="009830CC">
      <w:pPr>
        <w:pStyle w:val="1"/>
        <w:shd w:val="clear" w:color="auto" w:fill="auto"/>
        <w:ind w:firstLine="580"/>
        <w:jc w:val="center"/>
        <w:rPr>
          <w:b/>
          <w:color w:val="000000"/>
          <w:sz w:val="24"/>
          <w:szCs w:val="24"/>
          <w:lang w:eastAsia="ru-RU" w:bidi="ru-RU"/>
        </w:rPr>
      </w:pPr>
    </w:p>
    <w:p w14:paraId="6F8275D2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В опросе приняли участие представители работодателей региона, в числе которых:</w:t>
      </w:r>
    </w:p>
    <w:p w14:paraId="7AEEE243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парикмахерская «Галина»,</w:t>
      </w:r>
    </w:p>
    <w:p w14:paraId="396B109D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парикмахерская «Надежда»,</w:t>
      </w:r>
    </w:p>
    <w:p w14:paraId="5B691CA4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парикмахерская «Мода»,</w:t>
      </w:r>
    </w:p>
    <w:p w14:paraId="6A7CB5F6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парикмахерская «Грейс»,</w:t>
      </w:r>
    </w:p>
    <w:p w14:paraId="4D5D9E45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салон красоты «Грация»,</w:t>
      </w:r>
    </w:p>
    <w:p w14:paraId="1B8D993B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парикмахерская «Для всей семьи».</w:t>
      </w:r>
    </w:p>
    <w:p w14:paraId="223C2FF2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Анализ представленных ответов показал следующее:</w:t>
      </w:r>
    </w:p>
    <w:p w14:paraId="7A0823A3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100% опрошенных удовлетворены уровнем теоретической подготовки выпускников </w:t>
      </w:r>
      <w:r w:rsidR="00AF6AAE">
        <w:rPr>
          <w:color w:val="000000"/>
          <w:sz w:val="24"/>
          <w:szCs w:val="24"/>
          <w:lang w:eastAsia="ru-RU" w:bidi="ru-RU"/>
        </w:rPr>
        <w:t>Техникума</w:t>
      </w:r>
      <w:r w:rsidRPr="00AF6AAE">
        <w:rPr>
          <w:color w:val="000000"/>
          <w:sz w:val="24"/>
          <w:szCs w:val="24"/>
          <w:lang w:eastAsia="ru-RU" w:bidi="ru-RU"/>
        </w:rPr>
        <w:t>, отметив при этом соответствие теоретических знаний квалификации, умение применять теоретические знания в профессиональной деятельности, актуальность полученных теоретических знаний.</w:t>
      </w:r>
    </w:p>
    <w:p w14:paraId="254C246B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80% опрошенных удовлетворены уровнем их практической подготовки, при этом определили основные достоинства подготовки выпускников - достаточность их для</w:t>
      </w:r>
    </w:p>
    <w:p w14:paraId="751DEE9D" w14:textId="77777777" w:rsidR="009830CC" w:rsidRPr="00AF6AAE" w:rsidRDefault="009830CC" w:rsidP="009830CC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профессиональной деятельности и умение применять практические навыки в нестандартных ситуациях.</w:t>
      </w:r>
    </w:p>
    <w:p w14:paraId="185803C2" w14:textId="77777777" w:rsidR="00AF6AAE" w:rsidRDefault="009830CC" w:rsidP="009830CC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80% опрошенных оценили способность выпускников адаптироваться на рабочем месте. </w:t>
      </w:r>
    </w:p>
    <w:p w14:paraId="0394F3BC" w14:textId="00906BB7" w:rsidR="009830CC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8</w:t>
      </w:r>
      <w:r w:rsidR="00DC4019">
        <w:rPr>
          <w:color w:val="000000"/>
          <w:sz w:val="24"/>
          <w:szCs w:val="24"/>
          <w:lang w:eastAsia="ru-RU" w:bidi="ru-RU"/>
        </w:rPr>
        <w:t>0</w:t>
      </w:r>
      <w:r w:rsidR="009830CC" w:rsidRPr="00AF6AAE">
        <w:rPr>
          <w:color w:val="000000"/>
          <w:sz w:val="24"/>
          <w:szCs w:val="24"/>
          <w:lang w:eastAsia="ru-RU" w:bidi="ru-RU"/>
        </w:rPr>
        <w:t xml:space="preserve">% опрошенных работодателей полностью удовлетворены уровнем коммуникативных качеств обучающихся, отметив при этом дисциплинированность и исполнительность выпускников </w:t>
      </w:r>
      <w:r>
        <w:rPr>
          <w:color w:val="000000"/>
          <w:sz w:val="24"/>
          <w:szCs w:val="24"/>
          <w:lang w:eastAsia="ru-RU" w:bidi="ru-RU"/>
        </w:rPr>
        <w:t>Техникума</w:t>
      </w:r>
      <w:r w:rsidR="009830CC" w:rsidRPr="00AF6AAE">
        <w:rPr>
          <w:color w:val="000000"/>
          <w:sz w:val="24"/>
          <w:szCs w:val="24"/>
          <w:lang w:eastAsia="ru-RU" w:bidi="ru-RU"/>
        </w:rPr>
        <w:t>.</w:t>
      </w:r>
    </w:p>
    <w:p w14:paraId="5447E1D5" w14:textId="77777777" w:rsidR="00DC4019" w:rsidRDefault="009830CC" w:rsidP="009830CC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  <w:r w:rsidRPr="00AF6AAE">
        <w:rPr>
          <w:color w:val="000000"/>
          <w:sz w:val="24"/>
          <w:szCs w:val="24"/>
          <w:lang w:eastAsia="ru-RU" w:bidi="ru-RU"/>
        </w:rPr>
        <w:t>80% опрошенных удовлетворены способностью выпускников к самообразованию.</w:t>
      </w:r>
    </w:p>
    <w:p w14:paraId="04572700" w14:textId="67ADE2D4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80% опрошенных намерены в настоящее время и в будущем принимать выпускников данной специальности/направления подготовки на работу, но при наличии определённых условий.</w:t>
      </w:r>
    </w:p>
    <w:p w14:paraId="1E7FEB37" w14:textId="77777777" w:rsidR="009830CC" w:rsidRPr="00AF6AAE" w:rsidRDefault="009830CC" w:rsidP="009830CC">
      <w:pPr>
        <w:pStyle w:val="1"/>
        <w:shd w:val="clear" w:color="auto" w:fill="auto"/>
        <w:spacing w:after="260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100% опрошенных отметили ключевые направления сотрудничества с </w:t>
      </w:r>
      <w:r w:rsidR="00AF6AAE">
        <w:rPr>
          <w:color w:val="000000"/>
          <w:sz w:val="24"/>
          <w:szCs w:val="24"/>
          <w:lang w:eastAsia="ru-RU" w:bidi="ru-RU"/>
        </w:rPr>
        <w:t xml:space="preserve">Техникумом </w:t>
      </w:r>
      <w:r w:rsidRPr="00AF6AAE">
        <w:rPr>
          <w:color w:val="000000"/>
          <w:sz w:val="24"/>
          <w:szCs w:val="24"/>
          <w:lang w:eastAsia="ru-RU" w:bidi="ru-RU"/>
        </w:rPr>
        <w:t>в форме участия в разработке фондов оценочных средств, сотрудничество в области актуализации разработки учебных курсов, сотрудничество в области преподавания и проведения мастер классов, прием обучающихся на практику и участие в работе государственных экзаменационных комиссиях.</w:t>
      </w:r>
    </w:p>
    <w:p w14:paraId="2C6F6A02" w14:textId="77777777" w:rsidR="009830CC" w:rsidRPr="00AF6AAE" w:rsidRDefault="009830CC" w:rsidP="009830CC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ind w:firstLine="0"/>
        <w:jc w:val="center"/>
        <w:rPr>
          <w:sz w:val="24"/>
          <w:szCs w:val="24"/>
        </w:rPr>
      </w:pPr>
      <w:r w:rsidRPr="00AF6AAE">
        <w:rPr>
          <w:b/>
          <w:bCs/>
          <w:color w:val="000000"/>
          <w:sz w:val="24"/>
          <w:szCs w:val="24"/>
          <w:lang w:eastAsia="ru-RU" w:bidi="ru-RU"/>
        </w:rPr>
        <w:t>Результаты опросов работодателей, их объединений об удовлетворенности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>качеством образовательной деятельности</w:t>
      </w:r>
    </w:p>
    <w:p w14:paraId="49429E13" w14:textId="77777777" w:rsidR="009830CC" w:rsidRPr="00AF6AAE" w:rsidRDefault="009830CC" w:rsidP="009830CC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AF6AAE">
        <w:rPr>
          <w:b/>
          <w:bCs/>
          <w:color w:val="000000"/>
          <w:sz w:val="24"/>
          <w:szCs w:val="24"/>
          <w:lang w:eastAsia="ru-RU" w:bidi="ru-RU"/>
        </w:rPr>
        <w:t>в рамках реализации образовательных программ среднего профессионального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>образования по профессии</w:t>
      </w:r>
    </w:p>
    <w:p w14:paraId="1BB72675" w14:textId="77777777" w:rsidR="009830CC" w:rsidRPr="00AF6AAE" w:rsidRDefault="009830CC" w:rsidP="009830CC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AE">
        <w:rPr>
          <w:rFonts w:ascii="Times New Roman" w:hAnsi="Times New Roman" w:cs="Times New Roman"/>
          <w:b/>
          <w:sz w:val="24"/>
          <w:szCs w:val="24"/>
        </w:rPr>
        <w:t>08.01.07 Мастер общестроительных работ,</w:t>
      </w:r>
    </w:p>
    <w:p w14:paraId="5C4B0B07" w14:textId="77777777" w:rsidR="009830CC" w:rsidRPr="00AF6AAE" w:rsidRDefault="009830CC" w:rsidP="009830CC">
      <w:pPr>
        <w:pStyle w:val="1"/>
        <w:shd w:val="clear" w:color="auto" w:fill="auto"/>
        <w:ind w:firstLine="0"/>
        <w:jc w:val="center"/>
        <w:rPr>
          <w:b/>
          <w:sz w:val="24"/>
          <w:szCs w:val="24"/>
        </w:rPr>
      </w:pPr>
      <w:r w:rsidRPr="00AF6AAE">
        <w:rPr>
          <w:b/>
          <w:sz w:val="24"/>
          <w:szCs w:val="24"/>
        </w:rPr>
        <w:t>08.01.25 Мастер отделочных строительных и декоративных работ</w:t>
      </w:r>
    </w:p>
    <w:p w14:paraId="45F2F20B" w14:textId="77777777" w:rsidR="009830CC" w:rsidRPr="00AF6AAE" w:rsidRDefault="009830CC" w:rsidP="009830CC">
      <w:pPr>
        <w:pStyle w:val="1"/>
        <w:shd w:val="clear" w:color="auto" w:fill="auto"/>
        <w:ind w:firstLine="0"/>
        <w:jc w:val="center"/>
        <w:rPr>
          <w:b/>
          <w:color w:val="000000"/>
          <w:sz w:val="24"/>
          <w:szCs w:val="24"/>
          <w:lang w:eastAsia="ru-RU" w:bidi="ru-RU"/>
        </w:rPr>
      </w:pPr>
    </w:p>
    <w:p w14:paraId="143C7C6C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В опросе приняли участие представители работодателей Республики Хакасия, в числе которых:</w:t>
      </w:r>
    </w:p>
    <w:p w14:paraId="6F7DE857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ОАО «Черногорскпромстрой»,</w:t>
      </w:r>
    </w:p>
    <w:p w14:paraId="4C4738C8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КСК «Людвиг»,</w:t>
      </w:r>
    </w:p>
    <w:p w14:paraId="635A2F24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«Доступный дом»,</w:t>
      </w:r>
    </w:p>
    <w:p w14:paraId="15CF53CB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«Сибюгстрой»,</w:t>
      </w:r>
    </w:p>
    <w:p w14:paraId="4DCE52CF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lastRenderedPageBreak/>
        <w:t>- ООО «ЖЭУ -7».</w:t>
      </w:r>
    </w:p>
    <w:p w14:paraId="7F4BB4A6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Анализ представленных ответов показал следующее:</w:t>
      </w:r>
    </w:p>
    <w:p w14:paraId="165E4243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100% опрошенных удовлетворены уровнем теоретической подготовки выпускников </w:t>
      </w:r>
      <w:r w:rsidR="00AF6AAE">
        <w:rPr>
          <w:color w:val="000000"/>
          <w:sz w:val="24"/>
          <w:szCs w:val="24"/>
          <w:lang w:eastAsia="ru-RU" w:bidi="ru-RU"/>
        </w:rPr>
        <w:t>Техникума</w:t>
      </w:r>
      <w:r w:rsidRPr="00AF6AAE">
        <w:rPr>
          <w:color w:val="000000"/>
          <w:sz w:val="24"/>
          <w:szCs w:val="24"/>
          <w:lang w:eastAsia="ru-RU" w:bidi="ru-RU"/>
        </w:rPr>
        <w:t>, отметив при этом соответствие теоретических знаний квалификации, умение применять теоретические знания в профессиональной деятельности, актуальность полученных теоретических знаний.</w:t>
      </w:r>
    </w:p>
    <w:p w14:paraId="3920C4DB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80% опрошенных удовлетворены уровнем их практической подготовки, при этом определили основные достоинства подготовки выпускников - достаточность их для профессиональной деятельности и умение применять практические навыки в нестандартных ситуациях.</w:t>
      </w:r>
    </w:p>
    <w:p w14:paraId="392CC818" w14:textId="77777777" w:rsidR="00AF6AAE" w:rsidRDefault="00AF6AAE" w:rsidP="009830CC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85</w:t>
      </w:r>
      <w:r w:rsidR="009830CC" w:rsidRPr="00AF6AAE">
        <w:rPr>
          <w:color w:val="000000"/>
          <w:sz w:val="24"/>
          <w:szCs w:val="24"/>
          <w:lang w:eastAsia="ru-RU" w:bidi="ru-RU"/>
        </w:rPr>
        <w:t xml:space="preserve">% опрошенных оценили способность выпускников адаптироваться на рабочем месте. </w:t>
      </w:r>
    </w:p>
    <w:p w14:paraId="060525F3" w14:textId="77777777" w:rsidR="009830CC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80</w:t>
      </w:r>
      <w:r w:rsidR="009830CC" w:rsidRPr="00AF6AAE">
        <w:rPr>
          <w:color w:val="000000"/>
          <w:sz w:val="24"/>
          <w:szCs w:val="24"/>
          <w:lang w:eastAsia="ru-RU" w:bidi="ru-RU"/>
        </w:rPr>
        <w:t xml:space="preserve">% опрошенных работодателей полностью удовлетворены уровнем коммуникативных качеств обучающихся, отметив при этом дисциплинированность и исполнительность выпускников </w:t>
      </w:r>
      <w:r>
        <w:rPr>
          <w:color w:val="000000"/>
          <w:sz w:val="24"/>
          <w:szCs w:val="24"/>
          <w:lang w:eastAsia="ru-RU" w:bidi="ru-RU"/>
        </w:rPr>
        <w:t>Техникума</w:t>
      </w:r>
      <w:r w:rsidR="009830CC" w:rsidRPr="00AF6AAE">
        <w:rPr>
          <w:color w:val="000000"/>
          <w:sz w:val="24"/>
          <w:szCs w:val="24"/>
          <w:lang w:eastAsia="ru-RU" w:bidi="ru-RU"/>
        </w:rPr>
        <w:t>.</w:t>
      </w:r>
    </w:p>
    <w:p w14:paraId="0E8D9DF8" w14:textId="77777777" w:rsidR="00AF6AAE" w:rsidRDefault="009830CC" w:rsidP="009830CC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80% опрошенных удовлетворены способностью выпускников к самообразованию. </w:t>
      </w:r>
    </w:p>
    <w:p w14:paraId="69F1D988" w14:textId="77777777" w:rsidR="009830CC" w:rsidRPr="00AF6AAE" w:rsidRDefault="00AF6AAE" w:rsidP="00AF6AAE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85</w:t>
      </w:r>
      <w:r w:rsidR="009830CC" w:rsidRPr="00AF6AAE">
        <w:rPr>
          <w:color w:val="000000"/>
          <w:sz w:val="24"/>
          <w:szCs w:val="24"/>
          <w:lang w:eastAsia="ru-RU" w:bidi="ru-RU"/>
        </w:rPr>
        <w:t>% опрошенных намерены в настоящее время и в будущем принимать выпускников данной специальности/направления подготовки на работу, но при наличии определённых условий.</w:t>
      </w:r>
    </w:p>
    <w:p w14:paraId="7E331736" w14:textId="77777777" w:rsidR="009830CC" w:rsidRDefault="009830CC" w:rsidP="009830CC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100% опрошенных отметили ключевые направления сотрудничества с </w:t>
      </w:r>
      <w:r w:rsidR="00AF6AAE">
        <w:rPr>
          <w:color w:val="000000"/>
          <w:sz w:val="24"/>
          <w:szCs w:val="24"/>
          <w:lang w:eastAsia="ru-RU" w:bidi="ru-RU"/>
        </w:rPr>
        <w:t xml:space="preserve">Техникумом </w:t>
      </w:r>
      <w:r w:rsidRPr="00AF6AAE">
        <w:rPr>
          <w:color w:val="000000"/>
          <w:sz w:val="24"/>
          <w:szCs w:val="24"/>
          <w:lang w:eastAsia="ru-RU" w:bidi="ru-RU"/>
        </w:rPr>
        <w:t>в форме участия в разработке фондов оценочных средств, сотрудничество в области актуализации разработки учебных курсов, сотрудничество в области преподавания и проведения мастер классов, прием обучающихся на практику и участие в работе государственных экзаменационных комиссиях.</w:t>
      </w:r>
    </w:p>
    <w:p w14:paraId="090E6689" w14:textId="77777777" w:rsidR="00AF6AAE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</w:p>
    <w:p w14:paraId="08804940" w14:textId="77777777" w:rsidR="009830CC" w:rsidRPr="00AF6AAE" w:rsidRDefault="009830CC" w:rsidP="009830CC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ind w:firstLine="0"/>
        <w:jc w:val="center"/>
        <w:rPr>
          <w:sz w:val="24"/>
          <w:szCs w:val="24"/>
        </w:rPr>
      </w:pPr>
      <w:r w:rsidRPr="00AF6AAE">
        <w:rPr>
          <w:b/>
          <w:bCs/>
          <w:color w:val="000000"/>
          <w:sz w:val="24"/>
          <w:szCs w:val="24"/>
          <w:lang w:eastAsia="ru-RU" w:bidi="ru-RU"/>
        </w:rPr>
        <w:t>Результаты опросов работодателей, их объединений об удовлетворенности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>качеством образовательной деятельности</w:t>
      </w:r>
    </w:p>
    <w:p w14:paraId="3C86C78F" w14:textId="77777777" w:rsidR="009830CC" w:rsidRPr="00AF6AAE" w:rsidRDefault="009830CC" w:rsidP="009830CC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AF6AAE">
        <w:rPr>
          <w:b/>
          <w:bCs/>
          <w:color w:val="000000"/>
          <w:sz w:val="24"/>
          <w:szCs w:val="24"/>
          <w:lang w:eastAsia="ru-RU" w:bidi="ru-RU"/>
        </w:rPr>
        <w:t>в рамках реализации образовательных программ среднего профессионального</w:t>
      </w:r>
      <w:r w:rsidRPr="00AF6AAE">
        <w:rPr>
          <w:b/>
          <w:bCs/>
          <w:color w:val="000000"/>
          <w:sz w:val="24"/>
          <w:szCs w:val="24"/>
          <w:lang w:eastAsia="ru-RU" w:bidi="ru-RU"/>
        </w:rPr>
        <w:br/>
        <w:t xml:space="preserve">образования по </w:t>
      </w:r>
      <w:r w:rsidR="00AF6AAE" w:rsidRPr="00AF6AAE">
        <w:rPr>
          <w:b/>
          <w:bCs/>
          <w:color w:val="000000"/>
          <w:sz w:val="24"/>
          <w:szCs w:val="24"/>
          <w:lang w:eastAsia="ru-RU" w:bidi="ru-RU"/>
        </w:rPr>
        <w:t>профессии</w:t>
      </w:r>
    </w:p>
    <w:p w14:paraId="19A29257" w14:textId="77777777" w:rsidR="00AF6AAE" w:rsidRPr="00AF6AAE" w:rsidRDefault="00AF6AAE" w:rsidP="009830CC">
      <w:pPr>
        <w:pStyle w:val="1"/>
        <w:shd w:val="clear" w:color="auto" w:fill="auto"/>
        <w:ind w:firstLine="580"/>
        <w:jc w:val="both"/>
        <w:rPr>
          <w:b/>
          <w:sz w:val="24"/>
          <w:szCs w:val="24"/>
        </w:rPr>
      </w:pPr>
      <w:r w:rsidRPr="00AF6AAE">
        <w:rPr>
          <w:b/>
          <w:sz w:val="24"/>
          <w:szCs w:val="24"/>
        </w:rPr>
        <w:t>15.01.05 Сварщик (ручной и частично механизированной сварки (наплавки)</w:t>
      </w:r>
    </w:p>
    <w:p w14:paraId="0CD4E1D6" w14:textId="77777777" w:rsidR="00AF6AAE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</w:p>
    <w:p w14:paraId="5DE87421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В опросе приняли участие представители работодателей региона, в числе которых:</w:t>
      </w:r>
    </w:p>
    <w:p w14:paraId="39BC0854" w14:textId="77777777" w:rsidR="00AF6AAE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КСК «Людвиг»,</w:t>
      </w:r>
    </w:p>
    <w:p w14:paraId="7D985F65" w14:textId="77777777" w:rsidR="00AF6AAE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«ЖБИ-Комплект»,</w:t>
      </w:r>
    </w:p>
    <w:p w14:paraId="5990A093" w14:textId="77777777" w:rsidR="00AF6AAE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ОАО «Черногорский РМЗ»,</w:t>
      </w:r>
    </w:p>
    <w:p w14:paraId="1C6CFD0C" w14:textId="77777777" w:rsidR="00AF6AAE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«Сибэнерго»,</w:t>
      </w:r>
    </w:p>
    <w:p w14:paraId="1C348071" w14:textId="77777777" w:rsidR="00AF6AAE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«СУЭК-Хакасия»,</w:t>
      </w:r>
    </w:p>
    <w:p w14:paraId="253022AE" w14:textId="77777777" w:rsidR="00AF6AAE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«ЖЭУ -7»,</w:t>
      </w:r>
    </w:p>
    <w:p w14:paraId="42AF2675" w14:textId="77777777" w:rsidR="00AF6AAE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«ЖЭУ-8»,</w:t>
      </w:r>
    </w:p>
    <w:p w14:paraId="546327A6" w14:textId="77777777" w:rsidR="00AF6AAE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 УК “Теплый дом»,</w:t>
      </w:r>
    </w:p>
    <w:p w14:paraId="7AF500A4" w14:textId="77777777" w:rsidR="00AF6AAE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Завод ЖБК «Хакасия»,</w:t>
      </w:r>
    </w:p>
    <w:p w14:paraId="24267EA7" w14:textId="77777777" w:rsidR="00AF6AAE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«ПромЭнергоСтрой»,</w:t>
      </w:r>
    </w:p>
    <w:p w14:paraId="73D595DF" w14:textId="77777777" w:rsidR="00AF6AAE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sz w:val="24"/>
          <w:szCs w:val="24"/>
        </w:rPr>
        <w:t>- ООО «Сорский ферромолибденовый завод».</w:t>
      </w:r>
    </w:p>
    <w:p w14:paraId="63E3779B" w14:textId="77777777" w:rsidR="00AF6AAE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</w:p>
    <w:p w14:paraId="28706F38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Анализ представленных ответов показал следующее:</w:t>
      </w:r>
    </w:p>
    <w:p w14:paraId="7C677F1F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100% опрошенных удовлетворены уровнем теоретической подготовки выпускников </w:t>
      </w:r>
      <w:r w:rsidR="00AF6AAE">
        <w:rPr>
          <w:color w:val="000000"/>
          <w:sz w:val="24"/>
          <w:szCs w:val="24"/>
          <w:lang w:eastAsia="ru-RU" w:bidi="ru-RU"/>
        </w:rPr>
        <w:t>Техникума</w:t>
      </w:r>
      <w:r w:rsidRPr="00AF6AAE">
        <w:rPr>
          <w:color w:val="000000"/>
          <w:sz w:val="24"/>
          <w:szCs w:val="24"/>
          <w:lang w:eastAsia="ru-RU" w:bidi="ru-RU"/>
        </w:rPr>
        <w:t>, отметив при этом актуальность полученных теоретических знаний, соответствие теоретических знаний квалификации, умение применять теоретические знания в профессиональной деятельности.</w:t>
      </w:r>
    </w:p>
    <w:p w14:paraId="2984C8EA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100% опрошенных удовлетворены уровнем их практической подготовки, при этом определили основные достоинства подготовки выпускников - достаточность их для профессиональной деятельности.</w:t>
      </w:r>
    </w:p>
    <w:p w14:paraId="661C8E33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lastRenderedPageBreak/>
        <w:t xml:space="preserve">100% опрошенных оценили способность выпускников адаптироваться на рабочем месте. 100% опрошенных работодателей полностью удовлетворены уровнем коммуникативных качеств обучающихся, отметив при этом дисциплинированность и исполнительность выпускников </w:t>
      </w:r>
      <w:r w:rsidR="00AF6AAE">
        <w:rPr>
          <w:color w:val="000000"/>
          <w:sz w:val="24"/>
          <w:szCs w:val="24"/>
          <w:lang w:eastAsia="ru-RU" w:bidi="ru-RU"/>
        </w:rPr>
        <w:t>Техникума</w:t>
      </w:r>
      <w:r w:rsidRPr="00AF6AAE">
        <w:rPr>
          <w:color w:val="000000"/>
          <w:sz w:val="24"/>
          <w:szCs w:val="24"/>
          <w:lang w:eastAsia="ru-RU" w:bidi="ru-RU"/>
        </w:rPr>
        <w:t>.</w:t>
      </w:r>
    </w:p>
    <w:p w14:paraId="70882885" w14:textId="77777777" w:rsidR="009830CC" w:rsidRPr="00AF6AAE" w:rsidRDefault="009830CC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>80% опрошенных удовлетворены способностью выпускников к самообразованию.</w:t>
      </w:r>
    </w:p>
    <w:p w14:paraId="32876908" w14:textId="77777777" w:rsidR="009830CC" w:rsidRPr="00AF6AAE" w:rsidRDefault="00AF6AAE" w:rsidP="009830C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9</w:t>
      </w:r>
      <w:r w:rsidR="009830CC" w:rsidRPr="00AF6AAE">
        <w:rPr>
          <w:color w:val="000000"/>
          <w:sz w:val="24"/>
          <w:szCs w:val="24"/>
          <w:lang w:eastAsia="ru-RU" w:bidi="ru-RU"/>
        </w:rPr>
        <w:t>0% опрошенных намерены в настоящее время и в будущем принимать выпускников данной специальности/направления подготовки на работу, но при наличии определённых условий.</w:t>
      </w:r>
    </w:p>
    <w:p w14:paraId="0FD53558" w14:textId="77777777" w:rsidR="009830CC" w:rsidRPr="00AF6AAE" w:rsidRDefault="009830CC" w:rsidP="009830CC">
      <w:pPr>
        <w:pStyle w:val="1"/>
        <w:shd w:val="clear" w:color="auto" w:fill="auto"/>
        <w:spacing w:after="260"/>
        <w:ind w:firstLine="580"/>
        <w:jc w:val="both"/>
        <w:rPr>
          <w:sz w:val="24"/>
          <w:szCs w:val="24"/>
        </w:rPr>
      </w:pPr>
      <w:r w:rsidRPr="00AF6AAE">
        <w:rPr>
          <w:color w:val="000000"/>
          <w:sz w:val="24"/>
          <w:szCs w:val="24"/>
          <w:lang w:eastAsia="ru-RU" w:bidi="ru-RU"/>
        </w:rPr>
        <w:t xml:space="preserve">100% опрошенных отметили ключевые направления сотрудничества с </w:t>
      </w:r>
      <w:r w:rsidR="00AF6AAE">
        <w:rPr>
          <w:color w:val="000000"/>
          <w:sz w:val="24"/>
          <w:szCs w:val="24"/>
          <w:lang w:eastAsia="ru-RU" w:bidi="ru-RU"/>
        </w:rPr>
        <w:t xml:space="preserve">Техникумом </w:t>
      </w:r>
      <w:r w:rsidRPr="00AF6AAE">
        <w:rPr>
          <w:color w:val="000000"/>
          <w:sz w:val="24"/>
          <w:szCs w:val="24"/>
          <w:lang w:eastAsia="ru-RU" w:bidi="ru-RU"/>
        </w:rPr>
        <w:t>в форме участия в разработке фондов оценочных средств, сотрудничество в области актуализации разработки учебных курсов, сотрудничество в области преподавания и проведения мастер классов, прием обучающихся на практику и участие в работе государственных экзаменационных комиссиях.</w:t>
      </w:r>
    </w:p>
    <w:p w14:paraId="016C37DB" w14:textId="77777777" w:rsidR="003F389A" w:rsidRPr="00AF6AAE" w:rsidRDefault="003F389A">
      <w:pPr>
        <w:rPr>
          <w:sz w:val="24"/>
          <w:szCs w:val="24"/>
        </w:rPr>
      </w:pPr>
    </w:p>
    <w:sectPr w:rsidR="003F389A" w:rsidRPr="00AF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7F59"/>
    <w:multiLevelType w:val="multilevel"/>
    <w:tmpl w:val="C1100A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B90B39"/>
    <w:multiLevelType w:val="multilevel"/>
    <w:tmpl w:val="701C7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B95177"/>
    <w:multiLevelType w:val="multilevel"/>
    <w:tmpl w:val="07B640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CC"/>
    <w:rsid w:val="003F389A"/>
    <w:rsid w:val="009830CC"/>
    <w:rsid w:val="00AF6AAE"/>
    <w:rsid w:val="00D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7611"/>
  <w15:chartTrackingRefBased/>
  <w15:docId w15:val="{AB0CE7FC-6F46-4409-9677-AC1891FB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830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9830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9830C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830CC"/>
    <w:pPr>
      <w:widowControl w:val="0"/>
      <w:shd w:val="clear" w:color="auto" w:fill="FFFFFF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Direktor</cp:lastModifiedBy>
  <cp:revision>2</cp:revision>
  <dcterms:created xsi:type="dcterms:W3CDTF">2023-10-02T12:49:00Z</dcterms:created>
  <dcterms:modified xsi:type="dcterms:W3CDTF">2023-10-03T02:21:00Z</dcterms:modified>
</cp:coreProperties>
</file>