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C3" w:rsidRDefault="00BA1E02" w:rsidP="00607546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12.01.24  группа 5ОПИ-22</w:t>
      </w:r>
      <w:r w:rsidR="00607546">
        <w:rPr>
          <w:rFonts w:ascii="Times New Roman" w:hAnsi="Times New Roman" w:cs="Times New Roman"/>
          <w:b/>
          <w:bCs/>
          <w:iCs/>
        </w:rPr>
        <w:t xml:space="preserve"> </w:t>
      </w:r>
      <w:r w:rsidR="00AC5DC3"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="00EE7136">
        <w:rPr>
          <w:rFonts w:ascii="Times New Roman" w:hAnsi="Times New Roman" w:cs="Times New Roman"/>
          <w:b/>
          <w:bCs/>
          <w:iCs/>
        </w:rPr>
        <w:t>Основы</w:t>
      </w:r>
      <w:r w:rsidR="00AC5DC3" w:rsidRPr="00AC5DC3">
        <w:rPr>
          <w:rFonts w:ascii="Times New Roman" w:hAnsi="Times New Roman" w:cs="Times New Roman"/>
          <w:b/>
          <w:bCs/>
          <w:iCs/>
        </w:rPr>
        <w:t xml:space="preserve"> обогащения полезных ископаемых».             </w:t>
      </w:r>
      <w:r w:rsidR="00607546">
        <w:rPr>
          <w:rFonts w:ascii="Times New Roman" w:hAnsi="Times New Roman" w:cs="Times New Roman"/>
          <w:b/>
          <w:bCs/>
          <w:iCs/>
        </w:rPr>
        <w:t xml:space="preserve">                                                         </w:t>
      </w:r>
      <w:r w:rsidR="00AC5DC3" w:rsidRPr="00AC5DC3">
        <w:rPr>
          <w:rFonts w:ascii="Times New Roman" w:hAnsi="Times New Roman" w:cs="Times New Roman"/>
          <w:b/>
          <w:bCs/>
          <w:iCs/>
        </w:rPr>
        <w:t>Преподаватель спец. дисциплин –</w:t>
      </w:r>
      <w:r w:rsidR="00607546">
        <w:rPr>
          <w:rFonts w:ascii="Times New Roman" w:hAnsi="Times New Roman" w:cs="Times New Roman"/>
          <w:b/>
          <w:bCs/>
          <w:iCs/>
        </w:rPr>
        <w:t xml:space="preserve"> </w:t>
      </w:r>
      <w:r w:rsidR="00AC5DC3" w:rsidRPr="00AC5DC3">
        <w:rPr>
          <w:rFonts w:ascii="Times New Roman" w:hAnsi="Times New Roman" w:cs="Times New Roman"/>
          <w:b/>
          <w:bCs/>
          <w:iCs/>
        </w:rPr>
        <w:t>Баева Т.Н.</w:t>
      </w:r>
    </w:p>
    <w:p w:rsidR="008B2C26" w:rsidRPr="00AC5DC3" w:rsidRDefault="008B2C26" w:rsidP="00607546">
      <w:pPr>
        <w:rPr>
          <w:rFonts w:ascii="Times New Roman" w:hAnsi="Times New Roman" w:cs="Times New Roman"/>
          <w:b/>
          <w:bCs/>
          <w:iCs/>
        </w:rPr>
      </w:pPr>
    </w:p>
    <w:p w:rsidR="000A5351" w:rsidRPr="000A5351" w:rsidRDefault="00AC5DC3" w:rsidP="000A5351">
      <w:pPr>
        <w:tabs>
          <w:tab w:val="left" w:pos="1517"/>
        </w:tabs>
        <w:rPr>
          <w:rFonts w:ascii="Times New Roman" w:hAnsi="Times New Roman" w:cs="Times New Roman"/>
          <w:b/>
          <w:bCs/>
        </w:rPr>
      </w:pPr>
      <w:r w:rsidRPr="00607546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607546">
        <w:rPr>
          <w:rFonts w:ascii="Times New Roman" w:hAnsi="Times New Roman" w:cs="Times New Roman"/>
          <w:b/>
          <w:bCs/>
          <w:iCs/>
        </w:rPr>
        <w:t xml:space="preserve"> «</w:t>
      </w:r>
      <w:r w:rsidR="000A5351" w:rsidRPr="000A5351">
        <w:rPr>
          <w:rFonts w:ascii="Times New Roman" w:hAnsi="Times New Roman" w:cs="Times New Roman"/>
          <w:b/>
          <w:bCs/>
        </w:rPr>
        <w:t>Измельчение.</w:t>
      </w:r>
      <w:r w:rsidR="000A5351" w:rsidRPr="000A5351">
        <w:rPr>
          <w:rFonts w:ascii="Times New Roman" w:hAnsi="Times New Roman" w:cs="Times New Roman"/>
          <w:bCs/>
          <w:iCs/>
        </w:rPr>
        <w:t xml:space="preserve"> </w:t>
      </w:r>
    </w:p>
    <w:p w:rsidR="000A5351" w:rsidRPr="000A5351" w:rsidRDefault="000A5351" w:rsidP="000A5351">
      <w:pPr>
        <w:tabs>
          <w:tab w:val="left" w:pos="1517"/>
        </w:tabs>
        <w:rPr>
          <w:rFonts w:ascii="Times New Roman" w:hAnsi="Times New Roman" w:cs="Times New Roman"/>
          <w:bCs/>
          <w:iCs/>
        </w:rPr>
      </w:pPr>
      <w:r w:rsidRPr="000A5351">
        <w:rPr>
          <w:rFonts w:ascii="Times New Roman" w:hAnsi="Times New Roman" w:cs="Times New Roman"/>
          <w:bCs/>
          <w:iCs/>
        </w:rPr>
        <w:t>Назначение  и место операций</w:t>
      </w:r>
      <w:r w:rsidR="008B2C26">
        <w:rPr>
          <w:rFonts w:ascii="Times New Roman" w:hAnsi="Times New Roman" w:cs="Times New Roman"/>
          <w:bCs/>
          <w:iCs/>
        </w:rPr>
        <w:t xml:space="preserve"> измельчения. Режим измельчения».</w:t>
      </w:r>
    </w:p>
    <w:p w:rsidR="00EB7D81" w:rsidRPr="000A5351" w:rsidRDefault="00607546" w:rsidP="000A5351">
      <w:pPr>
        <w:rPr>
          <w:rFonts w:ascii="Times New Roman" w:hAnsi="Times New Roman" w:cs="Times New Roman"/>
          <w:b/>
          <w:bCs/>
          <w:iCs/>
        </w:rPr>
      </w:pPr>
      <w:r w:rsidRPr="000A5351">
        <w:rPr>
          <w:rFonts w:ascii="Times New Roman" w:hAnsi="Times New Roman" w:cs="Times New Roman"/>
          <w:b/>
          <w:bCs/>
          <w:iCs/>
        </w:rPr>
        <w:t>»</w:t>
      </w:r>
    </w:p>
    <w:p w:rsidR="00607546" w:rsidRPr="00607546" w:rsidRDefault="00607546" w:rsidP="00EB7D81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</w:p>
    <w:p w:rsidR="00AC5DC3" w:rsidRPr="00AC5DC3" w:rsidRDefault="00AC5DC3" w:rsidP="000237A1">
      <w:pPr>
        <w:pStyle w:val="a4"/>
        <w:ind w:left="1560" w:hanging="1560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AC5DC3">
        <w:rPr>
          <w:rFonts w:ascii="Times New Roman" w:hAnsi="Times New Roman" w:cs="Times New Roman"/>
          <w:bCs/>
        </w:rPr>
        <w:t xml:space="preserve">. 1. </w:t>
      </w:r>
      <w:proofErr w:type="spellStart"/>
      <w:r w:rsidRPr="00AC5DC3">
        <w:rPr>
          <w:rFonts w:ascii="Times New Roman" w:hAnsi="Times New Roman" w:cs="Times New Roman"/>
          <w:bCs/>
        </w:rPr>
        <w:t>Авдохин</w:t>
      </w:r>
      <w:proofErr w:type="spellEnd"/>
      <w:r w:rsidRPr="00AC5DC3">
        <w:rPr>
          <w:rFonts w:ascii="Times New Roman" w:hAnsi="Times New Roman" w:cs="Times New Roman"/>
          <w:bCs/>
        </w:rPr>
        <w:t xml:space="preserve"> В.М. Основы обогащения полезных ископаемых.- М.: Издательство          Московского горного университета, 2006, с.417- Т.1  Обогатительные процессы. </w:t>
      </w:r>
    </w:p>
    <w:p w:rsidR="00EE7136" w:rsidRDefault="00EE7136" w:rsidP="000237A1">
      <w:pPr>
        <w:pStyle w:val="a4"/>
        <w:ind w:left="1560" w:hanging="15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Pr="00EE7136">
        <w:rPr>
          <w:rFonts w:ascii="Times New Roman" w:hAnsi="Times New Roman" w:cs="Times New Roman"/>
          <w:bCs/>
        </w:rPr>
        <w:t>.</w:t>
      </w:r>
      <w:r w:rsidR="000237A1">
        <w:rPr>
          <w:rFonts w:ascii="Times New Roman" w:hAnsi="Times New Roman" w:cs="Times New Roman"/>
          <w:bCs/>
        </w:rPr>
        <w:t xml:space="preserve">                       </w:t>
      </w:r>
      <w:r w:rsidRPr="00EE7136">
        <w:rPr>
          <w:rFonts w:ascii="Times New Roman" w:hAnsi="Times New Roman" w:cs="Times New Roman"/>
          <w:bCs/>
        </w:rPr>
        <w:t>(</w:t>
      </w:r>
      <w:r w:rsidRPr="00EE7136">
        <w:rPr>
          <w:rFonts w:ascii="Times New Roman" w:hAnsi="Times New Roman" w:cs="Times New Roman"/>
        </w:rPr>
        <w:t xml:space="preserve"> </w:t>
      </w:r>
      <w:hyperlink r:id="rId9" w:history="1">
        <w:r w:rsidR="00F721E3" w:rsidRPr="00F7460D">
          <w:rPr>
            <w:rStyle w:val="a3"/>
            <w:rFonts w:ascii="Times New Roman" w:hAnsi="Times New Roman" w:cs="Times New Roman"/>
            <w:bCs/>
          </w:rPr>
          <w:t>http://www.geokniga.org/books/7794</w:t>
        </w:r>
      </w:hyperlink>
      <w:r w:rsidRPr="00EE7136">
        <w:rPr>
          <w:rFonts w:ascii="Times New Roman" w:hAnsi="Times New Roman" w:cs="Times New Roman"/>
          <w:bCs/>
        </w:rPr>
        <w:t>)</w:t>
      </w:r>
      <w:r w:rsidR="00F721E3">
        <w:rPr>
          <w:rFonts w:ascii="Times New Roman" w:hAnsi="Times New Roman" w:cs="Times New Roman"/>
          <w:bCs/>
        </w:rPr>
        <w:t xml:space="preserve"> </w:t>
      </w:r>
    </w:p>
    <w:p w:rsidR="005C7010" w:rsidRDefault="005C7010" w:rsidP="005C7010">
      <w:pPr>
        <w:pStyle w:val="a4"/>
        <w:ind w:left="2977" w:hanging="1560"/>
        <w:rPr>
          <w:bCs/>
        </w:rPr>
      </w:pPr>
      <w:r>
        <w:rPr>
          <w:rFonts w:ascii="Times New Roman" w:hAnsi="Times New Roman"/>
          <w:bCs/>
        </w:rPr>
        <w:t xml:space="preserve">2. </w:t>
      </w:r>
      <w:proofErr w:type="spellStart"/>
      <w:r>
        <w:rPr>
          <w:rFonts w:ascii="Times New Roman" w:hAnsi="Times New Roman"/>
          <w:bCs/>
        </w:rPr>
        <w:t>Шилаев</w:t>
      </w:r>
      <w:proofErr w:type="spellEnd"/>
      <w:r>
        <w:rPr>
          <w:rFonts w:ascii="Times New Roman" w:hAnsi="Times New Roman"/>
          <w:bCs/>
        </w:rPr>
        <w:t xml:space="preserve"> В.П. Основы обогащения полезных ископаемы</w:t>
      </w:r>
      <w:proofErr w:type="gramStart"/>
      <w:r>
        <w:rPr>
          <w:rFonts w:ascii="Times New Roman" w:hAnsi="Times New Roman"/>
          <w:bCs/>
        </w:rPr>
        <w:t>х-</w:t>
      </w:r>
      <w:proofErr w:type="gramEnd"/>
      <w:r>
        <w:rPr>
          <w:rFonts w:ascii="Times New Roman" w:hAnsi="Times New Roman"/>
          <w:bCs/>
        </w:rPr>
        <w:t xml:space="preserve"> М.:    Недра,1986.</w:t>
      </w:r>
    </w:p>
    <w:p w:rsidR="00F721E3" w:rsidRPr="0054238E" w:rsidRDefault="00AC5DC3" w:rsidP="009538FB">
      <w:pPr>
        <w:ind w:left="1560"/>
        <w:rPr>
          <w:rFonts w:ascii="Times New Roman" w:hAnsi="Times New Roman" w:cs="Times New Roman"/>
          <w:bCs/>
        </w:rPr>
      </w:pPr>
      <w:r w:rsidRPr="000237A1">
        <w:rPr>
          <w:rFonts w:ascii="Times New Roman" w:hAnsi="Times New Roman" w:cs="Times New Roman"/>
          <w:bCs/>
        </w:rPr>
        <w:t xml:space="preserve">  </w:t>
      </w:r>
    </w:p>
    <w:p w:rsidR="00F42CC8" w:rsidRDefault="00F42CC8" w:rsidP="00F42CC8">
      <w:pPr>
        <w:pStyle w:val="a4"/>
        <w:ind w:left="1418" w:hanging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Прочитать текст и выполнить задание</w:t>
      </w:r>
    </w:p>
    <w:p w:rsidR="00F42CC8" w:rsidRDefault="00F42CC8" w:rsidP="00F42CC8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</w:p>
    <w:p w:rsidR="00F42CC8" w:rsidRDefault="00F42CC8" w:rsidP="00F42CC8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>1. Выполнить конспект в тетради</w:t>
      </w:r>
    </w:p>
    <w:p w:rsidR="005C7010" w:rsidRDefault="00F42CC8" w:rsidP="005C7010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 w:rsidRPr="009F1CCD">
        <w:rPr>
          <w:rFonts w:ascii="Times New Roman" w:hAnsi="Times New Roman" w:cs="Times New Roman"/>
        </w:rPr>
        <w:t>а</w:t>
      </w:r>
      <w:r>
        <w:t>)</w:t>
      </w:r>
      <w:r w:rsidR="00C051B3" w:rsidRPr="00C051B3">
        <w:rPr>
          <w:rFonts w:ascii="Times New Roman" w:hAnsi="Times New Roman" w:cs="Times New Roman"/>
        </w:rPr>
        <w:t xml:space="preserve"> </w:t>
      </w:r>
      <w:r w:rsidR="000A5351" w:rsidRPr="000A5351">
        <w:rPr>
          <w:rFonts w:ascii="Times New Roman" w:hAnsi="Times New Roman" w:cs="Times New Roman"/>
          <w:bCs/>
          <w:iCs/>
        </w:rPr>
        <w:t>Назначение  и место операций измельчения</w:t>
      </w:r>
      <w:r w:rsidR="005C7010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5C7010">
        <w:rPr>
          <w:rFonts w:ascii="Times New Roman" w:hAnsi="Times New Roman" w:cs="Times New Roman"/>
          <w:bCs/>
          <w:iCs/>
        </w:rPr>
        <w:t>измельчаемость</w:t>
      </w:r>
      <w:proofErr w:type="spellEnd"/>
      <w:r w:rsidR="005C7010">
        <w:rPr>
          <w:rFonts w:ascii="Times New Roman" w:hAnsi="Times New Roman" w:cs="Times New Roman"/>
          <w:bCs/>
          <w:iCs/>
        </w:rPr>
        <w:t xml:space="preserve">  Стадии измельчения.</w:t>
      </w:r>
    </w:p>
    <w:p w:rsidR="005C7010" w:rsidRDefault="005C7010" w:rsidP="005C7010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  <w:bCs/>
        </w:rPr>
      </w:pPr>
      <w:r w:rsidRPr="00DF2BC4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DF2BC4">
        <w:rPr>
          <w:rFonts w:ascii="Times New Roman" w:hAnsi="Times New Roman" w:cs="Times New Roman"/>
          <w:b/>
          <w:bCs/>
          <w:iCs/>
        </w:rPr>
        <w:t xml:space="preserve"> </w:t>
      </w:r>
      <w:r w:rsidRPr="00DF2BC4">
        <w:rPr>
          <w:rFonts w:ascii="Times New Roman" w:hAnsi="Times New Roman" w:cs="Times New Roman"/>
          <w:bCs/>
        </w:rPr>
        <w:t xml:space="preserve">. 1. </w:t>
      </w:r>
      <w:proofErr w:type="spellStart"/>
      <w:r w:rsidRPr="00DF2BC4">
        <w:rPr>
          <w:rFonts w:ascii="Times New Roman" w:hAnsi="Times New Roman" w:cs="Times New Roman"/>
          <w:bCs/>
        </w:rPr>
        <w:t>Авдохин</w:t>
      </w:r>
      <w:proofErr w:type="spellEnd"/>
      <w:r w:rsidRPr="00DF2BC4">
        <w:rPr>
          <w:rFonts w:ascii="Times New Roman" w:hAnsi="Times New Roman" w:cs="Times New Roman"/>
          <w:bCs/>
        </w:rPr>
        <w:t xml:space="preserve"> В.М. стр.-</w:t>
      </w:r>
      <w:r>
        <w:rPr>
          <w:rFonts w:ascii="Times New Roman" w:hAnsi="Times New Roman" w:cs="Times New Roman"/>
          <w:bCs/>
        </w:rPr>
        <w:t xml:space="preserve">126-130, </w:t>
      </w:r>
      <w:proofErr w:type="spellStart"/>
      <w:r>
        <w:rPr>
          <w:rFonts w:ascii="Times New Roman" w:hAnsi="Times New Roman"/>
          <w:bCs/>
        </w:rPr>
        <w:t>Шилаев</w:t>
      </w:r>
      <w:proofErr w:type="spellEnd"/>
      <w:r>
        <w:rPr>
          <w:rFonts w:ascii="Times New Roman" w:hAnsi="Times New Roman"/>
          <w:bCs/>
        </w:rPr>
        <w:t xml:space="preserve"> В.</w:t>
      </w:r>
      <w:proofErr w:type="gramStart"/>
      <w:r>
        <w:rPr>
          <w:rFonts w:ascii="Times New Roman" w:hAnsi="Times New Roman"/>
          <w:bCs/>
        </w:rPr>
        <w:t>П-</w:t>
      </w:r>
      <w:proofErr w:type="gramEnd"/>
      <w:r w:rsidRPr="005C7010">
        <w:rPr>
          <w:rFonts w:ascii="Times New Roman" w:hAnsi="Times New Roman" w:cs="Times New Roman"/>
          <w:bCs/>
        </w:rPr>
        <w:t xml:space="preserve"> </w:t>
      </w:r>
      <w:r w:rsidRPr="00DF2BC4">
        <w:rPr>
          <w:rFonts w:ascii="Times New Roman" w:hAnsi="Times New Roman" w:cs="Times New Roman"/>
          <w:bCs/>
        </w:rPr>
        <w:t>стр.-</w:t>
      </w:r>
      <w:r>
        <w:rPr>
          <w:rFonts w:ascii="Times New Roman" w:hAnsi="Times New Roman" w:cs="Times New Roman"/>
          <w:bCs/>
        </w:rPr>
        <w:t>47-49</w:t>
      </w:r>
    </w:p>
    <w:p w:rsidR="005C7010" w:rsidRPr="00DF2BC4" w:rsidRDefault="005C7010" w:rsidP="005C7010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</w:rPr>
      </w:pPr>
    </w:p>
    <w:p w:rsidR="007A215B" w:rsidRDefault="007A215B" w:rsidP="007A215B">
      <w:pPr>
        <w:widowControl/>
        <w:autoSpaceDE w:val="0"/>
        <w:autoSpaceDN w:val="0"/>
        <w:adjustRightInd w:val="0"/>
        <w:ind w:left="1418" w:hanging="1418"/>
        <w:rPr>
          <w:rFonts w:ascii="Times New Roman" w:hAnsi="Times New Roman" w:cs="Times New Roman"/>
        </w:rPr>
      </w:pPr>
    </w:p>
    <w:p w:rsidR="007A215B" w:rsidRDefault="00F42CC8" w:rsidP="007A215B">
      <w:pPr>
        <w:widowControl/>
        <w:autoSpaceDE w:val="0"/>
        <w:autoSpaceDN w:val="0"/>
        <w:adjustRightInd w:val="0"/>
        <w:ind w:left="2552" w:hanging="1418"/>
        <w:rPr>
          <w:rFonts w:ascii="Times New Roman" w:hAnsi="Times New Roman" w:cs="Times New Roman"/>
        </w:rPr>
      </w:pPr>
      <w:r>
        <w:t xml:space="preserve"> </w:t>
      </w:r>
      <w:r w:rsidRPr="007A215B">
        <w:rPr>
          <w:rFonts w:ascii="Times New Roman" w:hAnsi="Times New Roman" w:cs="Times New Roman"/>
        </w:rPr>
        <w:t xml:space="preserve">б) </w:t>
      </w:r>
      <w:r w:rsidR="000A5351">
        <w:rPr>
          <w:rFonts w:ascii="Times New Roman" w:hAnsi="Times New Roman" w:cs="Times New Roman"/>
        </w:rPr>
        <w:t>Технологические параметры</w:t>
      </w:r>
    </w:p>
    <w:p w:rsidR="000A5351" w:rsidRDefault="000A5351" w:rsidP="000A5351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частота вращения барабана (каскадный, водопадный, смешанный режимы);</w:t>
      </w:r>
    </w:p>
    <w:p w:rsidR="000A5351" w:rsidRPr="00BA1E02" w:rsidRDefault="000A5351" w:rsidP="000A5351">
      <w:pPr>
        <w:widowControl/>
        <w:autoSpaceDE w:val="0"/>
        <w:autoSpaceDN w:val="0"/>
        <w:adjustRightInd w:val="0"/>
        <w:ind w:left="1276" w:firstLine="1"/>
        <w:rPr>
          <w:rStyle w:val="fontstyle01"/>
          <w:b w:val="0"/>
          <w:sz w:val="24"/>
          <w:szCs w:val="24"/>
        </w:rPr>
      </w:pPr>
      <w:r w:rsidRPr="00BA1E02">
        <w:rPr>
          <w:rFonts w:ascii="Times New Roman" w:hAnsi="Times New Roman" w:cs="Times New Roman"/>
        </w:rPr>
        <w:t>-</w:t>
      </w:r>
      <w:r w:rsidRPr="00BA1E02">
        <w:rPr>
          <w:rStyle w:val="a3"/>
        </w:rPr>
        <w:t xml:space="preserve"> </w:t>
      </w:r>
      <w:r w:rsidRPr="00BA1E02">
        <w:rPr>
          <w:rStyle w:val="fontstyle01"/>
          <w:b w:val="0"/>
          <w:sz w:val="24"/>
          <w:szCs w:val="24"/>
        </w:rPr>
        <w:t>коэффициент заполнения мельницы шарами;</w:t>
      </w:r>
    </w:p>
    <w:p w:rsidR="000A5351" w:rsidRPr="00BA1E02" w:rsidRDefault="000A5351" w:rsidP="000A5351">
      <w:pPr>
        <w:widowControl/>
        <w:autoSpaceDE w:val="0"/>
        <w:autoSpaceDN w:val="0"/>
        <w:adjustRightInd w:val="0"/>
        <w:ind w:left="1276" w:firstLine="1"/>
        <w:rPr>
          <w:rStyle w:val="fontstyle01"/>
          <w:b w:val="0"/>
          <w:sz w:val="24"/>
          <w:szCs w:val="24"/>
        </w:rPr>
      </w:pPr>
      <w:r w:rsidRPr="00BA1E02">
        <w:rPr>
          <w:rStyle w:val="fontstyle01"/>
          <w:b w:val="0"/>
          <w:sz w:val="24"/>
          <w:szCs w:val="24"/>
        </w:rPr>
        <w:t>-</w:t>
      </w:r>
      <w:r w:rsidRPr="00BA1E02">
        <w:rPr>
          <w:rStyle w:val="a3"/>
        </w:rPr>
        <w:t xml:space="preserve"> </w:t>
      </w:r>
      <w:r w:rsidR="005C7010" w:rsidRPr="00BA1E02">
        <w:rPr>
          <w:rStyle w:val="fontstyle01"/>
          <w:b w:val="0"/>
          <w:sz w:val="24"/>
          <w:szCs w:val="24"/>
        </w:rPr>
        <w:t>х</w:t>
      </w:r>
      <w:r w:rsidRPr="00BA1E02">
        <w:rPr>
          <w:rStyle w:val="fontstyle01"/>
          <w:b w:val="0"/>
          <w:sz w:val="24"/>
          <w:szCs w:val="24"/>
        </w:rPr>
        <w:t>а</w:t>
      </w:r>
      <w:r w:rsidR="005C7010" w:rsidRPr="00BA1E02">
        <w:rPr>
          <w:rStyle w:val="fontstyle01"/>
          <w:b w:val="0"/>
          <w:sz w:val="24"/>
          <w:szCs w:val="24"/>
        </w:rPr>
        <w:t>рактеристика измельчающей среды;</w:t>
      </w:r>
    </w:p>
    <w:p w:rsidR="005C7010" w:rsidRPr="00BA1E02" w:rsidRDefault="005C7010" w:rsidP="000A5351">
      <w:pPr>
        <w:widowControl/>
        <w:autoSpaceDE w:val="0"/>
        <w:autoSpaceDN w:val="0"/>
        <w:adjustRightInd w:val="0"/>
        <w:ind w:left="1276" w:firstLine="1"/>
        <w:rPr>
          <w:rStyle w:val="fontstyle01"/>
          <w:b w:val="0"/>
          <w:sz w:val="24"/>
          <w:szCs w:val="24"/>
        </w:rPr>
      </w:pPr>
      <w:r w:rsidRPr="00BA1E02">
        <w:rPr>
          <w:rStyle w:val="fontstyle01"/>
          <w:b w:val="0"/>
          <w:sz w:val="24"/>
          <w:szCs w:val="24"/>
        </w:rPr>
        <w:t>- плотность пульпы;</w:t>
      </w:r>
    </w:p>
    <w:p w:rsidR="005C7010" w:rsidRPr="00BA1E02" w:rsidRDefault="005C7010" w:rsidP="000A5351">
      <w:pPr>
        <w:widowControl/>
        <w:autoSpaceDE w:val="0"/>
        <w:autoSpaceDN w:val="0"/>
        <w:adjustRightInd w:val="0"/>
        <w:ind w:left="1276" w:firstLine="1"/>
        <w:rPr>
          <w:rStyle w:val="fontstyle01"/>
          <w:b w:val="0"/>
          <w:sz w:val="24"/>
          <w:szCs w:val="24"/>
        </w:rPr>
      </w:pPr>
      <w:r w:rsidRPr="00BA1E02">
        <w:rPr>
          <w:rStyle w:val="fontstyle01"/>
          <w:b w:val="0"/>
          <w:sz w:val="24"/>
          <w:szCs w:val="24"/>
        </w:rPr>
        <w:t>- оптимальная крупность руды</w:t>
      </w:r>
    </w:p>
    <w:p w:rsidR="00BA1E02" w:rsidRPr="00BA1E02" w:rsidRDefault="00BA1E02" w:rsidP="000A5351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  <w:b/>
          <w:bCs/>
          <w:iCs/>
          <w:u w:val="single"/>
        </w:rPr>
      </w:pPr>
    </w:p>
    <w:p w:rsidR="00F42CC8" w:rsidRDefault="009E1918" w:rsidP="00DF2BC4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  <w:bCs/>
        </w:rPr>
      </w:pPr>
      <w:r w:rsidRPr="00DF2BC4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DF2BC4">
        <w:rPr>
          <w:rFonts w:ascii="Times New Roman" w:hAnsi="Times New Roman" w:cs="Times New Roman"/>
          <w:b/>
          <w:bCs/>
          <w:iCs/>
        </w:rPr>
        <w:t xml:space="preserve"> </w:t>
      </w:r>
      <w:r w:rsidRPr="00DF2BC4">
        <w:rPr>
          <w:rFonts w:ascii="Times New Roman" w:hAnsi="Times New Roman" w:cs="Times New Roman"/>
          <w:bCs/>
        </w:rPr>
        <w:t xml:space="preserve">. 1. </w:t>
      </w:r>
      <w:proofErr w:type="spellStart"/>
      <w:r w:rsidRPr="00DF2BC4">
        <w:rPr>
          <w:rFonts w:ascii="Times New Roman" w:hAnsi="Times New Roman" w:cs="Times New Roman"/>
          <w:bCs/>
        </w:rPr>
        <w:t>Авдохин</w:t>
      </w:r>
      <w:proofErr w:type="spellEnd"/>
      <w:r w:rsidRPr="00DF2BC4">
        <w:rPr>
          <w:rFonts w:ascii="Times New Roman" w:hAnsi="Times New Roman" w:cs="Times New Roman"/>
          <w:bCs/>
        </w:rPr>
        <w:t xml:space="preserve"> В.М. </w:t>
      </w:r>
      <w:r w:rsidR="00B403A5" w:rsidRPr="00DF2BC4">
        <w:rPr>
          <w:rFonts w:ascii="Times New Roman" w:hAnsi="Times New Roman" w:cs="Times New Roman"/>
          <w:bCs/>
        </w:rPr>
        <w:t>стр.-</w:t>
      </w:r>
      <w:r w:rsidR="005C7010">
        <w:rPr>
          <w:rFonts w:ascii="Times New Roman" w:hAnsi="Times New Roman" w:cs="Times New Roman"/>
          <w:bCs/>
        </w:rPr>
        <w:t>138-143</w:t>
      </w:r>
    </w:p>
    <w:p w:rsidR="00DF2BC4" w:rsidRPr="00DF2BC4" w:rsidRDefault="00DF2BC4" w:rsidP="00DF2BC4">
      <w:pPr>
        <w:widowControl/>
        <w:autoSpaceDE w:val="0"/>
        <w:autoSpaceDN w:val="0"/>
        <w:adjustRightInd w:val="0"/>
        <w:ind w:left="1276" w:firstLine="1"/>
        <w:rPr>
          <w:rFonts w:ascii="Times New Roman" w:hAnsi="Times New Roman" w:cs="Times New Roman"/>
        </w:rPr>
      </w:pPr>
    </w:p>
    <w:p w:rsidR="008A1C07" w:rsidRDefault="008A1C07" w:rsidP="00F42CC8">
      <w:pPr>
        <w:pStyle w:val="Default"/>
        <w:ind w:left="1418" w:hanging="1418"/>
      </w:pPr>
    </w:p>
    <w:p w:rsidR="00A77249" w:rsidRPr="00DF2BC4" w:rsidRDefault="00A77249" w:rsidP="00507700">
      <w:pPr>
        <w:pStyle w:val="Default"/>
        <w:jc w:val="both"/>
        <w:rPr>
          <w:color w:val="auto"/>
        </w:rPr>
      </w:pPr>
      <w:bookmarkStart w:id="0" w:name="_GoBack"/>
      <w:bookmarkEnd w:id="0"/>
    </w:p>
    <w:sectPr w:rsidR="00A77249" w:rsidRPr="00DF2BC4" w:rsidSect="000237A1">
      <w:pgSz w:w="11900" w:h="16840"/>
      <w:pgMar w:top="426" w:right="701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59" w:rsidRDefault="00BF2459">
      <w:r>
        <w:separator/>
      </w:r>
    </w:p>
  </w:endnote>
  <w:endnote w:type="continuationSeparator" w:id="0">
    <w:p w:rsidR="00BF2459" w:rsidRDefault="00BF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59" w:rsidRDefault="00BF2459"/>
  </w:footnote>
  <w:footnote w:type="continuationSeparator" w:id="0">
    <w:p w:rsidR="00BF2459" w:rsidRDefault="00BF2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0A3"/>
    <w:multiLevelType w:val="hybridMultilevel"/>
    <w:tmpl w:val="8BB2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993"/>
    <w:multiLevelType w:val="multilevel"/>
    <w:tmpl w:val="499A1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75032"/>
    <w:multiLevelType w:val="hybridMultilevel"/>
    <w:tmpl w:val="82F4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36F44"/>
    <w:multiLevelType w:val="hybridMultilevel"/>
    <w:tmpl w:val="8F78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031"/>
    <w:multiLevelType w:val="hybridMultilevel"/>
    <w:tmpl w:val="638E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41196"/>
    <w:multiLevelType w:val="multilevel"/>
    <w:tmpl w:val="B2781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42B92"/>
    <w:multiLevelType w:val="hybridMultilevel"/>
    <w:tmpl w:val="00201168"/>
    <w:lvl w:ilvl="0" w:tplc="4210AA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17AB"/>
    <w:multiLevelType w:val="hybridMultilevel"/>
    <w:tmpl w:val="E73EC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716EB"/>
    <w:multiLevelType w:val="multilevel"/>
    <w:tmpl w:val="DAC2E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7"/>
    <w:rsid w:val="00004895"/>
    <w:rsid w:val="00011511"/>
    <w:rsid w:val="000237A1"/>
    <w:rsid w:val="00076B26"/>
    <w:rsid w:val="000A5351"/>
    <w:rsid w:val="000A5AAE"/>
    <w:rsid w:val="001A083F"/>
    <w:rsid w:val="001A1D96"/>
    <w:rsid w:val="002101A8"/>
    <w:rsid w:val="002710E7"/>
    <w:rsid w:val="00293A65"/>
    <w:rsid w:val="003B1EDF"/>
    <w:rsid w:val="003C2582"/>
    <w:rsid w:val="003D0AC5"/>
    <w:rsid w:val="0046755B"/>
    <w:rsid w:val="00472D5F"/>
    <w:rsid w:val="00496B6F"/>
    <w:rsid w:val="004B63B2"/>
    <w:rsid w:val="00507700"/>
    <w:rsid w:val="0054238E"/>
    <w:rsid w:val="00587D63"/>
    <w:rsid w:val="00597F56"/>
    <w:rsid w:val="005C7010"/>
    <w:rsid w:val="00602569"/>
    <w:rsid w:val="00607546"/>
    <w:rsid w:val="00661988"/>
    <w:rsid w:val="00662507"/>
    <w:rsid w:val="006C660B"/>
    <w:rsid w:val="006F2001"/>
    <w:rsid w:val="00706DC0"/>
    <w:rsid w:val="00736597"/>
    <w:rsid w:val="007435EB"/>
    <w:rsid w:val="007A215B"/>
    <w:rsid w:val="007D143F"/>
    <w:rsid w:val="007D4438"/>
    <w:rsid w:val="008323F3"/>
    <w:rsid w:val="00883E4C"/>
    <w:rsid w:val="008A1C07"/>
    <w:rsid w:val="008A5551"/>
    <w:rsid w:val="008B2C26"/>
    <w:rsid w:val="008D3618"/>
    <w:rsid w:val="00901A22"/>
    <w:rsid w:val="00917916"/>
    <w:rsid w:val="0092067D"/>
    <w:rsid w:val="009309AF"/>
    <w:rsid w:val="009538FB"/>
    <w:rsid w:val="009E1918"/>
    <w:rsid w:val="009F4F6F"/>
    <w:rsid w:val="00A24436"/>
    <w:rsid w:val="00A4069B"/>
    <w:rsid w:val="00A77249"/>
    <w:rsid w:val="00A829F5"/>
    <w:rsid w:val="00AC5DC3"/>
    <w:rsid w:val="00B11A5E"/>
    <w:rsid w:val="00B403A5"/>
    <w:rsid w:val="00B6379B"/>
    <w:rsid w:val="00BA1E02"/>
    <w:rsid w:val="00BF2459"/>
    <w:rsid w:val="00C051B3"/>
    <w:rsid w:val="00D33214"/>
    <w:rsid w:val="00D72ABC"/>
    <w:rsid w:val="00DD7170"/>
    <w:rsid w:val="00DF2BC4"/>
    <w:rsid w:val="00EB7D81"/>
    <w:rsid w:val="00EE7136"/>
    <w:rsid w:val="00EF426B"/>
    <w:rsid w:val="00F3644F"/>
    <w:rsid w:val="00F42CC8"/>
    <w:rsid w:val="00F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105pt">
    <w:name w:val="Основной текст (3) + 10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2Georgia105pt90">
    <w:name w:val="Основной текст (2) + Georgia;10;5 pt;Масштаб 90%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nhideWhenUsed/>
    <w:rsid w:val="00597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7F56"/>
    <w:rPr>
      <w:color w:val="000000"/>
    </w:rPr>
  </w:style>
  <w:style w:type="paragraph" w:styleId="a6">
    <w:name w:val="footer"/>
    <w:basedOn w:val="a"/>
    <w:link w:val="a7"/>
    <w:uiPriority w:val="99"/>
    <w:unhideWhenUsed/>
    <w:rsid w:val="00597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7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F5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C660B"/>
    <w:pPr>
      <w:ind w:left="720"/>
      <w:contextualSpacing/>
    </w:pPr>
  </w:style>
  <w:style w:type="paragraph" w:customStyle="1" w:styleId="Default">
    <w:name w:val="Default"/>
    <w:rsid w:val="00B637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fontstyle01">
    <w:name w:val="fontstyle01"/>
    <w:basedOn w:val="a0"/>
    <w:rsid w:val="000A535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105pt">
    <w:name w:val="Основной текст (3) + 10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2Georgia105pt90">
    <w:name w:val="Основной текст (2) + Georgia;10;5 pt;Масштаб 90%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nhideWhenUsed/>
    <w:rsid w:val="00597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7F56"/>
    <w:rPr>
      <w:color w:val="000000"/>
    </w:rPr>
  </w:style>
  <w:style w:type="paragraph" w:styleId="a6">
    <w:name w:val="footer"/>
    <w:basedOn w:val="a"/>
    <w:link w:val="a7"/>
    <w:uiPriority w:val="99"/>
    <w:unhideWhenUsed/>
    <w:rsid w:val="00597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7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F5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C660B"/>
    <w:pPr>
      <w:ind w:left="720"/>
      <w:contextualSpacing/>
    </w:pPr>
  </w:style>
  <w:style w:type="paragraph" w:customStyle="1" w:styleId="Default">
    <w:name w:val="Default"/>
    <w:rsid w:val="00B637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fontstyle01">
    <w:name w:val="fontstyle01"/>
    <w:basedOn w:val="a0"/>
    <w:rsid w:val="000A535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okniga.org/books/7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F5B7-50CD-4A4F-AAAB-83B249F0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РХ ТФОМС</cp:lastModifiedBy>
  <cp:revision>26</cp:revision>
  <cp:lastPrinted>2015-02-23T16:57:00Z</cp:lastPrinted>
  <dcterms:created xsi:type="dcterms:W3CDTF">2015-02-03T16:40:00Z</dcterms:created>
  <dcterms:modified xsi:type="dcterms:W3CDTF">2024-01-12T01:17:00Z</dcterms:modified>
</cp:coreProperties>
</file>