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188" w:rsidRDefault="005B3188" w:rsidP="00872942">
      <w:pPr>
        <w:spacing w:line="240" w:lineRule="auto"/>
        <w:jc w:val="both"/>
        <w:rPr>
          <w:rFonts w:ascii="Times New Roman" w:hAnsi="Times New Roman" w:cs="Times New Roman"/>
        </w:rPr>
      </w:pPr>
      <w:r>
        <w:rPr>
          <w:rFonts w:ascii="Times New Roman" w:hAnsi="Times New Roman" w:cs="Times New Roman"/>
        </w:rPr>
        <w:t>31.01.22</w:t>
      </w:r>
    </w:p>
    <w:p w:rsidR="00872942" w:rsidRPr="00A9181F" w:rsidRDefault="00872942" w:rsidP="00872942">
      <w:pPr>
        <w:spacing w:line="240" w:lineRule="auto"/>
        <w:jc w:val="both"/>
        <w:rPr>
          <w:rFonts w:ascii="Times New Roman" w:hAnsi="Times New Roman" w:cs="Times New Roman"/>
        </w:rPr>
      </w:pPr>
      <w:r>
        <w:rPr>
          <w:rFonts w:ascii="Times New Roman" w:hAnsi="Times New Roman" w:cs="Times New Roman"/>
        </w:rPr>
        <w:t>Группа МОСДР -21</w:t>
      </w:r>
    </w:p>
    <w:p w:rsidR="00872942" w:rsidRPr="00A9181F" w:rsidRDefault="00872942" w:rsidP="00872942">
      <w:pPr>
        <w:spacing w:line="240" w:lineRule="auto"/>
        <w:jc w:val="both"/>
        <w:rPr>
          <w:rFonts w:ascii="Times New Roman" w:hAnsi="Times New Roman" w:cs="Times New Roman"/>
        </w:rPr>
      </w:pPr>
      <w:r w:rsidRPr="00A9181F">
        <w:rPr>
          <w:rFonts w:ascii="Times New Roman" w:hAnsi="Times New Roman" w:cs="Times New Roman"/>
        </w:rPr>
        <w:t xml:space="preserve"> Предмет </w:t>
      </w:r>
      <w:r>
        <w:rPr>
          <w:rFonts w:ascii="Times New Roman" w:hAnsi="Times New Roman" w:cs="Times New Roman"/>
        </w:rPr>
        <w:t>Технология штукатурных работ</w:t>
      </w:r>
    </w:p>
    <w:p w:rsidR="00872942" w:rsidRPr="00A9181F" w:rsidRDefault="00872942" w:rsidP="00872942">
      <w:pPr>
        <w:spacing w:line="240" w:lineRule="auto"/>
        <w:jc w:val="both"/>
        <w:rPr>
          <w:rFonts w:ascii="Times New Roman" w:hAnsi="Times New Roman" w:cs="Times New Roman"/>
        </w:rPr>
      </w:pPr>
      <w:r w:rsidRPr="00A9181F">
        <w:rPr>
          <w:rFonts w:ascii="Times New Roman" w:hAnsi="Times New Roman" w:cs="Times New Roman"/>
        </w:rPr>
        <w:t>Преподаватель: Чичкина Анна Ивановна</w:t>
      </w:r>
    </w:p>
    <w:p w:rsidR="00872942" w:rsidRPr="00A9181F" w:rsidRDefault="00872942" w:rsidP="00872942">
      <w:pPr>
        <w:spacing w:line="240" w:lineRule="auto"/>
        <w:jc w:val="both"/>
        <w:rPr>
          <w:rFonts w:ascii="Times New Roman" w:hAnsi="Times New Roman" w:cs="Times New Roman"/>
        </w:rPr>
      </w:pPr>
      <w:r w:rsidRPr="00A9181F">
        <w:rPr>
          <w:rFonts w:ascii="Times New Roman" w:hAnsi="Times New Roman" w:cs="Times New Roman"/>
        </w:rPr>
        <w:t>Тема ур</w:t>
      </w:r>
      <w:r w:rsidRPr="000A45BE">
        <w:rPr>
          <w:rFonts w:ascii="Times New Roman" w:hAnsi="Times New Roman" w:cs="Times New Roman"/>
        </w:rPr>
        <w:t>ока:</w:t>
      </w:r>
      <w:r w:rsidRPr="00872942">
        <w:t xml:space="preserve"> </w:t>
      </w:r>
      <w:r w:rsidRPr="00872942">
        <w:rPr>
          <w:rFonts w:ascii="Times New Roman" w:hAnsi="Times New Roman" w:cs="Times New Roman"/>
        </w:rPr>
        <w:t>Технологические процессы оштукатуривания поверхностей: нанесение растворов, разравнивание растворов, затирка штукатурки</w:t>
      </w:r>
      <w:r w:rsidRPr="000A45BE">
        <w:rPr>
          <w:rFonts w:ascii="Times New Roman" w:hAnsi="Times New Roman" w:cs="Times New Roman"/>
        </w:rPr>
        <w:t xml:space="preserve"> </w:t>
      </w:r>
    </w:p>
    <w:p w:rsidR="00872942" w:rsidRPr="00A9181F" w:rsidRDefault="00872942" w:rsidP="00872942">
      <w:pPr>
        <w:spacing w:line="240" w:lineRule="auto"/>
        <w:jc w:val="both"/>
        <w:rPr>
          <w:rFonts w:ascii="Times New Roman" w:hAnsi="Times New Roman" w:cs="Times New Roman"/>
        </w:rPr>
      </w:pPr>
      <w:r w:rsidRPr="00A9181F">
        <w:rPr>
          <w:rFonts w:ascii="Times New Roman" w:hAnsi="Times New Roman" w:cs="Times New Roman"/>
        </w:rPr>
        <w:t xml:space="preserve">Задания отправлять: </w:t>
      </w:r>
      <w:proofErr w:type="gramStart"/>
      <w:r w:rsidRPr="00A9181F">
        <w:rPr>
          <w:rFonts w:ascii="Times New Roman" w:hAnsi="Times New Roman" w:cs="Times New Roman"/>
        </w:rPr>
        <w:t>-э</w:t>
      </w:r>
      <w:proofErr w:type="gramEnd"/>
      <w:r w:rsidRPr="00A9181F">
        <w:rPr>
          <w:rFonts w:ascii="Times New Roman" w:hAnsi="Times New Roman" w:cs="Times New Roman"/>
        </w:rPr>
        <w:t xml:space="preserve">лектронная почта </w:t>
      </w:r>
      <w:hyperlink r:id="rId5" w:history="1">
        <w:r w:rsidRPr="00A9181F">
          <w:rPr>
            <w:rStyle w:val="a3"/>
            <w:rFonts w:ascii="Times New Roman" w:hAnsi="Times New Roman" w:cs="Times New Roman"/>
            <w:lang w:val="en-US"/>
          </w:rPr>
          <w:t>ann</w:t>
        </w:r>
        <w:r w:rsidRPr="00A9181F">
          <w:rPr>
            <w:rStyle w:val="a3"/>
            <w:rFonts w:ascii="Times New Roman" w:hAnsi="Times New Roman" w:cs="Times New Roman"/>
          </w:rPr>
          <w:t>_</w:t>
        </w:r>
        <w:r w:rsidRPr="00A9181F">
          <w:rPr>
            <w:rStyle w:val="a3"/>
            <w:rFonts w:ascii="Times New Roman" w:hAnsi="Times New Roman" w:cs="Times New Roman"/>
            <w:lang w:val="en-US"/>
          </w:rPr>
          <w:t>akimova</w:t>
        </w:r>
        <w:r w:rsidRPr="00A9181F">
          <w:rPr>
            <w:rStyle w:val="a3"/>
            <w:rFonts w:ascii="Times New Roman" w:hAnsi="Times New Roman" w:cs="Times New Roman"/>
          </w:rPr>
          <w:t>@</w:t>
        </w:r>
        <w:r w:rsidRPr="00A9181F">
          <w:rPr>
            <w:rStyle w:val="a3"/>
            <w:rFonts w:ascii="Times New Roman" w:hAnsi="Times New Roman" w:cs="Times New Roman"/>
            <w:lang w:val="en-US"/>
          </w:rPr>
          <w:t>mail</w:t>
        </w:r>
        <w:r w:rsidRPr="00A9181F">
          <w:rPr>
            <w:rStyle w:val="a3"/>
            <w:rFonts w:ascii="Times New Roman" w:hAnsi="Times New Roman" w:cs="Times New Roman"/>
          </w:rPr>
          <w:t>.</w:t>
        </w:r>
        <w:r w:rsidRPr="00A9181F">
          <w:rPr>
            <w:rStyle w:val="a3"/>
            <w:rFonts w:ascii="Times New Roman" w:hAnsi="Times New Roman" w:cs="Times New Roman"/>
            <w:lang w:val="en-US"/>
          </w:rPr>
          <w:t>ru</w:t>
        </w:r>
      </w:hyperlink>
    </w:p>
    <w:p w:rsidR="00872942" w:rsidRPr="00A9181F" w:rsidRDefault="00872942" w:rsidP="00872942">
      <w:pPr>
        <w:spacing w:line="240" w:lineRule="auto"/>
        <w:jc w:val="both"/>
        <w:rPr>
          <w:rFonts w:ascii="Times New Roman" w:hAnsi="Times New Roman" w:cs="Times New Roman"/>
          <w:u w:val="single"/>
        </w:rPr>
      </w:pPr>
      <w:r w:rsidRPr="00A9181F">
        <w:rPr>
          <w:rFonts w:ascii="Times New Roman" w:hAnsi="Times New Roman" w:cs="Times New Roman"/>
          <w:u w:val="single"/>
        </w:rPr>
        <w:t>Задание:</w:t>
      </w:r>
    </w:p>
    <w:p w:rsidR="00872942" w:rsidRPr="00A9181F" w:rsidRDefault="00872942" w:rsidP="00872942">
      <w:pPr>
        <w:pStyle w:val="a4"/>
        <w:numPr>
          <w:ilvl w:val="0"/>
          <w:numId w:val="1"/>
        </w:numPr>
        <w:spacing w:line="240" w:lineRule="auto"/>
        <w:ind w:left="0" w:firstLine="0"/>
        <w:jc w:val="both"/>
        <w:rPr>
          <w:rFonts w:ascii="Times New Roman" w:hAnsi="Times New Roman" w:cs="Times New Roman"/>
          <w:u w:val="single"/>
        </w:rPr>
      </w:pPr>
      <w:r w:rsidRPr="00A9181F">
        <w:rPr>
          <w:rFonts w:ascii="Times New Roman" w:hAnsi="Times New Roman" w:cs="Times New Roman"/>
          <w:u w:val="single"/>
        </w:rPr>
        <w:t>Изучить конспект.</w:t>
      </w:r>
    </w:p>
    <w:p w:rsidR="00872942" w:rsidRDefault="00872942" w:rsidP="00872942">
      <w:pPr>
        <w:pStyle w:val="a4"/>
        <w:numPr>
          <w:ilvl w:val="0"/>
          <w:numId w:val="1"/>
        </w:numPr>
        <w:spacing w:line="240" w:lineRule="auto"/>
        <w:ind w:left="0" w:firstLine="0"/>
        <w:jc w:val="both"/>
        <w:rPr>
          <w:rFonts w:ascii="Times New Roman" w:hAnsi="Times New Roman" w:cs="Times New Roman"/>
          <w:u w:val="single"/>
        </w:rPr>
      </w:pPr>
      <w:r w:rsidRPr="00A9181F">
        <w:rPr>
          <w:rFonts w:ascii="Times New Roman" w:hAnsi="Times New Roman" w:cs="Times New Roman"/>
          <w:u w:val="single"/>
        </w:rPr>
        <w:t>Законспектировать в рабочую тетрадь</w:t>
      </w:r>
      <w:proofErr w:type="gramStart"/>
      <w:r w:rsidRPr="00A9181F">
        <w:rPr>
          <w:rFonts w:ascii="Times New Roman" w:hAnsi="Times New Roman" w:cs="Times New Roman"/>
          <w:u w:val="single"/>
        </w:rPr>
        <w:t>.</w:t>
      </w:r>
      <w:proofErr w:type="gramEnd"/>
      <w:r w:rsidRPr="00A9181F">
        <w:rPr>
          <w:rFonts w:ascii="Times New Roman" w:hAnsi="Times New Roman" w:cs="Times New Roman"/>
          <w:u w:val="single"/>
        </w:rPr>
        <w:t xml:space="preserve"> (</w:t>
      </w:r>
      <w:proofErr w:type="gramStart"/>
      <w:r w:rsidRPr="00872942">
        <w:rPr>
          <w:rFonts w:ascii="Times New Roman" w:hAnsi="Times New Roman" w:cs="Times New Roman"/>
          <w:color w:val="FF0000"/>
          <w:u w:val="single"/>
        </w:rPr>
        <w:t>к</w:t>
      </w:r>
      <w:proofErr w:type="gramEnd"/>
      <w:r w:rsidRPr="00872942">
        <w:rPr>
          <w:rFonts w:ascii="Times New Roman" w:hAnsi="Times New Roman" w:cs="Times New Roman"/>
          <w:color w:val="FF0000"/>
          <w:u w:val="single"/>
        </w:rPr>
        <w:t>онспект приготовить на следующий урок)</w:t>
      </w:r>
    </w:p>
    <w:p w:rsidR="00872942" w:rsidRPr="00C72735" w:rsidRDefault="00872942" w:rsidP="00872942">
      <w:pPr>
        <w:pStyle w:val="a4"/>
        <w:numPr>
          <w:ilvl w:val="0"/>
          <w:numId w:val="1"/>
        </w:numPr>
        <w:spacing w:line="240" w:lineRule="auto"/>
        <w:ind w:left="0" w:firstLine="0"/>
        <w:jc w:val="both"/>
        <w:rPr>
          <w:rFonts w:ascii="Times New Roman" w:hAnsi="Times New Roman" w:cs="Times New Roman"/>
          <w:u w:val="single"/>
        </w:rPr>
      </w:pPr>
      <w:r>
        <w:rPr>
          <w:rFonts w:ascii="Times New Roman" w:hAnsi="Times New Roman" w:cs="Times New Roman"/>
          <w:u w:val="single"/>
        </w:rPr>
        <w:t>Просмотр видеофрагмента</w:t>
      </w:r>
      <w:r w:rsidR="005B3188">
        <w:rPr>
          <w:rFonts w:ascii="Times New Roman" w:hAnsi="Times New Roman" w:cs="Times New Roman"/>
          <w:u w:val="single"/>
        </w:rPr>
        <w:t xml:space="preserve"> </w:t>
      </w:r>
    </w:p>
    <w:p w:rsidR="005B3188" w:rsidRDefault="005B3188" w:rsidP="005B3188">
      <w:pPr>
        <w:pStyle w:val="a4"/>
        <w:shd w:val="clear" w:color="auto" w:fill="FFFFFF"/>
        <w:spacing w:after="395" w:line="240" w:lineRule="auto"/>
        <w:ind w:left="1211"/>
        <w:textAlignment w:val="baseline"/>
        <w:outlineLvl w:val="1"/>
        <w:rPr>
          <w:rFonts w:ascii="Tahoma" w:eastAsia="Times New Roman" w:hAnsi="Tahoma" w:cs="Tahoma"/>
          <w:b/>
          <w:bCs/>
          <w:color w:val="4A4185"/>
          <w:sz w:val="36"/>
          <w:szCs w:val="36"/>
          <w:lang w:eastAsia="ru-RU"/>
        </w:rPr>
      </w:pPr>
    </w:p>
    <w:p w:rsidR="005B3188" w:rsidRPr="005B3188" w:rsidRDefault="005B3188" w:rsidP="005B3188">
      <w:pPr>
        <w:pStyle w:val="a4"/>
        <w:shd w:val="clear" w:color="auto" w:fill="FFFFFF"/>
        <w:spacing w:after="395" w:line="240" w:lineRule="auto"/>
        <w:ind w:left="0" w:firstLine="709"/>
        <w:jc w:val="both"/>
        <w:textAlignment w:val="baseline"/>
        <w:outlineLvl w:val="1"/>
        <w:rPr>
          <w:rFonts w:ascii="Times New Roman" w:eastAsia="Times New Roman" w:hAnsi="Times New Roman" w:cs="Times New Roman"/>
          <w:b/>
          <w:bCs/>
          <w:sz w:val="36"/>
          <w:szCs w:val="36"/>
          <w:lang w:eastAsia="ru-RU"/>
        </w:rPr>
      </w:pPr>
      <w:r w:rsidRPr="005B3188">
        <w:rPr>
          <w:rFonts w:ascii="Times New Roman" w:eastAsia="Times New Roman" w:hAnsi="Times New Roman" w:cs="Times New Roman"/>
          <w:b/>
          <w:bCs/>
          <w:sz w:val="36"/>
          <w:szCs w:val="36"/>
          <w:lang w:eastAsia="ru-RU"/>
        </w:rPr>
        <w:t>НАНЕСЕНИЕ РАСТВОРА НА ПОВЕРХНОСТЬ</w:t>
      </w:r>
    </w:p>
    <w:p w:rsidR="005B3188" w:rsidRPr="005B3188" w:rsidRDefault="005B3188" w:rsidP="005B3188">
      <w:pPr>
        <w:pStyle w:val="a4"/>
        <w:shd w:val="clear" w:color="auto" w:fill="FFFFFF"/>
        <w:spacing w:after="296" w:line="355" w:lineRule="atLeast"/>
        <w:ind w:left="0" w:firstLine="709"/>
        <w:jc w:val="both"/>
        <w:textAlignment w:val="baseline"/>
        <w:rPr>
          <w:rFonts w:ascii="Times New Roman" w:eastAsia="Times New Roman" w:hAnsi="Times New Roman" w:cs="Times New Roman"/>
          <w:sz w:val="28"/>
          <w:szCs w:val="28"/>
          <w:lang w:eastAsia="ru-RU"/>
        </w:rPr>
      </w:pPr>
      <w:r w:rsidRPr="005B3188">
        <w:rPr>
          <w:rFonts w:ascii="Times New Roman" w:eastAsia="Times New Roman" w:hAnsi="Times New Roman" w:cs="Times New Roman"/>
          <w:sz w:val="28"/>
          <w:szCs w:val="28"/>
          <w:lang w:eastAsia="ru-RU"/>
        </w:rPr>
        <w:t xml:space="preserve">Штукатурные слои на поверхность можно наносить как вручную, так и при помощи </w:t>
      </w:r>
      <w:proofErr w:type="spellStart"/>
      <w:r w:rsidRPr="005B3188">
        <w:rPr>
          <w:rFonts w:ascii="Times New Roman" w:eastAsia="Times New Roman" w:hAnsi="Times New Roman" w:cs="Times New Roman"/>
          <w:sz w:val="28"/>
          <w:szCs w:val="28"/>
          <w:lang w:eastAsia="ru-RU"/>
        </w:rPr>
        <w:t>растворонасосов</w:t>
      </w:r>
      <w:proofErr w:type="spellEnd"/>
      <w:r w:rsidRPr="005B3188">
        <w:rPr>
          <w:rFonts w:ascii="Times New Roman" w:eastAsia="Times New Roman" w:hAnsi="Times New Roman" w:cs="Times New Roman"/>
          <w:sz w:val="28"/>
          <w:szCs w:val="28"/>
          <w:lang w:eastAsia="ru-RU"/>
        </w:rPr>
        <w:t>. Вручную раствор наносят способами набрасывания и намазывания.</w:t>
      </w:r>
    </w:p>
    <w:p w:rsidR="005B3188" w:rsidRPr="005B3188" w:rsidRDefault="005B3188" w:rsidP="005B3188">
      <w:pPr>
        <w:pStyle w:val="a4"/>
        <w:shd w:val="clear" w:color="auto" w:fill="FFFFFF"/>
        <w:spacing w:after="0" w:line="355" w:lineRule="atLeast"/>
        <w:ind w:left="0" w:firstLine="709"/>
        <w:jc w:val="both"/>
        <w:textAlignment w:val="baseline"/>
        <w:rPr>
          <w:rFonts w:ascii="Times New Roman" w:eastAsia="Times New Roman" w:hAnsi="Times New Roman" w:cs="Times New Roman"/>
          <w:sz w:val="28"/>
          <w:szCs w:val="28"/>
          <w:lang w:eastAsia="ru-RU"/>
        </w:rPr>
      </w:pPr>
      <w:r w:rsidRPr="005B3188">
        <w:rPr>
          <w:rFonts w:ascii="Times New Roman" w:eastAsia="Times New Roman" w:hAnsi="Times New Roman" w:cs="Times New Roman"/>
          <w:sz w:val="28"/>
          <w:szCs w:val="28"/>
          <w:u w:val="single"/>
          <w:bdr w:val="none" w:sz="0" w:space="0" w:color="auto" w:frame="1"/>
          <w:lang w:eastAsia="ru-RU"/>
        </w:rPr>
        <w:t>Нанесение раствора способом набрасывания</w:t>
      </w:r>
      <w:r w:rsidRPr="005B3188">
        <w:rPr>
          <w:rFonts w:ascii="Times New Roman" w:eastAsia="Times New Roman" w:hAnsi="Times New Roman" w:cs="Times New Roman"/>
          <w:sz w:val="28"/>
          <w:szCs w:val="28"/>
          <w:lang w:eastAsia="ru-RU"/>
        </w:rPr>
        <w:t xml:space="preserve">. </w:t>
      </w:r>
      <w:proofErr w:type="spellStart"/>
      <w:r w:rsidRPr="005B3188">
        <w:rPr>
          <w:rFonts w:ascii="Times New Roman" w:eastAsia="Times New Roman" w:hAnsi="Times New Roman" w:cs="Times New Roman"/>
          <w:sz w:val="28"/>
          <w:szCs w:val="28"/>
          <w:lang w:eastAsia="ru-RU"/>
        </w:rPr>
        <w:t>Обрызг</w:t>
      </w:r>
      <w:proofErr w:type="spellEnd"/>
      <w:r w:rsidRPr="005B3188">
        <w:rPr>
          <w:rFonts w:ascii="Times New Roman" w:eastAsia="Times New Roman" w:hAnsi="Times New Roman" w:cs="Times New Roman"/>
          <w:sz w:val="28"/>
          <w:szCs w:val="28"/>
          <w:lang w:eastAsia="ru-RU"/>
        </w:rPr>
        <w:t xml:space="preserve"> и первый слой грунта, а также </w:t>
      </w:r>
      <w:proofErr w:type="spellStart"/>
      <w:r w:rsidRPr="005B3188">
        <w:rPr>
          <w:rFonts w:ascii="Times New Roman" w:eastAsia="Times New Roman" w:hAnsi="Times New Roman" w:cs="Times New Roman"/>
          <w:sz w:val="28"/>
          <w:szCs w:val="28"/>
          <w:lang w:eastAsia="ru-RU"/>
        </w:rPr>
        <w:t>накрывку</w:t>
      </w:r>
      <w:proofErr w:type="spellEnd"/>
      <w:r w:rsidRPr="005B3188">
        <w:rPr>
          <w:rFonts w:ascii="Times New Roman" w:eastAsia="Times New Roman" w:hAnsi="Times New Roman" w:cs="Times New Roman"/>
          <w:sz w:val="28"/>
          <w:szCs w:val="28"/>
          <w:lang w:eastAsia="ru-RU"/>
        </w:rPr>
        <w:t xml:space="preserve"> наносят на поверхность способом набрасывания. Раствор набрасывают на поверхность штукатурной кельмой или ковшом. Для работы необходим также растворный ящик, который стараются установить как можно ближе к оштукатуриваемой поверхности, и сокол. Сокол позволяет удерживать несколько порций раствора сразу и переносить их от растворного ящика к поверхности. К тому же штукатуру не надо наклоняться за каждой очередной порцией раствора к растворному ящику, что экономит силы и снижает утомляемость.</w:t>
      </w:r>
    </w:p>
    <w:p w:rsidR="005B3188" w:rsidRPr="005B3188" w:rsidRDefault="005B3188" w:rsidP="005B3188">
      <w:pPr>
        <w:pStyle w:val="a4"/>
        <w:shd w:val="clear" w:color="auto" w:fill="FFFFFF"/>
        <w:spacing w:after="296" w:line="355" w:lineRule="atLeast"/>
        <w:ind w:left="0" w:firstLine="709"/>
        <w:jc w:val="both"/>
        <w:textAlignment w:val="baseline"/>
        <w:rPr>
          <w:rFonts w:ascii="Times New Roman" w:eastAsia="Times New Roman" w:hAnsi="Times New Roman" w:cs="Times New Roman"/>
          <w:sz w:val="28"/>
          <w:szCs w:val="28"/>
          <w:lang w:eastAsia="ru-RU"/>
        </w:rPr>
      </w:pPr>
      <w:proofErr w:type="gramStart"/>
      <w:r w:rsidRPr="005B3188">
        <w:rPr>
          <w:rFonts w:ascii="Times New Roman" w:eastAsia="Times New Roman" w:hAnsi="Times New Roman" w:cs="Times New Roman"/>
          <w:sz w:val="28"/>
          <w:szCs w:val="28"/>
          <w:lang w:eastAsia="ru-RU"/>
        </w:rPr>
        <w:t>На</w:t>
      </w:r>
      <w:proofErr w:type="gramEnd"/>
      <w:r w:rsidRPr="005B3188">
        <w:rPr>
          <w:rFonts w:ascii="Times New Roman" w:eastAsia="Times New Roman" w:hAnsi="Times New Roman" w:cs="Times New Roman"/>
          <w:sz w:val="28"/>
          <w:szCs w:val="28"/>
          <w:lang w:eastAsia="ru-RU"/>
        </w:rPr>
        <w:t xml:space="preserve"> </w:t>
      </w:r>
      <w:proofErr w:type="gramStart"/>
      <w:r w:rsidRPr="005B3188">
        <w:rPr>
          <w:rFonts w:ascii="Times New Roman" w:eastAsia="Times New Roman" w:hAnsi="Times New Roman" w:cs="Times New Roman"/>
          <w:sz w:val="28"/>
          <w:szCs w:val="28"/>
          <w:lang w:eastAsia="ru-RU"/>
        </w:rPr>
        <w:t>сокол</w:t>
      </w:r>
      <w:proofErr w:type="gramEnd"/>
      <w:r w:rsidRPr="005B3188">
        <w:rPr>
          <w:rFonts w:ascii="Times New Roman" w:eastAsia="Times New Roman" w:hAnsi="Times New Roman" w:cs="Times New Roman"/>
          <w:sz w:val="28"/>
          <w:szCs w:val="28"/>
          <w:lang w:eastAsia="ru-RU"/>
        </w:rPr>
        <w:t xml:space="preserve"> накладывают раствор. Для удобства одну из сторон сокола кладут на борт ящика, а другую поднимают примерно на 10 см. Первые порции раствора кладут на верхнюю сторону сокола, а последующие - постепенно опускают ниже.</w:t>
      </w:r>
    </w:p>
    <w:p w:rsidR="005B3188" w:rsidRPr="005B3188" w:rsidRDefault="005B3188" w:rsidP="005B3188">
      <w:pPr>
        <w:pStyle w:val="a4"/>
        <w:shd w:val="clear" w:color="auto" w:fill="FFFFFF"/>
        <w:spacing w:after="296" w:line="355" w:lineRule="atLeast"/>
        <w:ind w:left="0" w:firstLine="709"/>
        <w:jc w:val="both"/>
        <w:textAlignment w:val="baseline"/>
        <w:rPr>
          <w:rFonts w:ascii="Times New Roman" w:eastAsia="Times New Roman" w:hAnsi="Times New Roman" w:cs="Times New Roman"/>
          <w:sz w:val="28"/>
          <w:szCs w:val="28"/>
          <w:lang w:eastAsia="ru-RU"/>
        </w:rPr>
      </w:pPr>
      <w:r w:rsidRPr="005B3188">
        <w:rPr>
          <w:rFonts w:ascii="Times New Roman" w:eastAsia="Times New Roman" w:hAnsi="Times New Roman" w:cs="Times New Roman"/>
          <w:sz w:val="28"/>
          <w:szCs w:val="28"/>
          <w:lang w:eastAsia="ru-RU"/>
        </w:rPr>
        <w:t>После того как нужная порция раствора набрана, ее оправляют, т.е. подбирают с краев к центру сокола, а излишки снимают и возвращают в растворный ящик. Это предотвращает потерю раствора при переносе его к месту работы.</w:t>
      </w:r>
    </w:p>
    <w:p w:rsidR="005B3188" w:rsidRPr="005B3188" w:rsidRDefault="005B3188" w:rsidP="005B3188">
      <w:pPr>
        <w:pStyle w:val="a4"/>
        <w:shd w:val="clear" w:color="auto" w:fill="FFFFFF"/>
        <w:spacing w:after="296" w:line="355" w:lineRule="atLeast"/>
        <w:ind w:left="0" w:firstLine="709"/>
        <w:jc w:val="both"/>
        <w:textAlignment w:val="baseline"/>
        <w:rPr>
          <w:rFonts w:ascii="Times New Roman" w:eastAsia="Times New Roman" w:hAnsi="Times New Roman" w:cs="Times New Roman"/>
          <w:sz w:val="28"/>
          <w:szCs w:val="28"/>
          <w:lang w:eastAsia="ru-RU"/>
        </w:rPr>
      </w:pPr>
      <w:r w:rsidRPr="005B3188">
        <w:rPr>
          <w:rFonts w:ascii="Times New Roman" w:eastAsia="Times New Roman" w:hAnsi="Times New Roman" w:cs="Times New Roman"/>
          <w:sz w:val="28"/>
          <w:szCs w:val="28"/>
          <w:lang w:eastAsia="ru-RU"/>
        </w:rPr>
        <w:t>Набрав нужное количество раствора, штукатур подходит к стене, берет кельмой порцию раствора и набрасывает его на оштукатуриваемую поверхность. Раствор с сокола забирают ребром или концом кельмы так, чтобы она двигалась от края сокола к его середине.</w:t>
      </w:r>
    </w:p>
    <w:p w:rsidR="005B3188" w:rsidRPr="005B3188" w:rsidRDefault="005B3188" w:rsidP="005B3188">
      <w:pPr>
        <w:pStyle w:val="a4"/>
        <w:shd w:val="clear" w:color="auto" w:fill="FFFFFF"/>
        <w:spacing w:after="296" w:line="355" w:lineRule="atLeast"/>
        <w:ind w:left="0" w:firstLine="709"/>
        <w:jc w:val="both"/>
        <w:textAlignment w:val="baseline"/>
        <w:rPr>
          <w:rFonts w:ascii="Times New Roman" w:eastAsia="Times New Roman" w:hAnsi="Times New Roman" w:cs="Times New Roman"/>
          <w:sz w:val="28"/>
          <w:szCs w:val="28"/>
          <w:lang w:eastAsia="ru-RU"/>
        </w:rPr>
      </w:pPr>
      <w:r w:rsidRPr="005B3188">
        <w:rPr>
          <w:rFonts w:ascii="Times New Roman" w:eastAsia="Times New Roman" w:hAnsi="Times New Roman" w:cs="Times New Roman"/>
          <w:sz w:val="28"/>
          <w:szCs w:val="28"/>
          <w:lang w:eastAsia="ru-RU"/>
        </w:rPr>
        <w:t>Хватка рукоятки кельмы должна быть правильной. Кисть руки должна охватывать только рукоятку кельмы, не задевая черенок. Это убережет ладонь от повреждений, а пальцы - от быстрой утомляемости (рис. 1).</w:t>
      </w:r>
    </w:p>
    <w:p w:rsidR="005B3188" w:rsidRPr="005B3188" w:rsidRDefault="005B3188" w:rsidP="005B3188">
      <w:pPr>
        <w:pStyle w:val="a4"/>
        <w:shd w:val="clear" w:color="auto" w:fill="FFFFFF"/>
        <w:spacing w:after="296" w:line="355" w:lineRule="atLeast"/>
        <w:ind w:left="0" w:firstLine="709"/>
        <w:jc w:val="both"/>
        <w:textAlignment w:val="baseline"/>
        <w:rPr>
          <w:rFonts w:ascii="Times New Roman" w:eastAsia="Times New Roman" w:hAnsi="Times New Roman" w:cs="Times New Roman"/>
          <w:sz w:val="28"/>
          <w:szCs w:val="28"/>
          <w:lang w:eastAsia="ru-RU"/>
        </w:rPr>
      </w:pPr>
      <w:r w:rsidRPr="005B3188">
        <w:rPr>
          <w:rFonts w:ascii="Times New Roman" w:eastAsia="Times New Roman" w:hAnsi="Times New Roman" w:cs="Times New Roman"/>
          <w:sz w:val="28"/>
          <w:szCs w:val="28"/>
          <w:lang w:eastAsia="ru-RU"/>
        </w:rPr>
        <w:t>При набрасывании раствора работает только кисть штукатура, а не вся рука. Кисть руки должна сделать взмах кельмой с резкой остановкой. Кельма остановится, а раствор под действием инерции продолжит движение, долетит до поверхности и закрепится на ней. Чтобы раствор не разбрызгивался, взмах надо делать не очень сильным.</w:t>
      </w:r>
    </w:p>
    <w:p w:rsidR="005B3188" w:rsidRPr="005B3188" w:rsidRDefault="005B3188" w:rsidP="005B3188">
      <w:pPr>
        <w:pStyle w:val="a4"/>
        <w:shd w:val="clear" w:color="auto" w:fill="FFFFFF"/>
        <w:spacing w:after="296" w:line="355" w:lineRule="atLeast"/>
        <w:ind w:left="0" w:firstLine="709"/>
        <w:jc w:val="both"/>
        <w:textAlignment w:val="baseline"/>
        <w:rPr>
          <w:rFonts w:ascii="Times New Roman" w:eastAsia="Times New Roman" w:hAnsi="Times New Roman" w:cs="Times New Roman"/>
          <w:sz w:val="28"/>
          <w:szCs w:val="28"/>
          <w:lang w:eastAsia="ru-RU"/>
        </w:rPr>
      </w:pPr>
      <w:r w:rsidRPr="005B3188">
        <w:rPr>
          <w:rFonts w:ascii="Times New Roman" w:eastAsia="Times New Roman" w:hAnsi="Times New Roman" w:cs="Times New Roman"/>
          <w:sz w:val="28"/>
          <w:szCs w:val="28"/>
          <w:lang w:eastAsia="ru-RU"/>
        </w:rPr>
        <w:lastRenderedPageBreak/>
        <w:t>В зависимости от места нанесения раствор приходится набрасывать из разных положений и разных уровней: на уровне головы и несколько выше, на уровне пояса раствор наносят слева направо или справа налево, а у пола или подмостей - снизу вверх.</w:t>
      </w:r>
    </w:p>
    <w:p w:rsidR="005B3188" w:rsidRPr="005B3188" w:rsidRDefault="005B3188" w:rsidP="005B3188">
      <w:pPr>
        <w:pStyle w:val="a4"/>
        <w:shd w:val="clear" w:color="auto" w:fill="FFFFFF"/>
        <w:spacing w:after="296" w:line="355" w:lineRule="atLeast"/>
        <w:ind w:left="0" w:firstLine="709"/>
        <w:jc w:val="both"/>
        <w:textAlignment w:val="baseline"/>
        <w:rPr>
          <w:rFonts w:ascii="Times New Roman" w:eastAsia="Times New Roman" w:hAnsi="Times New Roman" w:cs="Times New Roman"/>
          <w:sz w:val="28"/>
          <w:szCs w:val="28"/>
          <w:lang w:eastAsia="ru-RU"/>
        </w:rPr>
      </w:pPr>
      <w:r w:rsidRPr="005B3188">
        <w:rPr>
          <w:rFonts w:ascii="Times New Roman" w:eastAsia="Times New Roman" w:hAnsi="Times New Roman" w:cs="Times New Roman"/>
          <w:sz w:val="28"/>
          <w:szCs w:val="28"/>
          <w:lang w:eastAsia="ru-RU"/>
        </w:rPr>
        <w:t xml:space="preserve">При нанесении </w:t>
      </w:r>
      <w:proofErr w:type="spellStart"/>
      <w:r w:rsidRPr="005B3188">
        <w:rPr>
          <w:rFonts w:ascii="Times New Roman" w:eastAsia="Times New Roman" w:hAnsi="Times New Roman" w:cs="Times New Roman"/>
          <w:sz w:val="28"/>
          <w:szCs w:val="28"/>
          <w:lang w:eastAsia="ru-RU"/>
        </w:rPr>
        <w:t>обрызга</w:t>
      </w:r>
      <w:proofErr w:type="spellEnd"/>
      <w:r w:rsidRPr="005B3188">
        <w:rPr>
          <w:rFonts w:ascii="Times New Roman" w:eastAsia="Times New Roman" w:hAnsi="Times New Roman" w:cs="Times New Roman"/>
          <w:sz w:val="28"/>
          <w:szCs w:val="28"/>
          <w:lang w:eastAsia="ru-RU"/>
        </w:rPr>
        <w:t>, когда раствор достаточно жидкий, его набрасывают кельмой непосредственно из ящика. При этом ящик с раствором устанавливают рядом со стеной. В таких случаях взмах кельмы должен быть очень резким, чтобы раствор разбрызгивателя по поверхности веером.</w:t>
      </w:r>
    </w:p>
    <w:p w:rsidR="005B3188" w:rsidRPr="005B3188" w:rsidRDefault="005B3188" w:rsidP="005B3188">
      <w:pPr>
        <w:pStyle w:val="a4"/>
        <w:shd w:val="clear" w:color="auto" w:fill="FFFFFF"/>
        <w:spacing w:after="296" w:line="355" w:lineRule="atLeast"/>
        <w:ind w:left="0" w:firstLine="709"/>
        <w:jc w:val="center"/>
        <w:textAlignment w:val="baseline"/>
        <w:rPr>
          <w:rFonts w:ascii="Times New Roman" w:eastAsia="Times New Roman" w:hAnsi="Times New Roman" w:cs="Times New Roman"/>
          <w:sz w:val="28"/>
          <w:szCs w:val="28"/>
          <w:lang w:eastAsia="ru-RU"/>
        </w:rPr>
      </w:pPr>
      <w:r w:rsidRPr="005B3188">
        <w:rPr>
          <w:rFonts w:ascii="Times New Roman" w:hAnsi="Times New Roman" w:cs="Times New Roman"/>
          <w:noProof/>
          <w:lang w:eastAsia="ru-RU"/>
        </w:rPr>
        <w:drawing>
          <wp:inline distT="0" distB="0" distL="0" distR="0">
            <wp:extent cx="2242185" cy="1139825"/>
            <wp:effectExtent l="19050" t="0" r="5715" b="0"/>
            <wp:docPr id="1" name="Рисунок 1" descr="Правильная хватка кель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авильная хватка кельмы"/>
                    <pic:cNvPicPr>
                      <a:picLocks noChangeAspect="1" noChangeArrowheads="1"/>
                    </pic:cNvPicPr>
                  </pic:nvPicPr>
                  <pic:blipFill>
                    <a:blip r:embed="rId6" cstate="print"/>
                    <a:srcRect/>
                    <a:stretch>
                      <a:fillRect/>
                    </a:stretch>
                  </pic:blipFill>
                  <pic:spPr bwMode="auto">
                    <a:xfrm>
                      <a:off x="0" y="0"/>
                      <a:ext cx="2242185" cy="1139825"/>
                    </a:xfrm>
                    <a:prstGeom prst="rect">
                      <a:avLst/>
                    </a:prstGeom>
                    <a:noFill/>
                    <a:ln w="9525">
                      <a:noFill/>
                      <a:miter lim="800000"/>
                      <a:headEnd/>
                      <a:tailEnd/>
                    </a:ln>
                  </pic:spPr>
                </pic:pic>
              </a:graphicData>
            </a:graphic>
          </wp:inline>
        </w:drawing>
      </w:r>
    </w:p>
    <w:p w:rsidR="005B3188" w:rsidRPr="005B3188" w:rsidRDefault="005B3188" w:rsidP="005B3188">
      <w:pPr>
        <w:pStyle w:val="a4"/>
        <w:shd w:val="clear" w:color="auto" w:fill="FFFFFF"/>
        <w:spacing w:after="0" w:line="240" w:lineRule="auto"/>
        <w:ind w:left="0" w:firstLine="709"/>
        <w:jc w:val="center"/>
        <w:textAlignment w:val="baseline"/>
        <w:outlineLvl w:val="4"/>
        <w:rPr>
          <w:rFonts w:ascii="Times New Roman" w:eastAsia="Times New Roman" w:hAnsi="Times New Roman" w:cs="Times New Roman"/>
          <w:b/>
          <w:bCs/>
          <w:sz w:val="28"/>
          <w:szCs w:val="28"/>
          <w:lang w:eastAsia="ru-RU"/>
        </w:rPr>
      </w:pPr>
      <w:r w:rsidRPr="005B3188">
        <w:rPr>
          <w:rFonts w:ascii="Times New Roman" w:eastAsia="Times New Roman" w:hAnsi="Times New Roman" w:cs="Times New Roman"/>
          <w:b/>
          <w:bCs/>
          <w:sz w:val="28"/>
          <w:szCs w:val="28"/>
          <w:lang w:eastAsia="ru-RU"/>
        </w:rPr>
        <w:t>Рисунок 1. Правильная хватка кельмы</w:t>
      </w:r>
    </w:p>
    <w:p w:rsidR="005B3188" w:rsidRPr="005B3188" w:rsidRDefault="005B3188" w:rsidP="005B3188">
      <w:pPr>
        <w:pStyle w:val="a4"/>
        <w:shd w:val="clear" w:color="auto" w:fill="FFFFFF"/>
        <w:spacing w:after="296" w:line="355" w:lineRule="atLeast"/>
        <w:ind w:left="0" w:firstLine="709"/>
        <w:jc w:val="both"/>
        <w:textAlignment w:val="baseline"/>
        <w:rPr>
          <w:rFonts w:ascii="Times New Roman" w:eastAsia="Times New Roman" w:hAnsi="Times New Roman" w:cs="Times New Roman"/>
          <w:sz w:val="28"/>
          <w:szCs w:val="28"/>
          <w:lang w:eastAsia="ru-RU"/>
        </w:rPr>
      </w:pPr>
      <w:r w:rsidRPr="005B3188">
        <w:rPr>
          <w:rFonts w:ascii="Times New Roman" w:eastAsia="Times New Roman" w:hAnsi="Times New Roman" w:cs="Times New Roman"/>
          <w:sz w:val="28"/>
          <w:szCs w:val="28"/>
          <w:lang w:eastAsia="ru-RU"/>
        </w:rPr>
        <w:br w:type="textWrapping" w:clear="all"/>
        <w:t>При больших объемах работ раствор набрасывают ковшом непосредственно из ящика. Технология набрасывания раствора с помощью ковша отличается от способов нанесения раствора кельмой хваткой ковша. Во время броска ковш вывертывают и раствор, выплескивается на стену. Объем нанесенного ковшом раствора одним броском значительно больше, чем кельмой. При этом раствор ложится в виде грушеобразного шлепка (рис. 2).</w:t>
      </w:r>
    </w:p>
    <w:p w:rsidR="005B3188" w:rsidRPr="005B3188" w:rsidRDefault="005B3188" w:rsidP="005B3188">
      <w:pPr>
        <w:pStyle w:val="a4"/>
        <w:shd w:val="clear" w:color="auto" w:fill="FFFFFF"/>
        <w:spacing w:after="296" w:line="355" w:lineRule="atLeast"/>
        <w:ind w:left="0" w:firstLine="709"/>
        <w:jc w:val="center"/>
        <w:textAlignment w:val="baseline"/>
        <w:rPr>
          <w:rFonts w:ascii="Times New Roman" w:eastAsia="Times New Roman" w:hAnsi="Times New Roman" w:cs="Times New Roman"/>
          <w:sz w:val="28"/>
          <w:szCs w:val="28"/>
          <w:lang w:eastAsia="ru-RU"/>
        </w:rPr>
      </w:pPr>
      <w:r w:rsidRPr="005B3188">
        <w:rPr>
          <w:rFonts w:ascii="Times New Roman" w:hAnsi="Times New Roman" w:cs="Times New Roman"/>
          <w:noProof/>
          <w:lang w:eastAsia="ru-RU"/>
        </w:rPr>
        <w:drawing>
          <wp:inline distT="0" distB="0" distL="0" distR="0">
            <wp:extent cx="1941830" cy="2505075"/>
            <wp:effectExtent l="19050" t="0" r="1270" b="0"/>
            <wp:docPr id="2" name="Рисунок 2" descr="Набрасывание раствора ковш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абрасывание раствора ковшом"/>
                    <pic:cNvPicPr>
                      <a:picLocks noChangeAspect="1" noChangeArrowheads="1"/>
                    </pic:cNvPicPr>
                  </pic:nvPicPr>
                  <pic:blipFill>
                    <a:blip r:embed="rId7" cstate="print"/>
                    <a:srcRect/>
                    <a:stretch>
                      <a:fillRect/>
                    </a:stretch>
                  </pic:blipFill>
                  <pic:spPr bwMode="auto">
                    <a:xfrm>
                      <a:off x="0" y="0"/>
                      <a:ext cx="1941830" cy="2505075"/>
                    </a:xfrm>
                    <a:prstGeom prst="rect">
                      <a:avLst/>
                    </a:prstGeom>
                    <a:noFill/>
                    <a:ln w="9525">
                      <a:noFill/>
                      <a:miter lim="800000"/>
                      <a:headEnd/>
                      <a:tailEnd/>
                    </a:ln>
                  </pic:spPr>
                </pic:pic>
              </a:graphicData>
            </a:graphic>
          </wp:inline>
        </w:drawing>
      </w:r>
    </w:p>
    <w:p w:rsidR="005B3188" w:rsidRPr="005B3188" w:rsidRDefault="005B3188" w:rsidP="005B3188">
      <w:pPr>
        <w:pStyle w:val="a4"/>
        <w:shd w:val="clear" w:color="auto" w:fill="FFFFFF"/>
        <w:spacing w:after="0" w:line="240" w:lineRule="auto"/>
        <w:ind w:left="0" w:firstLine="709"/>
        <w:jc w:val="center"/>
        <w:textAlignment w:val="baseline"/>
        <w:outlineLvl w:val="4"/>
        <w:rPr>
          <w:rFonts w:ascii="Times New Roman" w:eastAsia="Times New Roman" w:hAnsi="Times New Roman" w:cs="Times New Roman"/>
          <w:b/>
          <w:bCs/>
          <w:sz w:val="28"/>
          <w:szCs w:val="28"/>
          <w:lang w:eastAsia="ru-RU"/>
        </w:rPr>
      </w:pPr>
      <w:r w:rsidRPr="005B3188">
        <w:rPr>
          <w:rFonts w:ascii="Times New Roman" w:eastAsia="Times New Roman" w:hAnsi="Times New Roman" w:cs="Times New Roman"/>
          <w:b/>
          <w:bCs/>
          <w:sz w:val="28"/>
          <w:szCs w:val="28"/>
          <w:lang w:eastAsia="ru-RU"/>
        </w:rPr>
        <w:t>Рисунок 2. Набрасывание раствора ковшом</w:t>
      </w:r>
    </w:p>
    <w:p w:rsidR="005B3188" w:rsidRPr="005B3188" w:rsidRDefault="005B3188" w:rsidP="005B3188">
      <w:pPr>
        <w:pStyle w:val="a4"/>
        <w:shd w:val="clear" w:color="auto" w:fill="FFFFFF"/>
        <w:spacing w:after="0" w:line="355" w:lineRule="atLeast"/>
        <w:ind w:left="0" w:firstLine="709"/>
        <w:jc w:val="both"/>
        <w:textAlignment w:val="baseline"/>
        <w:rPr>
          <w:rFonts w:ascii="Times New Roman" w:eastAsia="Times New Roman" w:hAnsi="Times New Roman" w:cs="Times New Roman"/>
          <w:sz w:val="28"/>
          <w:szCs w:val="28"/>
          <w:lang w:eastAsia="ru-RU"/>
        </w:rPr>
      </w:pPr>
      <w:r w:rsidRPr="005B3188">
        <w:rPr>
          <w:rFonts w:ascii="Times New Roman" w:eastAsia="Times New Roman" w:hAnsi="Times New Roman" w:cs="Times New Roman"/>
          <w:sz w:val="28"/>
          <w:szCs w:val="28"/>
          <w:u w:val="single"/>
          <w:bdr w:val="none" w:sz="0" w:space="0" w:color="auto" w:frame="1"/>
          <w:lang w:eastAsia="ru-RU"/>
        </w:rPr>
        <w:t>Нанесение раствора способом намазывания</w:t>
      </w:r>
      <w:r w:rsidRPr="005B3188">
        <w:rPr>
          <w:rFonts w:ascii="Times New Roman" w:eastAsia="Times New Roman" w:hAnsi="Times New Roman" w:cs="Times New Roman"/>
          <w:sz w:val="28"/>
          <w:szCs w:val="28"/>
          <w:lang w:eastAsia="ru-RU"/>
        </w:rPr>
        <w:t xml:space="preserve">. Второй и последующие слои грунта, а также </w:t>
      </w:r>
      <w:proofErr w:type="spellStart"/>
      <w:r w:rsidRPr="005B3188">
        <w:rPr>
          <w:rFonts w:ascii="Times New Roman" w:eastAsia="Times New Roman" w:hAnsi="Times New Roman" w:cs="Times New Roman"/>
          <w:sz w:val="28"/>
          <w:szCs w:val="28"/>
          <w:lang w:eastAsia="ru-RU"/>
        </w:rPr>
        <w:t>накрывку</w:t>
      </w:r>
      <w:proofErr w:type="spellEnd"/>
      <w:r w:rsidRPr="005B3188">
        <w:rPr>
          <w:rFonts w:ascii="Times New Roman" w:eastAsia="Times New Roman" w:hAnsi="Times New Roman" w:cs="Times New Roman"/>
          <w:sz w:val="28"/>
          <w:szCs w:val="28"/>
          <w:lang w:eastAsia="ru-RU"/>
        </w:rPr>
        <w:t xml:space="preserve"> можно наносить способом намазывания. Этим способом наносят также первый слой штукатурки по стальным сеткам. Намазывать раствор на поверхность можно кельмой, соколом и </w:t>
      </w:r>
      <w:proofErr w:type="spellStart"/>
      <w:r w:rsidRPr="005B3188">
        <w:rPr>
          <w:rFonts w:ascii="Times New Roman" w:eastAsia="Times New Roman" w:hAnsi="Times New Roman" w:cs="Times New Roman"/>
          <w:sz w:val="28"/>
          <w:szCs w:val="28"/>
          <w:lang w:eastAsia="ru-RU"/>
        </w:rPr>
        <w:t>полутерком</w:t>
      </w:r>
      <w:proofErr w:type="spellEnd"/>
      <w:r w:rsidRPr="005B3188">
        <w:rPr>
          <w:rFonts w:ascii="Times New Roman" w:eastAsia="Times New Roman" w:hAnsi="Times New Roman" w:cs="Times New Roman"/>
          <w:sz w:val="28"/>
          <w:szCs w:val="28"/>
          <w:lang w:eastAsia="ru-RU"/>
        </w:rPr>
        <w:t>.</w:t>
      </w:r>
    </w:p>
    <w:p w:rsidR="005B3188" w:rsidRPr="005B3188" w:rsidRDefault="005B3188" w:rsidP="005B3188">
      <w:pPr>
        <w:pStyle w:val="a4"/>
        <w:shd w:val="clear" w:color="auto" w:fill="FFFFFF"/>
        <w:spacing w:after="296" w:line="355" w:lineRule="atLeast"/>
        <w:ind w:left="0" w:firstLine="709"/>
        <w:jc w:val="both"/>
        <w:textAlignment w:val="baseline"/>
        <w:rPr>
          <w:rFonts w:ascii="Times New Roman" w:eastAsia="Times New Roman" w:hAnsi="Times New Roman" w:cs="Times New Roman"/>
          <w:sz w:val="28"/>
          <w:szCs w:val="28"/>
          <w:lang w:eastAsia="ru-RU"/>
        </w:rPr>
      </w:pPr>
      <w:r w:rsidRPr="005B3188">
        <w:rPr>
          <w:rFonts w:ascii="Times New Roman" w:eastAsia="Times New Roman" w:hAnsi="Times New Roman" w:cs="Times New Roman"/>
          <w:sz w:val="28"/>
          <w:szCs w:val="28"/>
          <w:lang w:eastAsia="ru-RU"/>
        </w:rPr>
        <w:t xml:space="preserve">Кельмой раствор в основном намазывают по сетчатым поверхностям. Предварительно сетку необходимо обрызгать раствором или цементным молоком (цемент разводят водой до состояния жидкой сметаны), чтобы она не вибрировала. Раствор намазывают на поверхность тыльной стороной кельмы. Если раствор намазывают на вертикальную поверхность (стены, колонны и т.д.), то сокол целесообразнее приставить к поверхности. Это предотвратит большую потерю раствора. Затем тыльной стороной кельмы сдвигают с сокола раствор и намазывают </w:t>
      </w:r>
      <w:r w:rsidRPr="005B3188">
        <w:rPr>
          <w:rFonts w:ascii="Times New Roman" w:eastAsia="Times New Roman" w:hAnsi="Times New Roman" w:cs="Times New Roman"/>
          <w:sz w:val="28"/>
          <w:szCs w:val="28"/>
          <w:lang w:eastAsia="ru-RU"/>
        </w:rPr>
        <w:lastRenderedPageBreak/>
        <w:t>его тонким слоем на поверхность. При намазывании раствора на потолок сокол следует держать под двигающейся кельмой, чтобы подбирать падающий раствор.</w:t>
      </w:r>
    </w:p>
    <w:p w:rsidR="005B3188" w:rsidRPr="005B3188" w:rsidRDefault="005B3188" w:rsidP="005B3188">
      <w:pPr>
        <w:pStyle w:val="a4"/>
        <w:shd w:val="clear" w:color="auto" w:fill="FFFFFF"/>
        <w:spacing w:after="296" w:line="355" w:lineRule="atLeast"/>
        <w:ind w:left="0" w:firstLine="709"/>
        <w:jc w:val="both"/>
        <w:textAlignment w:val="baseline"/>
        <w:rPr>
          <w:rFonts w:ascii="Times New Roman" w:eastAsia="Times New Roman" w:hAnsi="Times New Roman" w:cs="Times New Roman"/>
          <w:sz w:val="28"/>
          <w:szCs w:val="28"/>
          <w:lang w:eastAsia="ru-RU"/>
        </w:rPr>
      </w:pPr>
      <w:r w:rsidRPr="005B3188">
        <w:rPr>
          <w:rFonts w:ascii="Times New Roman" w:eastAsia="Times New Roman" w:hAnsi="Times New Roman" w:cs="Times New Roman"/>
          <w:sz w:val="28"/>
          <w:szCs w:val="28"/>
          <w:lang w:eastAsia="ru-RU"/>
        </w:rPr>
        <w:t xml:space="preserve">Намазывание соколом производится следующим образом. </w:t>
      </w:r>
      <w:proofErr w:type="gramStart"/>
      <w:r w:rsidRPr="005B3188">
        <w:rPr>
          <w:rFonts w:ascii="Times New Roman" w:eastAsia="Times New Roman" w:hAnsi="Times New Roman" w:cs="Times New Roman"/>
          <w:sz w:val="28"/>
          <w:szCs w:val="28"/>
          <w:lang w:eastAsia="ru-RU"/>
        </w:rPr>
        <w:t>На</w:t>
      </w:r>
      <w:proofErr w:type="gramEnd"/>
      <w:r w:rsidRPr="005B3188">
        <w:rPr>
          <w:rFonts w:ascii="Times New Roman" w:eastAsia="Times New Roman" w:hAnsi="Times New Roman" w:cs="Times New Roman"/>
          <w:sz w:val="28"/>
          <w:szCs w:val="28"/>
          <w:lang w:eastAsia="ru-RU"/>
        </w:rPr>
        <w:t xml:space="preserve"> </w:t>
      </w:r>
      <w:proofErr w:type="gramStart"/>
      <w:r w:rsidRPr="005B3188">
        <w:rPr>
          <w:rFonts w:ascii="Times New Roman" w:eastAsia="Times New Roman" w:hAnsi="Times New Roman" w:cs="Times New Roman"/>
          <w:sz w:val="28"/>
          <w:szCs w:val="28"/>
          <w:lang w:eastAsia="ru-RU"/>
        </w:rPr>
        <w:t>сокол</w:t>
      </w:r>
      <w:proofErr w:type="gramEnd"/>
      <w:r w:rsidRPr="005B3188">
        <w:rPr>
          <w:rFonts w:ascii="Times New Roman" w:eastAsia="Times New Roman" w:hAnsi="Times New Roman" w:cs="Times New Roman"/>
          <w:sz w:val="28"/>
          <w:szCs w:val="28"/>
          <w:lang w:eastAsia="ru-RU"/>
        </w:rPr>
        <w:t xml:space="preserve"> набирают раствор, приставляют его к стене или потолку так, чтобы одна его сторона была приподнята от поверхности на 5... 10 см, а другая - прижата к поверхности, но не вплотную, а на толщину наносимого слоя. Для прижатия этой стороны применяют кельму, конец которой упирают </w:t>
      </w:r>
      <w:proofErr w:type="gramStart"/>
      <w:r w:rsidRPr="005B3188">
        <w:rPr>
          <w:rFonts w:ascii="Times New Roman" w:eastAsia="Times New Roman" w:hAnsi="Times New Roman" w:cs="Times New Roman"/>
          <w:sz w:val="28"/>
          <w:szCs w:val="28"/>
          <w:lang w:eastAsia="ru-RU"/>
        </w:rPr>
        <w:t>в</w:t>
      </w:r>
      <w:proofErr w:type="gramEnd"/>
      <w:r w:rsidRPr="005B3188">
        <w:rPr>
          <w:rFonts w:ascii="Times New Roman" w:eastAsia="Times New Roman" w:hAnsi="Times New Roman" w:cs="Times New Roman"/>
          <w:sz w:val="28"/>
          <w:szCs w:val="28"/>
          <w:lang w:eastAsia="ru-RU"/>
        </w:rPr>
        <w:t xml:space="preserve"> сокол. Следует следить, чтобы конец кельмы не соскользнул с полотна дюралевого сокола и не поранил руку. У дюралевых соколов, в отличие от деревянных, которые сейчас практически не используются, нет шпонок, скрепляющих деревянный щит. Шпонка у деревянного сокола служила упором для кельмы при намазывании раствора соколом. Одной рукой сокол ведут по поверхности, а другой - делают необходимый нажим. Меняя силу нажима, можно менять толщину намазываемого слоя раствора. По мере движения сокола раствор намазывается на поверхность, приподнятая сторона сокола постепенно прижимается к ней.</w:t>
      </w:r>
    </w:p>
    <w:p w:rsidR="005B3188" w:rsidRPr="005B3188" w:rsidRDefault="005B3188" w:rsidP="005B3188">
      <w:pPr>
        <w:pStyle w:val="a4"/>
        <w:shd w:val="clear" w:color="auto" w:fill="FFFFFF"/>
        <w:spacing w:after="296" w:line="355" w:lineRule="atLeast"/>
        <w:ind w:left="0" w:firstLine="709"/>
        <w:jc w:val="both"/>
        <w:textAlignment w:val="baseline"/>
        <w:rPr>
          <w:rFonts w:ascii="Times New Roman" w:eastAsia="Times New Roman" w:hAnsi="Times New Roman" w:cs="Times New Roman"/>
          <w:sz w:val="28"/>
          <w:szCs w:val="28"/>
          <w:lang w:eastAsia="ru-RU"/>
        </w:rPr>
      </w:pPr>
      <w:r w:rsidRPr="005B3188">
        <w:rPr>
          <w:rFonts w:ascii="Times New Roman" w:eastAsia="Times New Roman" w:hAnsi="Times New Roman" w:cs="Times New Roman"/>
          <w:sz w:val="28"/>
          <w:szCs w:val="28"/>
          <w:lang w:eastAsia="ru-RU"/>
        </w:rPr>
        <w:t xml:space="preserve">Если для намазывания раствора применяют </w:t>
      </w:r>
      <w:proofErr w:type="spellStart"/>
      <w:r w:rsidRPr="005B3188">
        <w:rPr>
          <w:rFonts w:ascii="Times New Roman" w:eastAsia="Times New Roman" w:hAnsi="Times New Roman" w:cs="Times New Roman"/>
          <w:sz w:val="28"/>
          <w:szCs w:val="28"/>
          <w:lang w:eastAsia="ru-RU"/>
        </w:rPr>
        <w:t>полутерок</w:t>
      </w:r>
      <w:proofErr w:type="spellEnd"/>
      <w:r w:rsidRPr="005B3188">
        <w:rPr>
          <w:rFonts w:ascii="Times New Roman" w:eastAsia="Times New Roman" w:hAnsi="Times New Roman" w:cs="Times New Roman"/>
          <w:sz w:val="28"/>
          <w:szCs w:val="28"/>
          <w:lang w:eastAsia="ru-RU"/>
        </w:rPr>
        <w:t xml:space="preserve">, то ширина его полотна должна быть не менее 15 см, чтобы на него можно было положить достаточное количество раствора. Раствор накладывают на тыльную сторону </w:t>
      </w:r>
      <w:proofErr w:type="spellStart"/>
      <w:r w:rsidRPr="005B3188">
        <w:rPr>
          <w:rFonts w:ascii="Times New Roman" w:eastAsia="Times New Roman" w:hAnsi="Times New Roman" w:cs="Times New Roman"/>
          <w:sz w:val="28"/>
          <w:szCs w:val="28"/>
          <w:lang w:eastAsia="ru-RU"/>
        </w:rPr>
        <w:t>полутерка</w:t>
      </w:r>
      <w:proofErr w:type="spellEnd"/>
      <w:r w:rsidRPr="005B3188">
        <w:rPr>
          <w:rFonts w:ascii="Times New Roman" w:eastAsia="Times New Roman" w:hAnsi="Times New Roman" w:cs="Times New Roman"/>
          <w:sz w:val="28"/>
          <w:szCs w:val="28"/>
          <w:lang w:eastAsia="ru-RU"/>
        </w:rPr>
        <w:t xml:space="preserve"> грядкой. Затем берут </w:t>
      </w:r>
      <w:proofErr w:type="spellStart"/>
      <w:r w:rsidRPr="005B3188">
        <w:rPr>
          <w:rFonts w:ascii="Times New Roman" w:eastAsia="Times New Roman" w:hAnsi="Times New Roman" w:cs="Times New Roman"/>
          <w:sz w:val="28"/>
          <w:szCs w:val="28"/>
          <w:lang w:eastAsia="ru-RU"/>
        </w:rPr>
        <w:t>полутерок</w:t>
      </w:r>
      <w:proofErr w:type="spellEnd"/>
      <w:r w:rsidRPr="005B3188">
        <w:rPr>
          <w:rFonts w:ascii="Times New Roman" w:eastAsia="Times New Roman" w:hAnsi="Times New Roman" w:cs="Times New Roman"/>
          <w:sz w:val="28"/>
          <w:szCs w:val="28"/>
          <w:lang w:eastAsia="ru-RU"/>
        </w:rPr>
        <w:t xml:space="preserve"> обеими руками за ручку, подносят к поверхности, прижимая одну продольную сторону </w:t>
      </w:r>
      <w:proofErr w:type="spellStart"/>
      <w:r w:rsidRPr="005B3188">
        <w:rPr>
          <w:rFonts w:ascii="Times New Roman" w:eastAsia="Times New Roman" w:hAnsi="Times New Roman" w:cs="Times New Roman"/>
          <w:sz w:val="28"/>
          <w:szCs w:val="28"/>
          <w:lang w:eastAsia="ru-RU"/>
        </w:rPr>
        <w:t>полутерка</w:t>
      </w:r>
      <w:proofErr w:type="spellEnd"/>
      <w:r w:rsidRPr="005B3188">
        <w:rPr>
          <w:rFonts w:ascii="Times New Roman" w:eastAsia="Times New Roman" w:hAnsi="Times New Roman" w:cs="Times New Roman"/>
          <w:sz w:val="28"/>
          <w:szCs w:val="28"/>
          <w:lang w:eastAsia="ru-RU"/>
        </w:rPr>
        <w:t xml:space="preserve"> к поверхности и слегка приподнимая другую. Намазывают раствор полосами одинаковой толщины.</w:t>
      </w:r>
    </w:p>
    <w:p w:rsidR="00016932" w:rsidRDefault="005B3188" w:rsidP="005B3188">
      <w:pPr>
        <w:ind w:firstLine="709"/>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w:instrText>
      </w:r>
      <w:r w:rsidRPr="005B3188">
        <w:rPr>
          <w:rFonts w:ascii="Times New Roman" w:hAnsi="Times New Roman" w:cs="Times New Roman"/>
        </w:rPr>
        <w:instrText>https://vk.com/video-80291279_170980137</w:instrText>
      </w:r>
      <w:r>
        <w:rPr>
          <w:rFonts w:ascii="Times New Roman" w:hAnsi="Times New Roman" w:cs="Times New Roman"/>
        </w:rPr>
        <w:instrText xml:space="preserve">" </w:instrText>
      </w:r>
      <w:r>
        <w:rPr>
          <w:rFonts w:ascii="Times New Roman" w:hAnsi="Times New Roman" w:cs="Times New Roman"/>
        </w:rPr>
        <w:fldChar w:fldCharType="separate"/>
      </w:r>
      <w:r w:rsidRPr="00B61459">
        <w:rPr>
          <w:rStyle w:val="a3"/>
          <w:rFonts w:ascii="Times New Roman" w:hAnsi="Times New Roman" w:cs="Times New Roman"/>
        </w:rPr>
        <w:t>https://vk.com/video-80291279_170980137</w:t>
      </w:r>
      <w:r>
        <w:rPr>
          <w:rFonts w:ascii="Times New Roman" w:hAnsi="Times New Roman" w:cs="Times New Roman"/>
        </w:rPr>
        <w:fldChar w:fldCharType="end"/>
      </w:r>
    </w:p>
    <w:p w:rsidR="005B3188" w:rsidRPr="005B3188" w:rsidRDefault="005B3188" w:rsidP="005B3188">
      <w:pPr>
        <w:ind w:firstLine="709"/>
        <w:jc w:val="both"/>
        <w:rPr>
          <w:rFonts w:ascii="Times New Roman" w:hAnsi="Times New Roman" w:cs="Times New Roman"/>
        </w:rPr>
      </w:pPr>
    </w:p>
    <w:sectPr w:rsidR="005B3188" w:rsidRPr="005B3188" w:rsidSect="005B3188">
      <w:pgSz w:w="11906" w:h="16838"/>
      <w:pgMar w:top="567"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1625B"/>
    <w:multiLevelType w:val="hybridMultilevel"/>
    <w:tmpl w:val="BE4CF2C6"/>
    <w:lvl w:ilvl="0" w:tplc="7C74F7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rsids>
    <w:rsidRoot w:val="00872942"/>
    <w:rsid w:val="00016932"/>
    <w:rsid w:val="00232F40"/>
    <w:rsid w:val="00342878"/>
    <w:rsid w:val="005B3188"/>
    <w:rsid w:val="00872942"/>
    <w:rsid w:val="00963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942"/>
  </w:style>
  <w:style w:type="paragraph" w:styleId="2">
    <w:name w:val="heading 2"/>
    <w:basedOn w:val="a"/>
    <w:link w:val="20"/>
    <w:uiPriority w:val="9"/>
    <w:qFormat/>
    <w:rsid w:val="005B31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5B318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2942"/>
    <w:rPr>
      <w:color w:val="0000FF" w:themeColor="hyperlink"/>
      <w:u w:val="single"/>
    </w:rPr>
  </w:style>
  <w:style w:type="paragraph" w:styleId="a4">
    <w:name w:val="List Paragraph"/>
    <w:basedOn w:val="a"/>
    <w:uiPriority w:val="34"/>
    <w:qFormat/>
    <w:rsid w:val="00872942"/>
    <w:pPr>
      <w:ind w:left="720"/>
      <w:contextualSpacing/>
    </w:pPr>
  </w:style>
  <w:style w:type="character" w:customStyle="1" w:styleId="20">
    <w:name w:val="Заголовок 2 Знак"/>
    <w:basedOn w:val="a0"/>
    <w:link w:val="2"/>
    <w:uiPriority w:val="9"/>
    <w:rsid w:val="005B3188"/>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5B3188"/>
    <w:rPr>
      <w:rFonts w:ascii="Times New Roman" w:eastAsia="Times New Roman" w:hAnsi="Times New Roman" w:cs="Times New Roman"/>
      <w:b/>
      <w:bCs/>
      <w:sz w:val="20"/>
      <w:szCs w:val="20"/>
      <w:lang w:eastAsia="ru-RU"/>
    </w:rPr>
  </w:style>
  <w:style w:type="paragraph" w:styleId="a5">
    <w:name w:val="Normal (Web)"/>
    <w:basedOn w:val="a"/>
    <w:uiPriority w:val="99"/>
    <w:semiHidden/>
    <w:unhideWhenUsed/>
    <w:rsid w:val="005B3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B31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3188"/>
    <w:rPr>
      <w:rFonts w:ascii="Tahoma" w:hAnsi="Tahoma" w:cs="Tahoma"/>
      <w:sz w:val="16"/>
      <w:szCs w:val="16"/>
    </w:rPr>
  </w:style>
  <w:style w:type="character" w:styleId="a8">
    <w:name w:val="FollowedHyperlink"/>
    <w:basedOn w:val="a0"/>
    <w:uiPriority w:val="99"/>
    <w:semiHidden/>
    <w:unhideWhenUsed/>
    <w:rsid w:val="005B318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5680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nn_akimova@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870</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2022-01-30T17:40:00Z</dcterms:created>
  <dcterms:modified xsi:type="dcterms:W3CDTF">2022-01-30T18:40:00Z</dcterms:modified>
</cp:coreProperties>
</file>