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6C5" w:rsidRDefault="004D566E" w:rsidP="00D046C5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20.01.24</w:t>
      </w:r>
    </w:p>
    <w:p w:rsidR="00D046C5" w:rsidRPr="00A9181F" w:rsidRDefault="004D566E" w:rsidP="00D046C5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 МОСДР -24</w:t>
      </w:r>
    </w:p>
    <w:p w:rsidR="00D046C5" w:rsidRPr="00A9181F" w:rsidRDefault="00D046C5" w:rsidP="00D046C5">
      <w:pPr>
        <w:spacing w:line="240" w:lineRule="auto"/>
        <w:jc w:val="both"/>
        <w:rPr>
          <w:rFonts w:ascii="Times New Roman" w:hAnsi="Times New Roman" w:cs="Times New Roman"/>
        </w:rPr>
      </w:pPr>
      <w:r w:rsidRPr="00A9181F">
        <w:rPr>
          <w:rFonts w:ascii="Times New Roman" w:hAnsi="Times New Roman" w:cs="Times New Roman"/>
        </w:rPr>
        <w:t xml:space="preserve"> Предмет </w:t>
      </w:r>
      <w:r>
        <w:rPr>
          <w:rFonts w:ascii="Times New Roman" w:hAnsi="Times New Roman" w:cs="Times New Roman"/>
        </w:rPr>
        <w:t>Технология штукатурных работ</w:t>
      </w:r>
    </w:p>
    <w:p w:rsidR="00D046C5" w:rsidRPr="00A9181F" w:rsidRDefault="00D046C5" w:rsidP="00D046C5">
      <w:pPr>
        <w:spacing w:line="240" w:lineRule="auto"/>
        <w:jc w:val="both"/>
        <w:rPr>
          <w:rFonts w:ascii="Times New Roman" w:hAnsi="Times New Roman" w:cs="Times New Roman"/>
        </w:rPr>
      </w:pPr>
      <w:r w:rsidRPr="00A9181F">
        <w:rPr>
          <w:rFonts w:ascii="Times New Roman" w:hAnsi="Times New Roman" w:cs="Times New Roman"/>
        </w:rPr>
        <w:t>Преподаватель: Чичкина Анна Ивановна</w:t>
      </w:r>
    </w:p>
    <w:p w:rsidR="00D046C5" w:rsidRPr="00A9181F" w:rsidRDefault="00D046C5" w:rsidP="00D046C5">
      <w:pPr>
        <w:spacing w:line="240" w:lineRule="auto"/>
        <w:jc w:val="both"/>
        <w:rPr>
          <w:rFonts w:ascii="Times New Roman" w:hAnsi="Times New Roman" w:cs="Times New Roman"/>
        </w:rPr>
      </w:pPr>
      <w:r w:rsidRPr="00A9181F">
        <w:rPr>
          <w:rFonts w:ascii="Times New Roman" w:hAnsi="Times New Roman" w:cs="Times New Roman"/>
        </w:rPr>
        <w:t>Тема ур</w:t>
      </w:r>
      <w:r w:rsidRPr="000A45BE">
        <w:rPr>
          <w:rFonts w:ascii="Times New Roman" w:hAnsi="Times New Roman" w:cs="Times New Roman"/>
        </w:rPr>
        <w:t>ока:</w:t>
      </w:r>
      <w:r w:rsidRPr="00872942">
        <w:t xml:space="preserve"> </w:t>
      </w:r>
      <w:r w:rsidRPr="00872942">
        <w:rPr>
          <w:rFonts w:ascii="Times New Roman" w:hAnsi="Times New Roman" w:cs="Times New Roman"/>
        </w:rPr>
        <w:t>Технологические процессы оштукатуривания поверхностей: нанесение растворов</w:t>
      </w:r>
      <w:r>
        <w:rPr>
          <w:rFonts w:ascii="Times New Roman" w:hAnsi="Times New Roman" w:cs="Times New Roman"/>
        </w:rPr>
        <w:t>.</w:t>
      </w:r>
      <w:r w:rsidRPr="000A45BE">
        <w:rPr>
          <w:rFonts w:ascii="Times New Roman" w:hAnsi="Times New Roman" w:cs="Times New Roman"/>
        </w:rPr>
        <w:t xml:space="preserve"> </w:t>
      </w:r>
    </w:p>
    <w:p w:rsidR="00D046C5" w:rsidRPr="00A9181F" w:rsidRDefault="00D046C5" w:rsidP="00D046C5">
      <w:pPr>
        <w:spacing w:line="240" w:lineRule="auto"/>
        <w:jc w:val="both"/>
        <w:rPr>
          <w:rFonts w:ascii="Times New Roman" w:hAnsi="Times New Roman" w:cs="Times New Roman"/>
        </w:rPr>
      </w:pPr>
      <w:r w:rsidRPr="00A9181F">
        <w:rPr>
          <w:rFonts w:ascii="Times New Roman" w:hAnsi="Times New Roman" w:cs="Times New Roman"/>
        </w:rPr>
        <w:t xml:space="preserve">Задания отправлять: -электронная почта </w:t>
      </w:r>
      <w:hyperlink r:id="rId5" w:history="1">
        <w:r w:rsidRPr="00A9181F">
          <w:rPr>
            <w:rStyle w:val="a3"/>
            <w:rFonts w:ascii="Times New Roman" w:hAnsi="Times New Roman" w:cs="Times New Roman"/>
            <w:lang w:val="en-US"/>
          </w:rPr>
          <w:t>ann</w:t>
        </w:r>
        <w:r w:rsidRPr="00A9181F">
          <w:rPr>
            <w:rStyle w:val="a3"/>
            <w:rFonts w:ascii="Times New Roman" w:hAnsi="Times New Roman" w:cs="Times New Roman"/>
          </w:rPr>
          <w:t>_</w:t>
        </w:r>
        <w:r w:rsidRPr="00A9181F">
          <w:rPr>
            <w:rStyle w:val="a3"/>
            <w:rFonts w:ascii="Times New Roman" w:hAnsi="Times New Roman" w:cs="Times New Roman"/>
            <w:lang w:val="en-US"/>
          </w:rPr>
          <w:t>akimova</w:t>
        </w:r>
        <w:r w:rsidRPr="00A9181F">
          <w:rPr>
            <w:rStyle w:val="a3"/>
            <w:rFonts w:ascii="Times New Roman" w:hAnsi="Times New Roman" w:cs="Times New Roman"/>
          </w:rPr>
          <w:t>@</w:t>
        </w:r>
        <w:r w:rsidRPr="00A9181F">
          <w:rPr>
            <w:rStyle w:val="a3"/>
            <w:rFonts w:ascii="Times New Roman" w:hAnsi="Times New Roman" w:cs="Times New Roman"/>
            <w:lang w:val="en-US"/>
          </w:rPr>
          <w:t>mail</w:t>
        </w:r>
        <w:r w:rsidRPr="00A9181F">
          <w:rPr>
            <w:rStyle w:val="a3"/>
            <w:rFonts w:ascii="Times New Roman" w:hAnsi="Times New Roman" w:cs="Times New Roman"/>
          </w:rPr>
          <w:t>.</w:t>
        </w:r>
        <w:r w:rsidRPr="00A9181F">
          <w:rPr>
            <w:rStyle w:val="a3"/>
            <w:rFonts w:ascii="Times New Roman" w:hAnsi="Times New Roman" w:cs="Times New Roman"/>
            <w:lang w:val="en-US"/>
          </w:rPr>
          <w:t>ru</w:t>
        </w:r>
      </w:hyperlink>
    </w:p>
    <w:p w:rsidR="00D046C5" w:rsidRPr="00A9181F" w:rsidRDefault="00D046C5" w:rsidP="00D046C5">
      <w:pPr>
        <w:spacing w:line="240" w:lineRule="auto"/>
        <w:jc w:val="both"/>
        <w:rPr>
          <w:rFonts w:ascii="Times New Roman" w:hAnsi="Times New Roman" w:cs="Times New Roman"/>
          <w:u w:val="single"/>
        </w:rPr>
      </w:pPr>
      <w:r w:rsidRPr="00A9181F">
        <w:rPr>
          <w:rFonts w:ascii="Times New Roman" w:hAnsi="Times New Roman" w:cs="Times New Roman"/>
          <w:u w:val="single"/>
        </w:rPr>
        <w:t>Задание:</w:t>
      </w:r>
    </w:p>
    <w:p w:rsidR="00D046C5" w:rsidRPr="00A9181F" w:rsidRDefault="00D046C5" w:rsidP="00D046C5">
      <w:pPr>
        <w:pStyle w:val="a4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u w:val="single"/>
        </w:rPr>
      </w:pPr>
      <w:r w:rsidRPr="00A9181F">
        <w:rPr>
          <w:rFonts w:ascii="Times New Roman" w:hAnsi="Times New Roman" w:cs="Times New Roman"/>
          <w:u w:val="single"/>
        </w:rPr>
        <w:t>Изучить конспект.</w:t>
      </w:r>
    </w:p>
    <w:p w:rsidR="00D046C5" w:rsidRDefault="00D046C5" w:rsidP="00D046C5">
      <w:pPr>
        <w:pStyle w:val="a4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u w:val="single"/>
        </w:rPr>
      </w:pPr>
      <w:r w:rsidRPr="00A9181F">
        <w:rPr>
          <w:rFonts w:ascii="Times New Roman" w:hAnsi="Times New Roman" w:cs="Times New Roman"/>
          <w:u w:val="single"/>
        </w:rPr>
        <w:t>Законспектировать в рабочую тетрадь. (</w:t>
      </w:r>
      <w:r w:rsidRPr="00872942">
        <w:rPr>
          <w:rFonts w:ascii="Times New Roman" w:hAnsi="Times New Roman" w:cs="Times New Roman"/>
          <w:color w:val="FF0000"/>
          <w:u w:val="single"/>
        </w:rPr>
        <w:t>конспект приготовить на следующий урок)</w:t>
      </w:r>
    </w:p>
    <w:p w:rsidR="00D046C5" w:rsidRPr="00D046C5" w:rsidRDefault="00D046C5" w:rsidP="00D046C5">
      <w:pPr>
        <w:pStyle w:val="a5"/>
        <w:shd w:val="clear" w:color="auto" w:fill="FFFFFF"/>
        <w:spacing w:before="0" w:beforeAutospacing="0" w:after="480" w:afterAutospacing="0"/>
        <w:ind w:firstLine="709"/>
        <w:jc w:val="both"/>
        <w:textAlignment w:val="baseline"/>
        <w:rPr>
          <w:color w:val="3D3D3D"/>
          <w:sz w:val="28"/>
          <w:szCs w:val="28"/>
        </w:rPr>
      </w:pPr>
      <w:r w:rsidRPr="00D046C5">
        <w:rPr>
          <w:color w:val="3D3D3D"/>
          <w:sz w:val="28"/>
          <w:szCs w:val="28"/>
        </w:rPr>
        <w:t>При выполнении высококачественной штукатурки устанавливают маяки из раствора. В случае устройства маяков из раствора по гипсовым маркам, поставленным по одной линии, на марки ставят рейку или прав</w:t>
      </w:r>
      <w:r>
        <w:rPr>
          <w:color w:val="3D3D3D"/>
          <w:sz w:val="28"/>
          <w:szCs w:val="28"/>
        </w:rPr>
        <w:t>ило и крепят его к стене (рис. 1</w:t>
      </w:r>
      <w:r w:rsidRPr="00D046C5">
        <w:rPr>
          <w:color w:val="3D3D3D"/>
          <w:sz w:val="28"/>
          <w:szCs w:val="28"/>
        </w:rPr>
        <w:t>).</w:t>
      </w:r>
    </w:p>
    <w:p w:rsidR="00D046C5" w:rsidRPr="00D046C5" w:rsidRDefault="00D046C5" w:rsidP="00D046C5">
      <w:pPr>
        <w:pStyle w:val="a5"/>
        <w:shd w:val="clear" w:color="auto" w:fill="FFFFFF"/>
        <w:spacing w:before="0" w:beforeAutospacing="0" w:after="480" w:afterAutospacing="0"/>
        <w:ind w:firstLine="709"/>
        <w:jc w:val="both"/>
        <w:textAlignment w:val="baseline"/>
        <w:rPr>
          <w:color w:val="3D3D3D"/>
          <w:sz w:val="28"/>
          <w:szCs w:val="28"/>
        </w:rPr>
      </w:pPr>
      <w:r w:rsidRPr="00D046C5">
        <w:rPr>
          <w:noProof/>
          <w:color w:val="3D3D3D"/>
          <w:sz w:val="28"/>
          <w:szCs w:val="28"/>
        </w:rPr>
        <w:drawing>
          <wp:inline distT="0" distB="0" distL="0" distR="0">
            <wp:extent cx="4389120" cy="3672840"/>
            <wp:effectExtent l="19050" t="0" r="0" b="0"/>
            <wp:docPr id="1" name="Рисунок 1" descr="Выполнение высококачественной штукатурки по маяк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ыполнение высококачественной штукатурки по маякам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120" cy="3672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6C5" w:rsidRPr="00D046C5" w:rsidRDefault="00D046C5" w:rsidP="00D046C5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D3D3D"/>
          <w:sz w:val="28"/>
          <w:szCs w:val="28"/>
        </w:rPr>
      </w:pPr>
      <w:r>
        <w:rPr>
          <w:color w:val="3D3D3D"/>
          <w:sz w:val="28"/>
          <w:szCs w:val="28"/>
        </w:rPr>
        <w:t>Рис. 1</w:t>
      </w:r>
      <w:r w:rsidRPr="00D046C5">
        <w:rPr>
          <w:color w:val="3D3D3D"/>
          <w:sz w:val="28"/>
          <w:szCs w:val="28"/>
        </w:rPr>
        <w:t>.</w:t>
      </w:r>
      <w:r w:rsidRPr="00D046C5">
        <w:rPr>
          <w:rStyle w:val="a6"/>
          <w:color w:val="3D3D3D"/>
          <w:sz w:val="28"/>
          <w:szCs w:val="28"/>
          <w:bdr w:val="none" w:sz="0" w:space="0" w:color="auto" w:frame="1"/>
        </w:rPr>
        <w:t> Выполнение высококачественной штукатурки по маякам: </w:t>
      </w:r>
      <w:r w:rsidRPr="00D046C5">
        <w:rPr>
          <w:rStyle w:val="a7"/>
          <w:color w:val="3D3D3D"/>
          <w:sz w:val="28"/>
          <w:szCs w:val="28"/>
          <w:bdr w:val="none" w:sz="0" w:space="0" w:color="auto" w:frame="1"/>
        </w:rPr>
        <w:t xml:space="preserve">1 – инвентарный маяк; 2 – нанесенный </w:t>
      </w:r>
      <w:proofErr w:type="spellStart"/>
      <w:r w:rsidRPr="00D046C5">
        <w:rPr>
          <w:rStyle w:val="a7"/>
          <w:color w:val="3D3D3D"/>
          <w:sz w:val="28"/>
          <w:szCs w:val="28"/>
          <w:bdr w:val="none" w:sz="0" w:space="0" w:color="auto" w:frame="1"/>
        </w:rPr>
        <w:t>набрызгом</w:t>
      </w:r>
      <w:proofErr w:type="spellEnd"/>
      <w:r w:rsidRPr="00D046C5">
        <w:rPr>
          <w:rStyle w:val="a7"/>
          <w:color w:val="3D3D3D"/>
          <w:sz w:val="28"/>
          <w:szCs w:val="28"/>
          <w:bdr w:val="none" w:sz="0" w:space="0" w:color="auto" w:frame="1"/>
        </w:rPr>
        <w:t xml:space="preserve"> раствор; 3 – правило; 4 – оштукатуриваемая поверхность</w:t>
      </w:r>
    </w:p>
    <w:p w:rsidR="00D046C5" w:rsidRPr="00D046C5" w:rsidRDefault="00D046C5" w:rsidP="00D046C5">
      <w:pPr>
        <w:pStyle w:val="a5"/>
        <w:shd w:val="clear" w:color="auto" w:fill="FFFFFF"/>
        <w:spacing w:before="0" w:beforeAutospacing="0" w:after="480" w:afterAutospacing="0"/>
        <w:ind w:firstLine="709"/>
        <w:jc w:val="both"/>
        <w:textAlignment w:val="baseline"/>
        <w:rPr>
          <w:color w:val="3D3D3D"/>
          <w:sz w:val="28"/>
          <w:szCs w:val="28"/>
        </w:rPr>
      </w:pPr>
      <w:r w:rsidRPr="00D046C5">
        <w:rPr>
          <w:color w:val="3D3D3D"/>
          <w:sz w:val="28"/>
          <w:szCs w:val="28"/>
        </w:rPr>
        <w:t>Зазор между стеной и правилом заполняют раствором. После оштукатуривания поверхности и схватывания последнего слоя грунта непрочные гипсовые марки вырубают, а образовавшиеся борозды заполняют штукатурным раствором.</w:t>
      </w:r>
    </w:p>
    <w:p w:rsidR="00D046C5" w:rsidRPr="00D046C5" w:rsidRDefault="00D046C5" w:rsidP="00D046C5">
      <w:pPr>
        <w:pStyle w:val="a5"/>
        <w:shd w:val="clear" w:color="auto" w:fill="FFFFFF"/>
        <w:spacing w:before="0" w:beforeAutospacing="0" w:after="480" w:afterAutospacing="0"/>
        <w:ind w:firstLine="709"/>
        <w:jc w:val="both"/>
        <w:textAlignment w:val="baseline"/>
        <w:rPr>
          <w:color w:val="3D3D3D"/>
          <w:sz w:val="28"/>
          <w:szCs w:val="28"/>
        </w:rPr>
      </w:pPr>
      <w:r w:rsidRPr="00D046C5">
        <w:rPr>
          <w:color w:val="3D3D3D"/>
          <w:sz w:val="28"/>
          <w:szCs w:val="28"/>
        </w:rPr>
        <w:t>Известные попытки механизировать эту операцию к успеху не привели.</w:t>
      </w:r>
    </w:p>
    <w:p w:rsidR="00D046C5" w:rsidRPr="00D046C5" w:rsidRDefault="00D046C5" w:rsidP="00D046C5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D3D3D"/>
          <w:sz w:val="28"/>
          <w:szCs w:val="28"/>
        </w:rPr>
      </w:pPr>
      <w:r w:rsidRPr="00D046C5">
        <w:rPr>
          <w:rStyle w:val="a7"/>
          <w:color w:val="3D3D3D"/>
          <w:sz w:val="28"/>
          <w:szCs w:val="28"/>
          <w:bdr w:val="none" w:sz="0" w:space="0" w:color="auto" w:frame="1"/>
        </w:rPr>
        <w:lastRenderedPageBreak/>
        <w:t>Оштукатуривание потолка. </w:t>
      </w:r>
      <w:r w:rsidRPr="00D046C5">
        <w:rPr>
          <w:color w:val="3D3D3D"/>
          <w:sz w:val="28"/>
          <w:szCs w:val="28"/>
        </w:rPr>
        <w:t>Раствор на поверхность может нано</w:t>
      </w:r>
      <w:r>
        <w:rPr>
          <w:color w:val="3D3D3D"/>
          <w:sz w:val="28"/>
          <w:szCs w:val="28"/>
        </w:rPr>
        <w:t>ситься как набрасыванием (рис. 2), так и намазыванием (рис. 3</w:t>
      </w:r>
      <w:r w:rsidRPr="00D046C5">
        <w:rPr>
          <w:color w:val="3D3D3D"/>
          <w:sz w:val="28"/>
          <w:szCs w:val="28"/>
        </w:rPr>
        <w:t>).</w:t>
      </w:r>
    </w:p>
    <w:p w:rsidR="00D046C5" w:rsidRPr="00D046C5" w:rsidRDefault="00D046C5" w:rsidP="00D046C5">
      <w:pPr>
        <w:pStyle w:val="a5"/>
        <w:shd w:val="clear" w:color="auto" w:fill="FFFFFF"/>
        <w:spacing w:before="0" w:beforeAutospacing="0" w:after="480" w:afterAutospacing="0"/>
        <w:ind w:firstLine="709"/>
        <w:jc w:val="both"/>
        <w:textAlignment w:val="baseline"/>
        <w:rPr>
          <w:color w:val="3D3D3D"/>
          <w:sz w:val="28"/>
          <w:szCs w:val="28"/>
        </w:rPr>
      </w:pPr>
      <w:r w:rsidRPr="00D046C5">
        <w:rPr>
          <w:noProof/>
          <w:color w:val="3D3D3D"/>
          <w:sz w:val="28"/>
          <w:szCs w:val="28"/>
        </w:rPr>
        <w:drawing>
          <wp:inline distT="0" distB="0" distL="0" distR="0">
            <wp:extent cx="4739640" cy="4175760"/>
            <wp:effectExtent l="19050" t="0" r="3810" b="0"/>
            <wp:docPr id="2" name="Рисунок 2" descr="Нанесение раствора на потолок набрасывание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несение раствора на потолок набрасыванием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9640" cy="417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6C5" w:rsidRPr="00D046C5" w:rsidRDefault="00D046C5" w:rsidP="00D046C5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D3D3D"/>
          <w:sz w:val="28"/>
          <w:szCs w:val="28"/>
        </w:rPr>
      </w:pPr>
      <w:r>
        <w:rPr>
          <w:color w:val="3D3D3D"/>
          <w:sz w:val="28"/>
          <w:szCs w:val="28"/>
        </w:rPr>
        <w:t>Рис. 2</w:t>
      </w:r>
      <w:r w:rsidRPr="00D046C5">
        <w:rPr>
          <w:color w:val="3D3D3D"/>
          <w:sz w:val="28"/>
          <w:szCs w:val="28"/>
        </w:rPr>
        <w:t>.</w:t>
      </w:r>
      <w:r w:rsidRPr="00D046C5">
        <w:rPr>
          <w:rStyle w:val="a6"/>
          <w:color w:val="3D3D3D"/>
          <w:sz w:val="28"/>
          <w:szCs w:val="28"/>
          <w:bdr w:val="none" w:sz="0" w:space="0" w:color="auto" w:frame="1"/>
        </w:rPr>
        <w:t> Нанесение раствора на потолок набрасыванием: </w:t>
      </w:r>
      <w:r w:rsidRPr="00D046C5">
        <w:rPr>
          <w:rStyle w:val="a7"/>
          <w:color w:val="3D3D3D"/>
          <w:sz w:val="28"/>
          <w:szCs w:val="28"/>
          <w:bdr w:val="none" w:sz="0" w:space="0" w:color="auto" w:frame="1"/>
        </w:rPr>
        <w:t>1 – через голову; 2 – над собой; 3 – от себя</w:t>
      </w:r>
    </w:p>
    <w:p w:rsidR="00D046C5" w:rsidRPr="00D046C5" w:rsidRDefault="00D046C5" w:rsidP="00D046C5">
      <w:pPr>
        <w:pStyle w:val="a5"/>
        <w:shd w:val="clear" w:color="auto" w:fill="FFFFFF"/>
        <w:spacing w:before="0" w:beforeAutospacing="0" w:after="480" w:afterAutospacing="0"/>
        <w:ind w:firstLine="709"/>
        <w:jc w:val="both"/>
        <w:textAlignment w:val="baseline"/>
        <w:rPr>
          <w:color w:val="3D3D3D"/>
          <w:sz w:val="28"/>
          <w:szCs w:val="28"/>
        </w:rPr>
      </w:pPr>
      <w:r w:rsidRPr="00D046C5">
        <w:rPr>
          <w:noProof/>
          <w:color w:val="3D3D3D"/>
          <w:sz w:val="28"/>
          <w:szCs w:val="28"/>
        </w:rPr>
        <w:drawing>
          <wp:inline distT="0" distB="0" distL="0" distR="0">
            <wp:extent cx="4069080" cy="2545080"/>
            <wp:effectExtent l="19050" t="0" r="7620" b="0"/>
            <wp:docPr id="3" name="Рисунок 3" descr="Нанесение раствора на потолок намазывание с соко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анесение раствора на потолок намазывание с сокол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9080" cy="2545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6C5" w:rsidRPr="00D046C5" w:rsidRDefault="00D046C5" w:rsidP="00D046C5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D3D3D"/>
          <w:sz w:val="28"/>
          <w:szCs w:val="28"/>
        </w:rPr>
      </w:pPr>
      <w:r>
        <w:rPr>
          <w:color w:val="3D3D3D"/>
          <w:sz w:val="28"/>
          <w:szCs w:val="28"/>
        </w:rPr>
        <w:t>Рис. 3</w:t>
      </w:r>
      <w:r w:rsidRPr="00D046C5">
        <w:rPr>
          <w:color w:val="3D3D3D"/>
          <w:sz w:val="28"/>
          <w:szCs w:val="28"/>
        </w:rPr>
        <w:t>.</w:t>
      </w:r>
      <w:r w:rsidRPr="00D046C5">
        <w:rPr>
          <w:rStyle w:val="a6"/>
          <w:color w:val="3D3D3D"/>
          <w:sz w:val="28"/>
          <w:szCs w:val="28"/>
          <w:bdr w:val="none" w:sz="0" w:space="0" w:color="auto" w:frame="1"/>
        </w:rPr>
        <w:t> Нанесение раствора на потолок намазывание с сокола</w:t>
      </w:r>
    </w:p>
    <w:p w:rsidR="00D046C5" w:rsidRPr="00D046C5" w:rsidRDefault="00D046C5" w:rsidP="00D046C5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D3D3D"/>
          <w:sz w:val="28"/>
          <w:szCs w:val="28"/>
        </w:rPr>
      </w:pPr>
      <w:r w:rsidRPr="00D046C5">
        <w:rPr>
          <w:rStyle w:val="a7"/>
          <w:color w:val="3D3D3D"/>
          <w:sz w:val="28"/>
          <w:szCs w:val="28"/>
          <w:bdr w:val="none" w:sz="0" w:space="0" w:color="auto" w:frame="1"/>
        </w:rPr>
        <w:t>Разделка углов </w:t>
      </w:r>
      <w:r w:rsidRPr="00D046C5">
        <w:rPr>
          <w:color w:val="3D3D3D"/>
          <w:sz w:val="28"/>
          <w:szCs w:val="28"/>
        </w:rPr>
        <w:t xml:space="preserve">может выполняться вручную. Для этого используются специальные фасонные </w:t>
      </w:r>
      <w:proofErr w:type="spellStart"/>
      <w:r w:rsidRPr="00D046C5">
        <w:rPr>
          <w:color w:val="3D3D3D"/>
          <w:sz w:val="28"/>
          <w:szCs w:val="28"/>
        </w:rPr>
        <w:t>полутерки</w:t>
      </w:r>
      <w:proofErr w:type="spellEnd"/>
      <w:r w:rsidRPr="00D046C5">
        <w:rPr>
          <w:color w:val="3D3D3D"/>
          <w:sz w:val="28"/>
          <w:szCs w:val="28"/>
        </w:rPr>
        <w:t xml:space="preserve">. </w:t>
      </w:r>
      <w:proofErr w:type="spellStart"/>
      <w:r w:rsidRPr="00D046C5">
        <w:rPr>
          <w:color w:val="3D3D3D"/>
          <w:sz w:val="28"/>
          <w:szCs w:val="28"/>
        </w:rPr>
        <w:t>Полутерки</w:t>
      </w:r>
      <w:proofErr w:type="spellEnd"/>
      <w:r w:rsidRPr="00D046C5">
        <w:rPr>
          <w:color w:val="3D3D3D"/>
          <w:sz w:val="28"/>
          <w:szCs w:val="28"/>
        </w:rPr>
        <w:t xml:space="preserve"> разделяются на </w:t>
      </w:r>
      <w:proofErr w:type="spellStart"/>
      <w:r w:rsidRPr="00D046C5">
        <w:rPr>
          <w:color w:val="3D3D3D"/>
          <w:sz w:val="28"/>
          <w:szCs w:val="28"/>
        </w:rPr>
        <w:t>лузговые</w:t>
      </w:r>
      <w:proofErr w:type="spellEnd"/>
      <w:r w:rsidRPr="00D046C5">
        <w:rPr>
          <w:color w:val="3D3D3D"/>
          <w:sz w:val="28"/>
          <w:szCs w:val="28"/>
        </w:rPr>
        <w:t xml:space="preserve"> (для обработки внутренних углов в местах примыкания двух стен) и на </w:t>
      </w:r>
      <w:proofErr w:type="spellStart"/>
      <w:r w:rsidRPr="00D046C5">
        <w:rPr>
          <w:color w:val="3D3D3D"/>
          <w:sz w:val="28"/>
          <w:szCs w:val="28"/>
        </w:rPr>
        <w:t>усенковые</w:t>
      </w:r>
      <w:proofErr w:type="spellEnd"/>
      <w:r w:rsidRPr="00D046C5">
        <w:rPr>
          <w:color w:val="3D3D3D"/>
          <w:sz w:val="28"/>
          <w:szCs w:val="28"/>
        </w:rPr>
        <w:t xml:space="preserve"> (для о</w:t>
      </w:r>
      <w:r>
        <w:rPr>
          <w:color w:val="3D3D3D"/>
          <w:sz w:val="28"/>
          <w:szCs w:val="28"/>
        </w:rPr>
        <w:t>бработки наружных углов) (рис. 4</w:t>
      </w:r>
      <w:r w:rsidRPr="00D046C5">
        <w:rPr>
          <w:color w:val="3D3D3D"/>
          <w:sz w:val="28"/>
          <w:szCs w:val="28"/>
        </w:rPr>
        <w:t>).</w:t>
      </w:r>
    </w:p>
    <w:p w:rsidR="00D046C5" w:rsidRPr="00D046C5" w:rsidRDefault="00D046C5" w:rsidP="00D046C5">
      <w:pPr>
        <w:pStyle w:val="a5"/>
        <w:shd w:val="clear" w:color="auto" w:fill="FFFFFF"/>
        <w:spacing w:before="0" w:beforeAutospacing="0" w:after="480" w:afterAutospacing="0"/>
        <w:ind w:firstLine="709"/>
        <w:jc w:val="both"/>
        <w:textAlignment w:val="baseline"/>
        <w:rPr>
          <w:color w:val="3D3D3D"/>
          <w:sz w:val="28"/>
          <w:szCs w:val="28"/>
        </w:rPr>
      </w:pPr>
      <w:r w:rsidRPr="00D046C5">
        <w:rPr>
          <w:noProof/>
          <w:color w:val="3D3D3D"/>
          <w:sz w:val="28"/>
          <w:szCs w:val="28"/>
        </w:rPr>
        <w:lastRenderedPageBreak/>
        <w:drawing>
          <wp:inline distT="0" distB="0" distL="0" distR="0">
            <wp:extent cx="4953000" cy="3992880"/>
            <wp:effectExtent l="19050" t="0" r="0" b="0"/>
            <wp:docPr id="4" name="Рисунок 4" descr="Разделка углов помещ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азделка углов помещен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99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6C5" w:rsidRPr="00D046C5" w:rsidRDefault="00D046C5" w:rsidP="00D046C5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D3D3D"/>
          <w:sz w:val="28"/>
          <w:szCs w:val="28"/>
        </w:rPr>
      </w:pPr>
      <w:r>
        <w:rPr>
          <w:color w:val="3D3D3D"/>
          <w:sz w:val="28"/>
          <w:szCs w:val="28"/>
        </w:rPr>
        <w:t>Рис. 4</w:t>
      </w:r>
      <w:r w:rsidRPr="00D046C5">
        <w:rPr>
          <w:color w:val="3D3D3D"/>
          <w:sz w:val="28"/>
          <w:szCs w:val="28"/>
        </w:rPr>
        <w:t>.</w:t>
      </w:r>
      <w:r w:rsidRPr="00D046C5">
        <w:rPr>
          <w:rStyle w:val="a6"/>
          <w:color w:val="3D3D3D"/>
          <w:sz w:val="28"/>
          <w:szCs w:val="28"/>
          <w:bdr w:val="none" w:sz="0" w:space="0" w:color="auto" w:frame="1"/>
        </w:rPr>
        <w:t> Разделка углов помещения: </w:t>
      </w:r>
      <w:r w:rsidRPr="00D046C5">
        <w:rPr>
          <w:rStyle w:val="a7"/>
          <w:color w:val="3D3D3D"/>
          <w:sz w:val="28"/>
          <w:szCs w:val="28"/>
          <w:bdr w:val="none" w:sz="0" w:space="0" w:color="auto" w:frame="1"/>
        </w:rPr>
        <w:t xml:space="preserve">1 – </w:t>
      </w:r>
      <w:proofErr w:type="spellStart"/>
      <w:r w:rsidRPr="00D046C5">
        <w:rPr>
          <w:rStyle w:val="a7"/>
          <w:color w:val="3D3D3D"/>
          <w:sz w:val="28"/>
          <w:szCs w:val="28"/>
          <w:bdr w:val="none" w:sz="0" w:space="0" w:color="auto" w:frame="1"/>
        </w:rPr>
        <w:t>лузг</w:t>
      </w:r>
      <w:proofErr w:type="spellEnd"/>
      <w:r w:rsidRPr="00D046C5">
        <w:rPr>
          <w:rStyle w:val="a7"/>
          <w:color w:val="3D3D3D"/>
          <w:sz w:val="28"/>
          <w:szCs w:val="28"/>
          <w:bdr w:val="none" w:sz="0" w:space="0" w:color="auto" w:frame="1"/>
        </w:rPr>
        <w:t xml:space="preserve">; 2 – </w:t>
      </w:r>
      <w:proofErr w:type="spellStart"/>
      <w:r w:rsidRPr="00D046C5">
        <w:rPr>
          <w:rStyle w:val="a7"/>
          <w:color w:val="3D3D3D"/>
          <w:sz w:val="28"/>
          <w:szCs w:val="28"/>
          <w:bdr w:val="none" w:sz="0" w:space="0" w:color="auto" w:frame="1"/>
        </w:rPr>
        <w:t>лузговой</w:t>
      </w:r>
      <w:proofErr w:type="spellEnd"/>
      <w:r w:rsidRPr="00D046C5">
        <w:rPr>
          <w:rStyle w:val="a7"/>
          <w:color w:val="3D3D3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046C5">
        <w:rPr>
          <w:rStyle w:val="a7"/>
          <w:color w:val="3D3D3D"/>
          <w:sz w:val="28"/>
          <w:szCs w:val="28"/>
          <w:bdr w:val="none" w:sz="0" w:space="0" w:color="auto" w:frame="1"/>
        </w:rPr>
        <w:t>полутерок</w:t>
      </w:r>
      <w:proofErr w:type="spellEnd"/>
      <w:r w:rsidRPr="00D046C5">
        <w:rPr>
          <w:rStyle w:val="a7"/>
          <w:color w:val="3D3D3D"/>
          <w:sz w:val="28"/>
          <w:szCs w:val="28"/>
          <w:bdr w:val="none" w:sz="0" w:space="0" w:color="auto" w:frame="1"/>
        </w:rPr>
        <w:t xml:space="preserve">; 3 – </w:t>
      </w:r>
      <w:proofErr w:type="spellStart"/>
      <w:r w:rsidRPr="00D046C5">
        <w:rPr>
          <w:rStyle w:val="a7"/>
          <w:color w:val="3D3D3D"/>
          <w:sz w:val="28"/>
          <w:szCs w:val="28"/>
          <w:bdr w:val="none" w:sz="0" w:space="0" w:color="auto" w:frame="1"/>
        </w:rPr>
        <w:t>усенок</w:t>
      </w:r>
      <w:proofErr w:type="spellEnd"/>
      <w:r w:rsidRPr="00D046C5">
        <w:rPr>
          <w:rStyle w:val="a7"/>
          <w:color w:val="3D3D3D"/>
          <w:sz w:val="28"/>
          <w:szCs w:val="28"/>
          <w:bdr w:val="none" w:sz="0" w:space="0" w:color="auto" w:frame="1"/>
        </w:rPr>
        <w:t xml:space="preserve">; 4 – </w:t>
      </w:r>
      <w:proofErr w:type="spellStart"/>
      <w:r w:rsidRPr="00D046C5">
        <w:rPr>
          <w:rStyle w:val="a7"/>
          <w:color w:val="3D3D3D"/>
          <w:sz w:val="28"/>
          <w:szCs w:val="28"/>
          <w:bdr w:val="none" w:sz="0" w:space="0" w:color="auto" w:frame="1"/>
        </w:rPr>
        <w:t>усенковый</w:t>
      </w:r>
      <w:proofErr w:type="spellEnd"/>
      <w:r w:rsidRPr="00D046C5">
        <w:rPr>
          <w:rStyle w:val="a7"/>
          <w:color w:val="3D3D3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046C5">
        <w:rPr>
          <w:rStyle w:val="a7"/>
          <w:color w:val="3D3D3D"/>
          <w:sz w:val="28"/>
          <w:szCs w:val="28"/>
          <w:bdr w:val="none" w:sz="0" w:space="0" w:color="auto" w:frame="1"/>
        </w:rPr>
        <w:t>полутерок</w:t>
      </w:r>
      <w:proofErr w:type="spellEnd"/>
    </w:p>
    <w:p w:rsidR="00D046C5" w:rsidRPr="00D046C5" w:rsidRDefault="00D046C5" w:rsidP="00D046C5">
      <w:pPr>
        <w:pStyle w:val="a5"/>
        <w:shd w:val="clear" w:color="auto" w:fill="FFFFFF"/>
        <w:spacing w:before="0" w:beforeAutospacing="0" w:after="480" w:afterAutospacing="0"/>
        <w:ind w:firstLine="709"/>
        <w:jc w:val="both"/>
        <w:textAlignment w:val="baseline"/>
        <w:rPr>
          <w:color w:val="3D3D3D"/>
          <w:sz w:val="28"/>
          <w:szCs w:val="28"/>
        </w:rPr>
      </w:pPr>
      <w:r w:rsidRPr="00D046C5">
        <w:rPr>
          <w:color w:val="3D3D3D"/>
          <w:sz w:val="28"/>
          <w:szCs w:val="28"/>
        </w:rPr>
        <w:t>Сегодня для обеспечения прямоугольности углов при оштукатуривании откосов оконных и дверных проемов используют профили (уголки) из алюминиевого сплава заводского изготовления.</w:t>
      </w:r>
    </w:p>
    <w:p w:rsidR="00D046C5" w:rsidRPr="00D046C5" w:rsidRDefault="00D046C5" w:rsidP="00D046C5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D3D3D"/>
          <w:sz w:val="28"/>
          <w:szCs w:val="28"/>
        </w:rPr>
      </w:pPr>
      <w:r w:rsidRPr="00D046C5">
        <w:rPr>
          <w:rStyle w:val="a7"/>
          <w:color w:val="3D3D3D"/>
          <w:sz w:val="28"/>
          <w:szCs w:val="28"/>
          <w:bdr w:val="none" w:sz="0" w:space="0" w:color="auto" w:frame="1"/>
        </w:rPr>
        <w:t xml:space="preserve">Устройство </w:t>
      </w:r>
      <w:proofErr w:type="spellStart"/>
      <w:r w:rsidRPr="00D046C5">
        <w:rPr>
          <w:rStyle w:val="a7"/>
          <w:color w:val="3D3D3D"/>
          <w:sz w:val="28"/>
          <w:szCs w:val="28"/>
          <w:bdr w:val="none" w:sz="0" w:space="0" w:color="auto" w:frame="1"/>
        </w:rPr>
        <w:t>накрывочного</w:t>
      </w:r>
      <w:proofErr w:type="spellEnd"/>
      <w:r w:rsidRPr="00D046C5">
        <w:rPr>
          <w:rStyle w:val="a7"/>
          <w:color w:val="3D3D3D"/>
          <w:sz w:val="28"/>
          <w:szCs w:val="28"/>
          <w:bdr w:val="none" w:sz="0" w:space="0" w:color="auto" w:frame="1"/>
        </w:rPr>
        <w:t xml:space="preserve"> слоя </w:t>
      </w:r>
      <w:r w:rsidRPr="00D046C5">
        <w:rPr>
          <w:color w:val="3D3D3D"/>
          <w:sz w:val="28"/>
          <w:szCs w:val="28"/>
        </w:rPr>
        <w:t xml:space="preserve">– завершающий процесс в производстве штукатурных работ. Для </w:t>
      </w:r>
      <w:proofErr w:type="spellStart"/>
      <w:r w:rsidRPr="00D046C5">
        <w:rPr>
          <w:color w:val="3D3D3D"/>
          <w:sz w:val="28"/>
          <w:szCs w:val="28"/>
        </w:rPr>
        <w:t>накрывочного</w:t>
      </w:r>
      <w:proofErr w:type="spellEnd"/>
      <w:r w:rsidRPr="00D046C5">
        <w:rPr>
          <w:color w:val="3D3D3D"/>
          <w:sz w:val="28"/>
          <w:szCs w:val="28"/>
        </w:rPr>
        <w:t xml:space="preserve"> слоя используют раствор такого же состава, что и грунт, но приготовленный на мелком песке. Его наносят на смоченный водой грунт и тщательно разравнивают </w:t>
      </w:r>
      <w:proofErr w:type="spellStart"/>
      <w:r w:rsidRPr="00D046C5">
        <w:rPr>
          <w:color w:val="3D3D3D"/>
          <w:sz w:val="28"/>
          <w:szCs w:val="28"/>
        </w:rPr>
        <w:t>полутерками</w:t>
      </w:r>
      <w:proofErr w:type="spellEnd"/>
      <w:r w:rsidRPr="00D046C5">
        <w:rPr>
          <w:color w:val="3D3D3D"/>
          <w:sz w:val="28"/>
          <w:szCs w:val="28"/>
        </w:rPr>
        <w:t xml:space="preserve">. Через 30–40 минут после нанесения и разравнивания </w:t>
      </w:r>
      <w:proofErr w:type="spellStart"/>
      <w:r w:rsidRPr="00D046C5">
        <w:rPr>
          <w:color w:val="3D3D3D"/>
          <w:sz w:val="28"/>
          <w:szCs w:val="28"/>
        </w:rPr>
        <w:t>накрывочного</w:t>
      </w:r>
      <w:proofErr w:type="spellEnd"/>
      <w:r w:rsidRPr="00D046C5">
        <w:rPr>
          <w:color w:val="3D3D3D"/>
          <w:sz w:val="28"/>
          <w:szCs w:val="28"/>
        </w:rPr>
        <w:t xml:space="preserve"> слоя его поверхность затирают или заглаживают гладилками. Затирку производят механизированным способом с использованием штукатурно-затирочных машин марок СО-205, СО-86Б, СО-112Б, прижимая вращающиеся диски затирочных машинок к обрабатываемой поверхности и перемещая их. Затирают </w:t>
      </w:r>
      <w:proofErr w:type="spellStart"/>
      <w:r w:rsidRPr="00D046C5">
        <w:rPr>
          <w:color w:val="3D3D3D"/>
          <w:sz w:val="28"/>
          <w:szCs w:val="28"/>
        </w:rPr>
        <w:t>накрывочный</w:t>
      </w:r>
      <w:proofErr w:type="spellEnd"/>
      <w:r w:rsidRPr="00D046C5">
        <w:rPr>
          <w:color w:val="3D3D3D"/>
          <w:sz w:val="28"/>
          <w:szCs w:val="28"/>
        </w:rPr>
        <w:t xml:space="preserve"> слой до исчезновения царапин, раковин, бугров. Подача воды регулируется клапанами, находящимися на корпусах машинок. Места, недоступные для механизированной затирки, обрабатывают вручную терками, рабочая поверхность у которых покрыта войлоком или полиуретаном.</w:t>
      </w:r>
    </w:p>
    <w:p w:rsidR="00D046C5" w:rsidRPr="00D046C5" w:rsidRDefault="00D046C5" w:rsidP="00D046C5">
      <w:pPr>
        <w:pStyle w:val="a5"/>
        <w:shd w:val="clear" w:color="auto" w:fill="FFFFFF"/>
        <w:spacing w:before="0" w:beforeAutospacing="0" w:after="480" w:afterAutospacing="0"/>
        <w:ind w:firstLine="709"/>
        <w:jc w:val="both"/>
        <w:textAlignment w:val="baseline"/>
        <w:rPr>
          <w:color w:val="3D3D3D"/>
          <w:sz w:val="28"/>
          <w:szCs w:val="28"/>
        </w:rPr>
      </w:pPr>
      <w:r w:rsidRPr="00D046C5">
        <w:rPr>
          <w:color w:val="3D3D3D"/>
          <w:sz w:val="28"/>
          <w:szCs w:val="28"/>
        </w:rPr>
        <w:t xml:space="preserve">Для того чтобы избежать в дальнейшем шпатлевания и производить окрашивание непосредственно по штукатурке, применяют </w:t>
      </w:r>
      <w:proofErr w:type="spellStart"/>
      <w:r w:rsidRPr="00D046C5">
        <w:rPr>
          <w:color w:val="3D3D3D"/>
          <w:sz w:val="28"/>
          <w:szCs w:val="28"/>
        </w:rPr>
        <w:t>беспесчаную</w:t>
      </w:r>
      <w:proofErr w:type="spellEnd"/>
      <w:r w:rsidRPr="00D046C5">
        <w:rPr>
          <w:color w:val="3D3D3D"/>
          <w:sz w:val="28"/>
          <w:szCs w:val="28"/>
        </w:rPr>
        <w:t xml:space="preserve"> известково-гипсовую </w:t>
      </w:r>
      <w:proofErr w:type="spellStart"/>
      <w:r w:rsidRPr="00D046C5">
        <w:rPr>
          <w:color w:val="3D3D3D"/>
          <w:sz w:val="28"/>
          <w:szCs w:val="28"/>
        </w:rPr>
        <w:t>накрывку</w:t>
      </w:r>
      <w:proofErr w:type="spellEnd"/>
      <w:r w:rsidRPr="00D046C5">
        <w:rPr>
          <w:color w:val="3D3D3D"/>
          <w:sz w:val="28"/>
          <w:szCs w:val="28"/>
        </w:rPr>
        <w:t xml:space="preserve">. Трещины, если они образовались в штукатурке, заделывают тем же раствором, который использовался при устройстве </w:t>
      </w:r>
      <w:proofErr w:type="spellStart"/>
      <w:r w:rsidRPr="00D046C5">
        <w:rPr>
          <w:color w:val="3D3D3D"/>
          <w:sz w:val="28"/>
          <w:szCs w:val="28"/>
        </w:rPr>
        <w:t>накрывки</w:t>
      </w:r>
      <w:proofErr w:type="spellEnd"/>
      <w:r w:rsidRPr="00D046C5">
        <w:rPr>
          <w:color w:val="3D3D3D"/>
          <w:sz w:val="28"/>
          <w:szCs w:val="28"/>
        </w:rPr>
        <w:t>, и обязательно затирают до высыхания раствора.</w:t>
      </w:r>
      <w:bookmarkStart w:id="0" w:name="_GoBack"/>
      <w:bookmarkEnd w:id="0"/>
    </w:p>
    <w:p w:rsidR="00016932" w:rsidRDefault="00016932"/>
    <w:sectPr w:rsidR="00016932" w:rsidSect="00D046C5">
      <w:pgSz w:w="11906" w:h="16838"/>
      <w:pgMar w:top="709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1625B"/>
    <w:multiLevelType w:val="hybridMultilevel"/>
    <w:tmpl w:val="BE4CF2C6"/>
    <w:lvl w:ilvl="0" w:tplc="7C74F73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46C5"/>
    <w:rsid w:val="00016932"/>
    <w:rsid w:val="00232F40"/>
    <w:rsid w:val="004D566E"/>
    <w:rsid w:val="005A417F"/>
    <w:rsid w:val="009635E5"/>
    <w:rsid w:val="00D0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2EDD9"/>
  <w15:docId w15:val="{88311E93-3331-424F-AD60-1E7A509AB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46C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046C5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D04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046C5"/>
    <w:rPr>
      <w:b/>
      <w:bCs/>
    </w:rPr>
  </w:style>
  <w:style w:type="character" w:styleId="a7">
    <w:name w:val="Emphasis"/>
    <w:basedOn w:val="a0"/>
    <w:uiPriority w:val="20"/>
    <w:qFormat/>
    <w:rsid w:val="00D046C5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D04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46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8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mailto:ann_akimova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462</Words>
  <Characters>2636</Characters>
  <Application>Microsoft Office Word</Application>
  <DocSecurity>0</DocSecurity>
  <Lines>21</Lines>
  <Paragraphs>6</Paragraphs>
  <ScaleCrop>false</ScaleCrop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Admin</cp:lastModifiedBy>
  <cp:revision>4</cp:revision>
  <dcterms:created xsi:type="dcterms:W3CDTF">2022-02-01T16:40:00Z</dcterms:created>
  <dcterms:modified xsi:type="dcterms:W3CDTF">2024-01-19T08:20:00Z</dcterms:modified>
</cp:coreProperties>
</file>