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5" w:rsidRDefault="00626B10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20.01.2024   группа 5ОПИ- 20</w:t>
      </w:r>
      <w:r w:rsidR="00B171F5">
        <w:rPr>
          <w:rFonts w:ascii="Times New Roman" w:hAnsi="Times New Roman" w:cs="Times New Roman"/>
          <w:b/>
          <w:bCs/>
          <w:iCs/>
        </w:rPr>
        <w:t xml:space="preserve">  «Технологии обогащения полезных ископаемых».             Преподаватель спец. дисциплин </w:t>
      </w:r>
      <w:proofErr w:type="gramStart"/>
      <w:r w:rsidR="00B171F5">
        <w:rPr>
          <w:rFonts w:ascii="Times New Roman" w:hAnsi="Times New Roman" w:cs="Times New Roman"/>
          <w:b/>
          <w:bCs/>
          <w:iCs/>
        </w:rPr>
        <w:t>–Б</w:t>
      </w:r>
      <w:proofErr w:type="gramEnd"/>
      <w:r w:rsidR="00B171F5">
        <w:rPr>
          <w:rFonts w:ascii="Times New Roman" w:hAnsi="Times New Roman" w:cs="Times New Roman"/>
          <w:b/>
          <w:bCs/>
          <w:iCs/>
        </w:rPr>
        <w:t>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>
        <w:rPr>
          <w:rFonts w:ascii="Times New Roman" w:hAnsi="Times New Roman" w:cs="Times New Roman"/>
          <w:bCs/>
          <w:iCs/>
        </w:rPr>
        <w:t xml:space="preserve">Оборудование для брикетирования. </w:t>
      </w:r>
      <w:proofErr w:type="gramStart"/>
      <w:r>
        <w:rPr>
          <w:rFonts w:ascii="Times New Roman" w:hAnsi="Times New Roman" w:cs="Times New Roman"/>
          <w:bCs/>
          <w:iCs/>
        </w:rPr>
        <w:t>Грохоты-валковые</w:t>
      </w:r>
      <w:proofErr w:type="gramEnd"/>
      <w:r>
        <w:rPr>
          <w:rFonts w:ascii="Times New Roman" w:hAnsi="Times New Roman" w:cs="Times New Roman"/>
          <w:bCs/>
          <w:iCs/>
        </w:rPr>
        <w:t xml:space="preserve">, шнековые и инерционные </w:t>
      </w:r>
      <w:r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B171F5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</w:t>
      </w:r>
      <w:r w:rsidRPr="00DC2F58">
        <w:rPr>
          <w:rFonts w:ascii="Times New Roman" w:hAnsi="Times New Roman" w:cs="Times New Roman"/>
          <w:bCs/>
        </w:rPr>
        <w:t xml:space="preserve">1. </w:t>
      </w:r>
      <w:proofErr w:type="spellStart"/>
      <w:r w:rsidRPr="00DC2F58">
        <w:rPr>
          <w:rFonts w:ascii="Times New Roman" w:hAnsi="Times New Roman" w:cs="Times New Roman"/>
          <w:bCs/>
        </w:rPr>
        <w:t>Гройсман</w:t>
      </w:r>
      <w:proofErr w:type="spellEnd"/>
      <w:r w:rsidRPr="00DC2F58">
        <w:rPr>
          <w:rFonts w:ascii="Times New Roman" w:hAnsi="Times New Roman" w:cs="Times New Roman"/>
          <w:bCs/>
        </w:rPr>
        <w:t xml:space="preserve"> С.И. Технология обогащения углей.- М.: Недра, 1987.- 360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EE7136" w:rsidRDefault="00B171F5" w:rsidP="00B171F5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EE7136">
        <w:rPr>
          <w:rFonts w:ascii="Times New Roman" w:hAnsi="Times New Roman" w:cs="Times New Roman"/>
          <w:bCs/>
        </w:rPr>
        <w:t xml:space="preserve">  </w:t>
      </w:r>
    </w:p>
    <w:p w:rsidR="00B171F5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  <w:r w:rsidRPr="00F721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F721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F721E3">
        <w:rPr>
          <w:rFonts w:ascii="Times New Roman" w:hAnsi="Times New Roman" w:cs="Times New Roman"/>
          <w:bCs/>
        </w:rPr>
        <w:t xml:space="preserve">. </w:t>
      </w:r>
      <w:proofErr w:type="spellStart"/>
      <w:r w:rsidRPr="00F721E3">
        <w:rPr>
          <w:rFonts w:ascii="Times New Roman" w:hAnsi="Times New Roman" w:cs="Times New Roman"/>
          <w:bCs/>
        </w:rPr>
        <w:t>Чантурия</w:t>
      </w:r>
      <w:proofErr w:type="spellEnd"/>
      <w:r w:rsidRPr="00F721E3">
        <w:rPr>
          <w:rFonts w:ascii="Times New Roman" w:hAnsi="Times New Roman" w:cs="Times New Roman"/>
          <w:bCs/>
        </w:rPr>
        <w:t xml:space="preserve"> В.А. Техника и технология обогащения углей. Справочное </w:t>
      </w:r>
      <w:r>
        <w:rPr>
          <w:rFonts w:ascii="Times New Roman" w:hAnsi="Times New Roman" w:cs="Times New Roman"/>
          <w:bCs/>
        </w:rPr>
        <w:t xml:space="preserve">  </w:t>
      </w:r>
      <w:r w:rsidRPr="00F721E3">
        <w:rPr>
          <w:rFonts w:ascii="Times New Roman" w:hAnsi="Times New Roman" w:cs="Times New Roman"/>
          <w:bCs/>
        </w:rPr>
        <w:t>руководство.- М.:    Недра,1995.</w:t>
      </w:r>
      <w:r>
        <w:rPr>
          <w:rFonts w:ascii="Times New Roman" w:hAnsi="Times New Roman" w:cs="Times New Roman"/>
          <w:bCs/>
        </w:rPr>
        <w:t>Стр.283-288.</w:t>
      </w:r>
    </w:p>
    <w:p w:rsidR="00B171F5" w:rsidRDefault="00B171F5" w:rsidP="00B171F5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3.Елишевич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  <w:u w:val="single"/>
        </w:rPr>
        <w:t>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1. Выполнить конспект в тетради</w:t>
      </w:r>
    </w:p>
    <w:p w:rsidR="00B171F5" w:rsidRPr="002F1E64" w:rsidRDefault="00B171F5" w:rsidP="00B171F5">
      <w:pPr>
        <w:pStyle w:val="a3"/>
        <w:ind w:left="1418" w:hanging="127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 w:rsidRPr="009F1CCD"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Валковые грохоты, назначение. Типы грохотов, отличия. ( изобразить графически, описать)</w:t>
      </w:r>
      <w:r w:rsidRPr="00161599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3 </w:t>
      </w:r>
      <w:proofErr w:type="spellStart"/>
      <w:r>
        <w:rPr>
          <w:rFonts w:ascii="Times New Roman" w:hAnsi="Times New Roman" w:cs="Times New Roman"/>
          <w:bCs/>
        </w:rPr>
        <w:t>Елишеви</w:t>
      </w:r>
      <w:proofErr w:type="gramStart"/>
      <w:r>
        <w:rPr>
          <w:rFonts w:ascii="Times New Roman" w:hAnsi="Times New Roman" w:cs="Times New Roman"/>
          <w:bCs/>
        </w:rPr>
        <w:t>ч</w:t>
      </w:r>
      <w:proofErr w:type="spellEnd"/>
      <w:r>
        <w:rPr>
          <w:rFonts w:ascii="Times New Roman" w:hAnsi="Times New Roman" w:cs="Times New Roman"/>
          <w:bCs/>
        </w:rPr>
        <w:t>-</w:t>
      </w:r>
      <w:proofErr w:type="gramEnd"/>
      <w:r>
        <w:rPr>
          <w:rFonts w:ascii="Times New Roman" w:hAnsi="Times New Roman" w:cs="Times New Roman"/>
          <w:bCs/>
        </w:rPr>
        <w:t xml:space="preserve"> стр.184-187</w:t>
      </w:r>
    </w:p>
    <w:p w:rsidR="00B171F5" w:rsidRDefault="00B171F5" w:rsidP="00B171F5">
      <w:pPr>
        <w:pStyle w:val="Default"/>
        <w:ind w:left="1418" w:hanging="1418"/>
      </w:pPr>
      <w:r>
        <w:t xml:space="preserve">                       б) </w:t>
      </w:r>
      <w:proofErr w:type="gramStart"/>
      <w:r>
        <w:t>Инерционные</w:t>
      </w:r>
      <w:proofErr w:type="gramEnd"/>
      <w:r>
        <w:t xml:space="preserve"> грохота, назначение (изобразить графически, описать).</w:t>
      </w:r>
    </w:p>
    <w:p w:rsidR="00B171F5" w:rsidRDefault="00B171F5" w:rsidP="00B171F5">
      <w:pPr>
        <w:pStyle w:val="Default"/>
        <w:ind w:left="1418" w:hanging="1418"/>
      </w:pPr>
      <w:r>
        <w:t xml:space="preserve">                      в) Написать какую роль данное оборудование выполняет при брикетировании углей.</w:t>
      </w:r>
    </w:p>
    <w:p w:rsidR="00B171F5" w:rsidRDefault="00B171F5" w:rsidP="00B171F5">
      <w:pPr>
        <w:pStyle w:val="Default"/>
        <w:ind w:left="1418" w:hanging="1418"/>
        <w:rPr>
          <w:color w:val="auto"/>
        </w:rPr>
      </w:pPr>
      <w:r>
        <w:t xml:space="preserve">                         2. Изобразить технологическую схему подготовки  каменного угля к брикетированию и указать оборудование. </w:t>
      </w:r>
    </w:p>
    <w:p w:rsidR="00B171F5" w:rsidRDefault="00B171F5" w:rsidP="00626B10">
      <w:pPr>
        <w:rPr>
          <w:rFonts w:ascii="Times New Roman" w:hAnsi="Times New Roman" w:cs="Times New Roman"/>
        </w:rPr>
      </w:pPr>
      <w:bookmarkStart w:id="0" w:name="_GoBack"/>
      <w:bookmarkEnd w:id="0"/>
    </w:p>
    <w:p w:rsidR="00D02C6A" w:rsidRDefault="00D02C6A"/>
    <w:sectPr w:rsidR="00D02C6A" w:rsidSect="00DC2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5"/>
    <w:rsid w:val="00626B10"/>
    <w:rsid w:val="00B171F5"/>
    <w:rsid w:val="00CF62D5"/>
    <w:rsid w:val="00D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1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1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3</cp:revision>
  <dcterms:created xsi:type="dcterms:W3CDTF">2019-02-18T16:05:00Z</dcterms:created>
  <dcterms:modified xsi:type="dcterms:W3CDTF">2024-01-19T15:14:00Z</dcterms:modified>
</cp:coreProperties>
</file>