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0E" w:rsidRDefault="0075080E" w:rsidP="0075080E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0F3E">
        <w:rPr>
          <w:rFonts w:ascii="Arial" w:eastAsia="Times New Roman" w:hAnsi="Arial" w:cs="Arial"/>
          <w:sz w:val="24"/>
          <w:szCs w:val="24"/>
          <w:lang w:eastAsia="ru-RU"/>
        </w:rPr>
        <w:t xml:space="preserve">Биология  </w:t>
      </w:r>
      <w:proofErr w:type="spellStart"/>
      <w:r w:rsidRPr="00280F3E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Pr="00280F3E">
        <w:rPr>
          <w:rFonts w:ascii="Arial" w:eastAsia="Times New Roman" w:hAnsi="Arial" w:cs="Arial"/>
          <w:sz w:val="24"/>
          <w:szCs w:val="24"/>
          <w:lang w:eastAsia="ru-RU"/>
        </w:rPr>
        <w:t xml:space="preserve"> 1 ОР-23</w:t>
      </w:r>
      <w:r w:rsidR="00280F3E">
        <w:rPr>
          <w:rFonts w:ascii="Arial" w:eastAsia="Times New Roman" w:hAnsi="Arial" w:cs="Arial"/>
          <w:sz w:val="24"/>
          <w:szCs w:val="24"/>
          <w:lang w:eastAsia="ru-RU"/>
        </w:rPr>
        <w:t xml:space="preserve">  на03.02.24</w:t>
      </w:r>
    </w:p>
    <w:p w:rsidR="00FE7E96" w:rsidRDefault="00280F3E" w:rsidP="0075080E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0F3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Задание: </w:t>
      </w:r>
      <w:r>
        <w:rPr>
          <w:rFonts w:ascii="Arial" w:eastAsia="Times New Roman" w:hAnsi="Arial" w:cs="Arial"/>
          <w:sz w:val="24"/>
          <w:szCs w:val="24"/>
          <w:lang w:eastAsia="ru-RU"/>
        </w:rPr>
        <w:t>сделать конспект. Выполнить тест</w:t>
      </w:r>
      <w:r w:rsidR="00FE7E96">
        <w:rPr>
          <w:rFonts w:ascii="Arial" w:eastAsia="Times New Roman" w:hAnsi="Arial" w:cs="Arial"/>
          <w:sz w:val="24"/>
          <w:szCs w:val="24"/>
          <w:lang w:eastAsia="ru-RU"/>
        </w:rPr>
        <w:t xml:space="preserve">ы на отдельном листе и сдать </w:t>
      </w:r>
      <w:proofErr w:type="gramStart"/>
      <w:r w:rsidR="00FE7E96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</w:p>
    <w:p w:rsidR="00280F3E" w:rsidRDefault="00280F3E" w:rsidP="0075080E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7.02. 24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13.</w:t>
      </w:r>
    </w:p>
    <w:p w:rsidR="00280F3E" w:rsidRPr="00280F3E" w:rsidRDefault="00280F3E" w:rsidP="0075080E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80E" w:rsidRDefault="0075080E" w:rsidP="0075080E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Arial" w:eastAsia="Times New Roman" w:hAnsi="Arial" w:cs="Arial"/>
          <w:color w:val="FF7713"/>
          <w:sz w:val="57"/>
          <w:szCs w:val="57"/>
          <w:lang w:eastAsia="ru-RU"/>
        </w:rPr>
      </w:pPr>
    </w:p>
    <w:p w:rsidR="0075080E" w:rsidRDefault="0075080E" w:rsidP="0075080E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Arial" w:eastAsia="Times New Roman" w:hAnsi="Arial" w:cs="Arial"/>
          <w:color w:val="FF7713"/>
          <w:sz w:val="32"/>
          <w:szCs w:val="32"/>
          <w:lang w:eastAsia="ru-RU"/>
        </w:rPr>
      </w:pPr>
      <w:r w:rsidRPr="0075080E">
        <w:rPr>
          <w:rFonts w:ascii="Arial" w:eastAsia="Times New Roman" w:hAnsi="Arial" w:cs="Arial"/>
          <w:color w:val="FF7713"/>
          <w:sz w:val="32"/>
          <w:szCs w:val="32"/>
          <w:lang w:eastAsia="ru-RU"/>
        </w:rPr>
        <w:t>Тема:</w:t>
      </w:r>
      <w:r>
        <w:rPr>
          <w:rFonts w:ascii="Arial" w:eastAsia="Times New Roman" w:hAnsi="Arial" w:cs="Arial"/>
          <w:color w:val="FF7713"/>
          <w:sz w:val="32"/>
          <w:szCs w:val="32"/>
          <w:lang w:eastAsia="ru-RU"/>
        </w:rPr>
        <w:t xml:space="preserve">  </w:t>
      </w:r>
      <w:r w:rsidRPr="0075080E">
        <w:rPr>
          <w:rFonts w:ascii="Arial" w:eastAsia="Times New Roman" w:hAnsi="Arial" w:cs="Arial"/>
          <w:color w:val="FF7713"/>
          <w:sz w:val="32"/>
          <w:szCs w:val="32"/>
          <w:lang w:eastAsia="ru-RU"/>
        </w:rPr>
        <w:t>Жизненный цикл клетки. Митоз и мейоз</w:t>
      </w:r>
    </w:p>
    <w:p w:rsidR="0075080E" w:rsidRPr="0075080E" w:rsidRDefault="0075080E" w:rsidP="0075080E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Arial" w:eastAsia="Times New Roman" w:hAnsi="Arial" w:cs="Arial"/>
          <w:color w:val="FF771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F7713"/>
          <w:sz w:val="32"/>
          <w:szCs w:val="32"/>
          <w:lang w:eastAsia="ru-RU"/>
        </w:rPr>
        <w:t>лекция</w:t>
      </w:r>
    </w:p>
    <w:p w:rsidR="0075080E" w:rsidRDefault="0075080E" w:rsidP="0075080E">
      <w:pPr>
        <w:pStyle w:val="a4"/>
        <w:shd w:val="clear" w:color="auto" w:fill="FCFCFC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a3"/>
          <w:rFonts w:ascii="Arial" w:hAnsi="Arial" w:cs="Arial"/>
          <w:color w:val="464242"/>
          <w:sz w:val="27"/>
          <w:szCs w:val="27"/>
          <w:bdr w:val="none" w:sz="0" w:space="0" w:color="auto" w:frame="1"/>
          <w:shd w:val="clear" w:color="auto" w:fill="FCFCFC"/>
        </w:rPr>
        <w:t>Клеточный цикл</w:t>
      </w:r>
      <w:r>
        <w:rPr>
          <w:rFonts w:ascii="Arial" w:hAnsi="Arial" w:cs="Arial"/>
          <w:color w:val="464242"/>
          <w:sz w:val="27"/>
          <w:szCs w:val="27"/>
          <w:shd w:val="clear" w:color="auto" w:fill="FCFCFC"/>
        </w:rPr>
        <w:t> (жизненный цикл клетки) — время существования клетки от начала одного деления до начала следующего деления, состоит из интерфазы и собственно процесса деления.</w:t>
      </w:r>
      <w:r w:rsidRPr="0075080E"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 xml:space="preserve"> </w:t>
      </w: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Интерфаза</w:t>
      </w:r>
      <w:r>
        <w:rPr>
          <w:rFonts w:ascii="Arial" w:hAnsi="Arial" w:cs="Arial"/>
          <w:color w:val="464242"/>
          <w:sz w:val="27"/>
          <w:szCs w:val="27"/>
        </w:rPr>
        <w:t> — период между делениями, в котором происходят процессы роста и развития клетки, удвоения ДНК, синтеза белков и органических соединений.</w:t>
      </w:r>
    </w:p>
    <w:p w:rsidR="00280F3E" w:rsidRPr="00280F3E" w:rsidRDefault="00280F3E" w:rsidP="00280F3E">
      <w:pPr>
        <w:shd w:val="clear" w:color="auto" w:fill="FCFCFC"/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280F3E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Интерфаза</w:t>
      </w:r>
      <w:r w:rsidRPr="00280F3E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— период между делениями, в котором происходят процессы роста и развития клетки, удвоения ДНК, синтеза белков и органических соединений.</w:t>
      </w:r>
    </w:p>
    <w:p w:rsidR="00280F3E" w:rsidRPr="00280F3E" w:rsidRDefault="00280F3E" w:rsidP="00280F3E">
      <w:pPr>
        <w:shd w:val="clear" w:color="auto" w:fill="FCFCFC"/>
        <w:spacing w:after="225" w:line="240" w:lineRule="auto"/>
        <w:ind w:firstLine="300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lastRenderedPageBreak/>
        <w:drawing>
          <wp:inline distT="0" distB="0" distL="0" distR="0">
            <wp:extent cx="5857875" cy="7391400"/>
            <wp:effectExtent l="0" t="0" r="9525" b="0"/>
            <wp:docPr id="10" name="Рисунок 10" descr="жизненный цикл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жизненный цикл клет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3E" w:rsidRDefault="00280F3E" w:rsidP="0075080E">
      <w:pPr>
        <w:pStyle w:val="a4"/>
        <w:shd w:val="clear" w:color="auto" w:fill="FCFCFC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</w:p>
    <w:p w:rsidR="0075080E" w:rsidRDefault="0075080E" w:rsidP="0075080E">
      <w:pPr>
        <w:pStyle w:val="a4"/>
        <w:shd w:val="clear" w:color="auto" w:fill="FCFCFC"/>
        <w:spacing w:before="0" w:beforeAutospacing="0" w:after="225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</w:p>
    <w:p w:rsidR="0075080E" w:rsidRDefault="0075080E" w:rsidP="0075080E">
      <w:pPr>
        <w:pStyle w:val="a4"/>
        <w:shd w:val="clear" w:color="auto" w:fill="FCFCFC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  <w:u w:val="single"/>
          <w:bdr w:val="none" w:sz="0" w:space="0" w:color="auto" w:frame="1"/>
        </w:rPr>
        <w:t>Периоды интерфазы:</w:t>
      </w:r>
    </w:p>
    <w:p w:rsidR="0075080E" w:rsidRDefault="0075080E" w:rsidP="0075080E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proofErr w:type="spellStart"/>
      <w:r>
        <w:rPr>
          <w:rFonts w:ascii="Arial" w:hAnsi="Arial" w:cs="Arial"/>
          <w:color w:val="581E1E"/>
          <w:sz w:val="27"/>
          <w:szCs w:val="27"/>
        </w:rPr>
        <w:t>Пресинтетический</w:t>
      </w:r>
      <w:proofErr w:type="spellEnd"/>
      <w:r>
        <w:rPr>
          <w:rFonts w:ascii="Arial" w:hAnsi="Arial" w:cs="Arial"/>
          <w:color w:val="581E1E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81E1E"/>
          <w:sz w:val="27"/>
          <w:szCs w:val="27"/>
        </w:rPr>
        <w:t>постмитотический</w:t>
      </w:r>
      <w:proofErr w:type="spellEnd"/>
      <w:r>
        <w:rPr>
          <w:rFonts w:ascii="Arial" w:hAnsi="Arial" w:cs="Arial"/>
          <w:color w:val="581E1E"/>
          <w:sz w:val="27"/>
          <w:szCs w:val="27"/>
        </w:rPr>
        <w:t>) период G</w:t>
      </w:r>
      <w:r>
        <w:rPr>
          <w:rFonts w:ascii="Arial" w:hAnsi="Arial" w:cs="Arial"/>
          <w:color w:val="581E1E"/>
          <w:sz w:val="27"/>
          <w:szCs w:val="27"/>
          <w:vertAlign w:val="subscript"/>
        </w:rPr>
        <w:t>1</w:t>
      </w:r>
      <w:r>
        <w:rPr>
          <w:rFonts w:ascii="Arial" w:hAnsi="Arial" w:cs="Arial"/>
          <w:color w:val="581E1E"/>
          <w:sz w:val="27"/>
          <w:szCs w:val="27"/>
        </w:rPr>
        <w:t> — образуются рибосомы, синтезируется АТФ и все виды РНК, ферменты, делятся митохондрии, клетка растет (хромосомный набор — </w:t>
      </w:r>
      <w:r>
        <w:rPr>
          <w:rStyle w:val="a7"/>
          <w:rFonts w:ascii="inherit" w:hAnsi="inherit" w:cs="Arial"/>
          <w:b/>
          <w:bCs/>
          <w:color w:val="581E1E"/>
          <w:sz w:val="27"/>
          <w:szCs w:val="27"/>
          <w:bdr w:val="none" w:sz="0" w:space="0" w:color="auto" w:frame="1"/>
        </w:rPr>
        <w:t>2n2c</w:t>
      </w:r>
      <w:r>
        <w:rPr>
          <w:rFonts w:ascii="Arial" w:hAnsi="Arial" w:cs="Arial"/>
          <w:color w:val="581E1E"/>
          <w:sz w:val="27"/>
          <w:szCs w:val="27"/>
        </w:rPr>
        <w:t>).</w:t>
      </w:r>
    </w:p>
    <w:p w:rsidR="0075080E" w:rsidRDefault="0075080E" w:rsidP="0075080E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Fonts w:ascii="Arial" w:hAnsi="Arial" w:cs="Arial"/>
          <w:color w:val="581E1E"/>
          <w:sz w:val="27"/>
          <w:szCs w:val="27"/>
        </w:rPr>
        <w:lastRenderedPageBreak/>
        <w:t>Синтетический период S — удвоение ДНК, вследствие которого к концу синтетического периода каждая хромосома состоит из двух хроматид, активно синтезируются структурные белки ДНК — гистоны (хромосомный набор — </w:t>
      </w:r>
      <w:r>
        <w:rPr>
          <w:rStyle w:val="a7"/>
          <w:rFonts w:ascii="inherit" w:hAnsi="inherit" w:cs="Arial"/>
          <w:b/>
          <w:bCs/>
          <w:color w:val="581E1E"/>
          <w:sz w:val="27"/>
          <w:szCs w:val="27"/>
          <w:bdr w:val="none" w:sz="0" w:space="0" w:color="auto" w:frame="1"/>
        </w:rPr>
        <w:t>2n4c</w:t>
      </w:r>
      <w:r>
        <w:rPr>
          <w:rFonts w:ascii="Arial" w:hAnsi="Arial" w:cs="Arial"/>
          <w:color w:val="581E1E"/>
          <w:sz w:val="27"/>
          <w:szCs w:val="27"/>
        </w:rPr>
        <w:t>).</w:t>
      </w:r>
    </w:p>
    <w:p w:rsidR="0075080E" w:rsidRDefault="0075080E" w:rsidP="0075080E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proofErr w:type="spellStart"/>
      <w:r>
        <w:rPr>
          <w:rFonts w:ascii="Arial" w:hAnsi="Arial" w:cs="Arial"/>
          <w:color w:val="581E1E"/>
          <w:sz w:val="27"/>
          <w:szCs w:val="27"/>
        </w:rPr>
        <w:t>Постсинтетический</w:t>
      </w:r>
      <w:proofErr w:type="spellEnd"/>
      <w:r>
        <w:rPr>
          <w:rFonts w:ascii="Arial" w:hAnsi="Arial" w:cs="Arial"/>
          <w:color w:val="581E1E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81E1E"/>
          <w:sz w:val="27"/>
          <w:szCs w:val="27"/>
        </w:rPr>
        <w:t>премитотический</w:t>
      </w:r>
      <w:proofErr w:type="spellEnd"/>
      <w:r>
        <w:rPr>
          <w:rFonts w:ascii="Arial" w:hAnsi="Arial" w:cs="Arial"/>
          <w:color w:val="581E1E"/>
          <w:sz w:val="27"/>
          <w:szCs w:val="27"/>
        </w:rPr>
        <w:t>) период G</w:t>
      </w:r>
      <w:r>
        <w:rPr>
          <w:rFonts w:ascii="Arial" w:hAnsi="Arial" w:cs="Arial"/>
          <w:color w:val="581E1E"/>
          <w:sz w:val="27"/>
          <w:szCs w:val="27"/>
          <w:vertAlign w:val="subscript"/>
        </w:rPr>
        <w:t>2</w:t>
      </w:r>
      <w:r>
        <w:rPr>
          <w:rFonts w:ascii="Arial" w:hAnsi="Arial" w:cs="Arial"/>
          <w:color w:val="581E1E"/>
          <w:sz w:val="27"/>
          <w:szCs w:val="27"/>
        </w:rPr>
        <w:t> — подготовка к последующему процессу — делению клетки, синтезируются белки и АТФ, удваиваются центриоли (хромосомный набор — </w:t>
      </w:r>
      <w:r>
        <w:rPr>
          <w:rStyle w:val="a7"/>
          <w:rFonts w:ascii="inherit" w:hAnsi="inherit" w:cs="Arial"/>
          <w:b/>
          <w:bCs/>
          <w:color w:val="581E1E"/>
          <w:sz w:val="27"/>
          <w:szCs w:val="27"/>
          <w:bdr w:val="none" w:sz="0" w:space="0" w:color="auto" w:frame="1"/>
        </w:rPr>
        <w:t>2n4c</w:t>
      </w:r>
      <w:r>
        <w:rPr>
          <w:rFonts w:ascii="Arial" w:hAnsi="Arial" w:cs="Arial"/>
          <w:color w:val="581E1E"/>
          <w:sz w:val="27"/>
          <w:szCs w:val="27"/>
        </w:rPr>
        <w:t>).</w:t>
      </w:r>
    </w:p>
    <w:p w:rsidR="0075080E" w:rsidRDefault="0075080E" w:rsidP="0075080E">
      <w:pPr>
        <w:spacing w:after="225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630.95pt;height:.75pt" o:hrpct="0" o:hralign="center" o:hrstd="t" o:hr="t" fillcolor="#a0a0a0" stroked="f"/>
        </w:pict>
      </w:r>
    </w:p>
    <w:p w:rsidR="0075080E" w:rsidRDefault="0075080E" w:rsidP="0075080E">
      <w:pPr>
        <w:shd w:val="clear" w:color="auto" w:fill="FCFCFC"/>
        <w:spacing w:after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a7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Примечание.</w:t>
      </w:r>
      <w:r>
        <w:rPr>
          <w:rFonts w:ascii="Arial" w:hAnsi="Arial" w:cs="Arial"/>
          <w:color w:val="464242"/>
          <w:sz w:val="27"/>
          <w:szCs w:val="27"/>
        </w:rPr>
        <w:t> </w:t>
      </w:r>
      <w:r>
        <w:rPr>
          <w:rFonts w:ascii="Arial" w:hAnsi="Arial" w:cs="Arial"/>
          <w:color w:val="008080"/>
          <w:sz w:val="27"/>
          <w:szCs w:val="27"/>
          <w:bdr w:val="none" w:sz="0" w:space="0" w:color="auto" w:frame="1"/>
        </w:rPr>
        <w:t>В схемах деления </w:t>
      </w:r>
      <w:r>
        <w:rPr>
          <w:rStyle w:val="gxst-emph"/>
          <w:rFonts w:ascii="Arial" w:hAnsi="Arial" w:cs="Arial"/>
          <w:color w:val="008080"/>
          <w:sz w:val="27"/>
          <w:szCs w:val="27"/>
          <w:bdr w:val="none" w:sz="0" w:space="0" w:color="auto" w:frame="1"/>
        </w:rPr>
        <w:t>гаплоидный набор</w:t>
      </w:r>
      <w:r>
        <w:rPr>
          <w:rFonts w:ascii="Arial" w:hAnsi="Arial" w:cs="Arial"/>
          <w:color w:val="008080"/>
          <w:sz w:val="27"/>
          <w:szCs w:val="27"/>
          <w:bdr w:val="none" w:sz="0" w:space="0" w:color="auto" w:frame="1"/>
        </w:rPr>
        <w:t> хромосом обозначают буквой </w:t>
      </w:r>
      <w:r>
        <w:rPr>
          <w:rStyle w:val="gxst-emph"/>
          <w:rFonts w:ascii="inherit" w:hAnsi="inherit" w:cs="Arial"/>
          <w:b/>
          <w:bCs/>
          <w:i/>
          <w:iCs/>
          <w:color w:val="008080"/>
          <w:sz w:val="27"/>
          <w:szCs w:val="27"/>
          <w:bdr w:val="none" w:sz="0" w:space="0" w:color="auto" w:frame="1"/>
        </w:rPr>
        <w:t>n</w:t>
      </w:r>
      <w:r>
        <w:rPr>
          <w:rFonts w:ascii="Arial" w:hAnsi="Arial" w:cs="Arial"/>
          <w:color w:val="008080"/>
          <w:sz w:val="27"/>
          <w:szCs w:val="27"/>
          <w:bdr w:val="none" w:sz="0" w:space="0" w:color="auto" w:frame="1"/>
        </w:rPr>
        <w:t>, а молекул ДНК (т. е. </w:t>
      </w:r>
      <w:r>
        <w:rPr>
          <w:rStyle w:val="gxst-emph"/>
          <w:rFonts w:ascii="Arial" w:hAnsi="Arial" w:cs="Arial"/>
          <w:color w:val="008080"/>
          <w:sz w:val="27"/>
          <w:szCs w:val="27"/>
          <w:bdr w:val="none" w:sz="0" w:space="0" w:color="auto" w:frame="1"/>
        </w:rPr>
        <w:t>хроматид</w:t>
      </w:r>
      <w:r>
        <w:rPr>
          <w:rFonts w:ascii="Arial" w:hAnsi="Arial" w:cs="Arial"/>
          <w:color w:val="008080"/>
          <w:sz w:val="27"/>
          <w:szCs w:val="27"/>
          <w:bdr w:val="none" w:sz="0" w:space="0" w:color="auto" w:frame="1"/>
        </w:rPr>
        <w:t>) —  буквой </w:t>
      </w:r>
      <w:proofErr w:type="gramStart"/>
      <w:r>
        <w:rPr>
          <w:rStyle w:val="gxst-emph"/>
          <w:rFonts w:ascii="inherit" w:hAnsi="inherit" w:cs="Arial"/>
          <w:b/>
          <w:bCs/>
          <w:i/>
          <w:iCs/>
          <w:color w:val="008080"/>
          <w:sz w:val="27"/>
          <w:szCs w:val="27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008080"/>
          <w:sz w:val="27"/>
          <w:szCs w:val="27"/>
          <w:bdr w:val="none" w:sz="0" w:space="0" w:color="auto" w:frame="1"/>
        </w:rPr>
        <w:t xml:space="preserve">. </w:t>
      </w:r>
      <w:proofErr w:type="gramStart"/>
      <w:r>
        <w:rPr>
          <w:rFonts w:ascii="Arial" w:hAnsi="Arial" w:cs="Arial"/>
          <w:color w:val="008080"/>
          <w:sz w:val="27"/>
          <w:szCs w:val="27"/>
          <w:bdr w:val="none" w:sz="0" w:space="0" w:color="auto" w:frame="1"/>
        </w:rPr>
        <w:t>Перед</w:t>
      </w:r>
      <w:proofErr w:type="gramEnd"/>
      <w:r>
        <w:rPr>
          <w:rFonts w:ascii="Arial" w:hAnsi="Arial" w:cs="Arial"/>
          <w:color w:val="008080"/>
          <w:sz w:val="27"/>
          <w:szCs w:val="27"/>
          <w:bdr w:val="none" w:sz="0" w:space="0" w:color="auto" w:frame="1"/>
        </w:rPr>
        <w:t xml:space="preserve"> буквами указывают число гаплоидных наборов, например:</w:t>
      </w:r>
    </w:p>
    <w:p w:rsidR="0075080E" w:rsidRDefault="0075080E" w:rsidP="0075080E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gxst-emph"/>
          <w:rFonts w:ascii="inherit" w:hAnsi="inherit" w:cs="Arial"/>
          <w:i/>
          <w:iCs/>
          <w:color w:val="008080"/>
          <w:sz w:val="27"/>
          <w:szCs w:val="27"/>
          <w:bdr w:val="none" w:sz="0" w:space="0" w:color="auto" w:frame="1"/>
        </w:rPr>
        <w:t>   1n2с</w:t>
      </w:r>
      <w:r>
        <w:rPr>
          <w:rFonts w:ascii="Arial" w:hAnsi="Arial" w:cs="Arial"/>
          <w:color w:val="008080"/>
          <w:sz w:val="27"/>
          <w:szCs w:val="27"/>
          <w:bdr w:val="none" w:sz="0" w:space="0" w:color="auto" w:frame="1"/>
        </w:rPr>
        <w:t> — гаплоидный набор удвоенных хромосом, </w:t>
      </w:r>
    </w:p>
    <w:p w:rsidR="0075080E" w:rsidRDefault="0075080E" w:rsidP="0075080E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gxst-emph"/>
          <w:rFonts w:ascii="inherit" w:hAnsi="inherit" w:cs="Arial"/>
          <w:i/>
          <w:iCs/>
          <w:color w:val="008080"/>
          <w:sz w:val="27"/>
          <w:szCs w:val="27"/>
          <w:bdr w:val="none" w:sz="0" w:space="0" w:color="auto" w:frame="1"/>
        </w:rPr>
        <w:t>   2n2с</w:t>
      </w:r>
      <w:r>
        <w:rPr>
          <w:rStyle w:val="a7"/>
          <w:rFonts w:ascii="inherit" w:hAnsi="inherit" w:cs="Arial"/>
          <w:color w:val="00808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008080"/>
          <w:sz w:val="27"/>
          <w:szCs w:val="27"/>
          <w:bdr w:val="none" w:sz="0" w:space="0" w:color="auto" w:frame="1"/>
        </w:rPr>
        <w:t>— диплоидный набор одиночных хромосом,</w:t>
      </w:r>
    </w:p>
    <w:p w:rsidR="0075080E" w:rsidRDefault="0075080E" w:rsidP="0075080E">
      <w:pPr>
        <w:shd w:val="clear" w:color="auto" w:fill="FCFCFC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gxst-emph"/>
          <w:rFonts w:ascii="inherit" w:hAnsi="inherit" w:cs="Arial"/>
          <w:i/>
          <w:iCs/>
          <w:color w:val="008080"/>
          <w:sz w:val="27"/>
          <w:szCs w:val="27"/>
          <w:bdr w:val="none" w:sz="0" w:space="0" w:color="auto" w:frame="1"/>
        </w:rPr>
        <w:t>   2n4с</w:t>
      </w:r>
      <w:r>
        <w:rPr>
          <w:rFonts w:ascii="Arial" w:hAnsi="Arial" w:cs="Arial"/>
          <w:color w:val="008080"/>
          <w:sz w:val="27"/>
          <w:szCs w:val="27"/>
          <w:bdr w:val="none" w:sz="0" w:space="0" w:color="auto" w:frame="1"/>
        </w:rPr>
        <w:t> — диплоидный набор удвоенных хромосом.</w:t>
      </w:r>
    </w:p>
    <w:p w:rsidR="0075080E" w:rsidRDefault="0075080E" w:rsidP="0075080E">
      <w:pPr>
        <w:spacing w:after="225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630.95pt;height:.75pt" o:hrpct="0" o:hralign="center" o:hrstd="t" o:hr="t" fillcolor="#a0a0a0" stroked="f"/>
        </w:pict>
      </w:r>
    </w:p>
    <w:p w:rsidR="0075080E" w:rsidRDefault="0075080E" w:rsidP="0075080E">
      <w:pPr>
        <w:pStyle w:val="4"/>
        <w:shd w:val="clear" w:color="auto" w:fill="FCFCFC"/>
        <w:spacing w:before="0" w:after="225" w:line="390" w:lineRule="atLeast"/>
        <w:textAlignment w:val="baseline"/>
        <w:rPr>
          <w:rFonts w:ascii="Arial" w:hAnsi="Arial" w:cs="Arial"/>
          <w:b w:val="0"/>
          <w:bCs w:val="0"/>
          <w:color w:val="03437C"/>
          <w:sz w:val="36"/>
          <w:szCs w:val="36"/>
        </w:rPr>
      </w:pPr>
      <w:r>
        <w:rPr>
          <w:rFonts w:ascii="Arial" w:hAnsi="Arial" w:cs="Arial"/>
          <w:b w:val="0"/>
          <w:bCs w:val="0"/>
          <w:noProof/>
          <w:color w:val="03437C"/>
          <w:sz w:val="36"/>
          <w:szCs w:val="36"/>
          <w:lang w:eastAsia="ru-RU"/>
        </w:rPr>
        <w:drawing>
          <wp:inline distT="0" distB="0" distL="0" distR="0">
            <wp:extent cx="5787390" cy="3528695"/>
            <wp:effectExtent l="0" t="0" r="3810" b="0"/>
            <wp:docPr id="2" name="Рисунок 2" descr="виды деления к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ы деления клет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0E" w:rsidRDefault="0075080E" w:rsidP="0075080E">
      <w:pPr>
        <w:pStyle w:val="3"/>
        <w:shd w:val="clear" w:color="auto" w:fill="FCFCFC"/>
        <w:spacing w:before="0" w:line="480" w:lineRule="atLeast"/>
        <w:jc w:val="center"/>
        <w:textAlignment w:val="baseline"/>
        <w:rPr>
          <w:rFonts w:ascii="Arial" w:hAnsi="Arial" w:cs="Arial"/>
          <w:b w:val="0"/>
          <w:bCs w:val="0"/>
          <w:color w:val="843A04"/>
          <w:sz w:val="45"/>
          <w:szCs w:val="45"/>
        </w:rPr>
      </w:pPr>
      <w:r>
        <w:rPr>
          <w:rStyle w:val="a3"/>
          <w:rFonts w:ascii="inherit" w:hAnsi="inherit" w:cs="Arial"/>
          <w:b/>
          <w:bCs/>
          <w:color w:val="843A04"/>
          <w:sz w:val="45"/>
          <w:szCs w:val="45"/>
          <w:bdr w:val="none" w:sz="0" w:space="0" w:color="auto" w:frame="1"/>
        </w:rPr>
        <w:t>Митоз и амитоз</w:t>
      </w:r>
    </w:p>
    <w:p w:rsidR="0075080E" w:rsidRDefault="0075080E" w:rsidP="0075080E">
      <w:pPr>
        <w:pStyle w:val="a4"/>
        <w:shd w:val="clear" w:color="auto" w:fill="FCFCFC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Митоз</w:t>
      </w:r>
      <w:r>
        <w:rPr>
          <w:rFonts w:ascii="Arial" w:hAnsi="Arial" w:cs="Arial"/>
          <w:color w:val="464242"/>
          <w:sz w:val="27"/>
          <w:szCs w:val="27"/>
        </w:rPr>
        <w:t> (непрямое деление клетки) — процесс равномерного распределения между дочерними клетками ядерного наследственного материала.</w:t>
      </w:r>
    </w:p>
    <w:p w:rsidR="0075080E" w:rsidRPr="0075080E" w:rsidRDefault="0075080E" w:rsidP="0075080E">
      <w:pPr>
        <w:shd w:val="clear" w:color="auto" w:fill="FCFCFC"/>
        <w:spacing w:after="225" w:line="240" w:lineRule="auto"/>
        <w:ind w:firstLine="300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75080E">
        <w:rPr>
          <w:rFonts w:ascii="Arial" w:eastAsia="Times New Roman" w:hAnsi="Arial" w:cs="Arial"/>
          <w:color w:val="464242"/>
          <w:sz w:val="27"/>
          <w:szCs w:val="27"/>
          <w:lang w:eastAsia="ru-RU"/>
        </w:rPr>
        <w:t xml:space="preserve">В результате митоза из одной материнской клетки с диплоидным (двойным) набором хромосом образуются две диплоидные дочерние клетки, содержащие полную генетическую информацию в том же объёме, что и </w:t>
      </w:r>
      <w:proofErr w:type="gramStart"/>
      <w:r w:rsidRPr="0075080E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родительская</w:t>
      </w:r>
      <w:proofErr w:type="gramEnd"/>
      <w:r w:rsidRPr="0075080E">
        <w:rPr>
          <w:rFonts w:ascii="Arial" w:eastAsia="Times New Roman" w:hAnsi="Arial" w:cs="Arial"/>
          <w:color w:val="464242"/>
          <w:sz w:val="27"/>
          <w:szCs w:val="27"/>
          <w:lang w:eastAsia="ru-RU"/>
        </w:rPr>
        <w:t xml:space="preserve">. Митоз обеспечивает сохранность </w:t>
      </w:r>
      <w:r w:rsidRPr="0075080E">
        <w:rPr>
          <w:rFonts w:ascii="Arial" w:eastAsia="Times New Roman" w:hAnsi="Arial" w:cs="Arial"/>
          <w:color w:val="464242"/>
          <w:sz w:val="27"/>
          <w:szCs w:val="27"/>
          <w:lang w:eastAsia="ru-RU"/>
        </w:rPr>
        <w:lastRenderedPageBreak/>
        <w:t>наследственных признаков и увеличение количества клеток или одноклеточных организмов.</w:t>
      </w:r>
    </w:p>
    <w:p w:rsidR="0075080E" w:rsidRPr="0075080E" w:rsidRDefault="0075080E" w:rsidP="0075080E">
      <w:pPr>
        <w:shd w:val="clear" w:color="auto" w:fill="FCFCFC"/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75080E">
        <w:rPr>
          <w:rFonts w:ascii="inherit" w:eastAsia="Times New Roman" w:hAnsi="inherit" w:cs="Arial"/>
          <w:b/>
          <w:bCs/>
          <w:color w:val="464242"/>
          <w:sz w:val="27"/>
          <w:szCs w:val="27"/>
          <w:u w:val="single"/>
          <w:bdr w:val="none" w:sz="0" w:space="0" w:color="auto" w:frame="1"/>
          <w:lang w:eastAsia="ru-RU"/>
        </w:rPr>
        <w:t>Стадии (фазы) митоза:</w:t>
      </w:r>
    </w:p>
    <w:p w:rsidR="0075080E" w:rsidRPr="0075080E" w:rsidRDefault="0075080E" w:rsidP="0075080E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75080E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Профаза</w:t>
      </w: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 (</w:t>
      </w:r>
      <w:r w:rsidRPr="0075080E">
        <w:rPr>
          <w:rFonts w:ascii="inherit" w:eastAsia="Times New Roman" w:hAnsi="inherit" w:cs="Arial"/>
          <w:b/>
          <w:bCs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2n4c</w:t>
      </w: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) — </w:t>
      </w:r>
      <w:proofErr w:type="spellStart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спирализация</w:t>
      </w:r>
      <w:proofErr w:type="spellEnd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хромосом, уменьшение их функциональной активности; репликация практически не идёт; разрушение оболочки ядра; образование веретена деления; прикрепление хромосом к нитям веретена деления.</w:t>
      </w:r>
    </w:p>
    <w:p w:rsidR="0075080E" w:rsidRPr="0075080E" w:rsidRDefault="0075080E" w:rsidP="0075080E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75080E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Метафаза</w:t>
      </w: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 (</w:t>
      </w:r>
      <w:r w:rsidRPr="0075080E">
        <w:rPr>
          <w:rFonts w:ascii="inherit" w:eastAsia="Times New Roman" w:hAnsi="inherit" w:cs="Arial"/>
          <w:b/>
          <w:bCs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2n4c</w:t>
      </w: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) — </w:t>
      </w:r>
      <w:proofErr w:type="spellStart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спирализация</w:t>
      </w:r>
      <w:proofErr w:type="spellEnd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хромосом достигает максимума; хромосомы утрачивают свою функциональную активность, образуют экваториальную пластинку.</w:t>
      </w:r>
    </w:p>
    <w:p w:rsidR="0075080E" w:rsidRPr="0075080E" w:rsidRDefault="0075080E" w:rsidP="0075080E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75080E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Анафаза</w:t>
      </w: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 (</w:t>
      </w:r>
      <w:r w:rsidRPr="0075080E">
        <w:rPr>
          <w:rFonts w:ascii="inherit" w:eastAsia="Times New Roman" w:hAnsi="inherit" w:cs="Arial"/>
          <w:b/>
          <w:bCs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4n4c</w:t>
      </w: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) — деление </w:t>
      </w:r>
      <w:proofErr w:type="spellStart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центромер</w:t>
      </w:r>
      <w:proofErr w:type="spellEnd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; расхождение по нитям веретена сестринских хромосом. Анафаза заканчивается, когда </w:t>
      </w:r>
      <w:proofErr w:type="spellStart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центромеры</w:t>
      </w:r>
      <w:proofErr w:type="spellEnd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достигают полюсов клетки.</w:t>
      </w:r>
    </w:p>
    <w:p w:rsidR="0075080E" w:rsidRPr="0075080E" w:rsidRDefault="0075080E" w:rsidP="0075080E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75080E">
        <w:rPr>
          <w:rFonts w:ascii="inherit" w:eastAsia="Times New Roman" w:hAnsi="inherit" w:cs="Arial"/>
          <w:b/>
          <w:bCs/>
          <w:color w:val="581E1E"/>
          <w:sz w:val="27"/>
          <w:szCs w:val="27"/>
          <w:bdr w:val="none" w:sz="0" w:space="0" w:color="auto" w:frame="1"/>
          <w:lang w:eastAsia="ru-RU"/>
        </w:rPr>
        <w:t>Телофаза</w:t>
      </w: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 (</w:t>
      </w:r>
      <w:r w:rsidRPr="0075080E">
        <w:rPr>
          <w:rFonts w:ascii="inherit" w:eastAsia="Times New Roman" w:hAnsi="inherit" w:cs="Arial"/>
          <w:b/>
          <w:bCs/>
          <w:i/>
          <w:iCs/>
          <w:color w:val="581E1E"/>
          <w:sz w:val="27"/>
          <w:szCs w:val="27"/>
          <w:bdr w:val="none" w:sz="0" w:space="0" w:color="auto" w:frame="1"/>
          <w:lang w:eastAsia="ru-RU"/>
        </w:rPr>
        <w:t>2n2c</w:t>
      </w: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) — </w:t>
      </w:r>
      <w:proofErr w:type="spellStart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деспирализация</w:t>
      </w:r>
      <w:proofErr w:type="spellEnd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хромосом; образование ядерной оболочки; деление цитоплазмы; между дочерними клетками формируется клеточная стенка.</w:t>
      </w:r>
    </w:p>
    <w:p w:rsidR="0075080E" w:rsidRPr="0075080E" w:rsidRDefault="0075080E" w:rsidP="0075080E">
      <w:pPr>
        <w:shd w:val="clear" w:color="auto" w:fill="FCFCFC"/>
        <w:spacing w:after="225" w:line="240" w:lineRule="auto"/>
        <w:ind w:firstLine="300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5665943" cy="3600450"/>
            <wp:effectExtent l="0" t="0" r="0" b="0"/>
            <wp:docPr id="3" name="Рисунок 3" descr="мит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то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39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0E" w:rsidRPr="0075080E" w:rsidRDefault="0075080E" w:rsidP="0075080E">
      <w:pPr>
        <w:shd w:val="clear" w:color="auto" w:fill="FCFCFC"/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75080E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Амитоз</w:t>
      </w:r>
      <w:r w:rsidRPr="0075080E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— прямое деление клетки, при котором ядро делится путём перешнуровки без предшествующей перестройки:</w:t>
      </w:r>
    </w:p>
    <w:p w:rsidR="0075080E" w:rsidRPr="0075080E" w:rsidRDefault="0075080E" w:rsidP="0075080E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хромосомы не проходят цикла </w:t>
      </w:r>
      <w:proofErr w:type="spellStart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спирализации</w:t>
      </w:r>
      <w:proofErr w:type="spellEnd"/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;</w:t>
      </w:r>
    </w:p>
    <w:p w:rsidR="0075080E" w:rsidRPr="0075080E" w:rsidRDefault="0075080E" w:rsidP="0075080E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не образуется веретено деления;</w:t>
      </w:r>
    </w:p>
    <w:p w:rsidR="0075080E" w:rsidRPr="0075080E" w:rsidRDefault="0075080E" w:rsidP="0075080E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клетка делится сразу после репликации ДНК;</w:t>
      </w:r>
    </w:p>
    <w:p w:rsidR="0075080E" w:rsidRPr="0075080E" w:rsidRDefault="0075080E" w:rsidP="0075080E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75080E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ДНК между дочерними клетками распределяется неравномерно.</w:t>
      </w:r>
    </w:p>
    <w:p w:rsidR="0075080E" w:rsidRPr="0075080E" w:rsidRDefault="0075080E" w:rsidP="0075080E">
      <w:pPr>
        <w:shd w:val="clear" w:color="auto" w:fill="FCFCFC"/>
        <w:spacing w:after="225" w:line="240" w:lineRule="auto"/>
        <w:ind w:firstLine="300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75080E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Амитоз проходит быстрее, чем митоз. В результате амитоза увеличивается количество дочерних клеток, но одновременно могут появляться двух- и многоядерные клетки. Амитоз характерен для одноклеточных и некоторых клеток многоклеточных организмов (клетки при патологических состояниях).</w:t>
      </w:r>
    </w:p>
    <w:p w:rsidR="0075080E" w:rsidRDefault="0075080E" w:rsidP="0075080E">
      <w:pPr>
        <w:pStyle w:val="3"/>
        <w:shd w:val="clear" w:color="auto" w:fill="FCFCFC"/>
        <w:spacing w:before="0" w:line="480" w:lineRule="atLeast"/>
        <w:jc w:val="center"/>
        <w:textAlignment w:val="baseline"/>
        <w:rPr>
          <w:rFonts w:ascii="Arial" w:hAnsi="Arial" w:cs="Arial"/>
          <w:b w:val="0"/>
          <w:bCs w:val="0"/>
          <w:color w:val="843A04"/>
          <w:sz w:val="45"/>
          <w:szCs w:val="45"/>
        </w:rPr>
      </w:pPr>
      <w:r>
        <w:rPr>
          <w:rStyle w:val="a3"/>
          <w:rFonts w:ascii="inherit" w:hAnsi="inherit" w:cs="Arial"/>
          <w:b/>
          <w:bCs/>
          <w:color w:val="843A04"/>
          <w:sz w:val="45"/>
          <w:szCs w:val="45"/>
          <w:bdr w:val="none" w:sz="0" w:space="0" w:color="auto" w:frame="1"/>
        </w:rPr>
        <w:lastRenderedPageBreak/>
        <w:t>Мейоз</w:t>
      </w:r>
    </w:p>
    <w:p w:rsidR="0075080E" w:rsidRDefault="0075080E" w:rsidP="0075080E">
      <w:pPr>
        <w:pStyle w:val="a4"/>
        <w:shd w:val="clear" w:color="auto" w:fill="FCFCFC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Мейоз</w:t>
      </w:r>
      <w:r>
        <w:rPr>
          <w:rFonts w:ascii="Arial" w:hAnsi="Arial" w:cs="Arial"/>
          <w:color w:val="464242"/>
          <w:sz w:val="27"/>
          <w:szCs w:val="27"/>
        </w:rPr>
        <w:t xml:space="preserve"> — способ деления </w:t>
      </w:r>
      <w:proofErr w:type="spellStart"/>
      <w:r>
        <w:rPr>
          <w:rFonts w:ascii="Arial" w:hAnsi="Arial" w:cs="Arial"/>
          <w:color w:val="464242"/>
          <w:sz w:val="27"/>
          <w:szCs w:val="27"/>
        </w:rPr>
        <w:t>эукариотических</w:t>
      </w:r>
      <w:proofErr w:type="spellEnd"/>
      <w:r>
        <w:rPr>
          <w:rFonts w:ascii="Arial" w:hAnsi="Arial" w:cs="Arial"/>
          <w:color w:val="464242"/>
          <w:sz w:val="27"/>
          <w:szCs w:val="27"/>
        </w:rPr>
        <w:t xml:space="preserve"> клеток, в результате которого из одной материнской клетки образуются четыре дочерние с уменьшенным в два раза набором хромосом. На этапе интерфазы (предшествует мейозу) происходит репликация ДНК с последующим удвоением хромосом. Клетки с диплоидным набором хромосом, каждая состоит из одной хромосомной нити (хромонемы). После интерфазы хромосомы становятся удвоенными, а их диплоидное число </w:t>
      </w:r>
      <w:r>
        <w:rPr>
          <w:rStyle w:val="a7"/>
          <w:rFonts w:ascii="inherit" w:hAnsi="inherit" w:cs="Arial"/>
          <w:b/>
          <w:bCs/>
          <w:color w:val="464242"/>
          <w:sz w:val="27"/>
          <w:szCs w:val="27"/>
          <w:bdr w:val="none" w:sz="0" w:space="0" w:color="auto" w:frame="1"/>
        </w:rPr>
        <w:t>2n</w:t>
      </w:r>
      <w:r>
        <w:rPr>
          <w:rFonts w:ascii="Arial" w:hAnsi="Arial" w:cs="Arial"/>
          <w:color w:val="464242"/>
          <w:sz w:val="27"/>
          <w:szCs w:val="27"/>
        </w:rPr>
        <w:t> сохраняется. Центриоли в клеточном центре удваиваются.</w:t>
      </w:r>
    </w:p>
    <w:p w:rsidR="0075080E" w:rsidRDefault="0075080E" w:rsidP="0075080E">
      <w:pPr>
        <w:pStyle w:val="a4"/>
        <w:shd w:val="clear" w:color="auto" w:fill="FCFCFC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Стадии (фазы) мейоза I</w:t>
      </w:r>
      <w:r>
        <w:rPr>
          <w:rFonts w:ascii="Arial" w:hAnsi="Arial" w:cs="Arial"/>
          <w:color w:val="464242"/>
          <w:sz w:val="27"/>
          <w:szCs w:val="27"/>
        </w:rPr>
        <w:t> (редукционное деление):</w:t>
      </w:r>
    </w:p>
    <w:p w:rsidR="0075080E" w:rsidRDefault="0075080E" w:rsidP="0075080E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Style w:val="a3"/>
          <w:rFonts w:ascii="inherit" w:hAnsi="inherit" w:cs="Arial"/>
          <w:color w:val="581E1E"/>
          <w:sz w:val="27"/>
          <w:szCs w:val="27"/>
          <w:bdr w:val="none" w:sz="0" w:space="0" w:color="auto" w:frame="1"/>
        </w:rPr>
        <w:t>Профаза I</w:t>
      </w:r>
      <w:r>
        <w:rPr>
          <w:rFonts w:ascii="Arial" w:hAnsi="Arial" w:cs="Arial"/>
          <w:color w:val="581E1E"/>
          <w:sz w:val="27"/>
          <w:szCs w:val="27"/>
        </w:rPr>
        <w:t xml:space="preserve"> — </w:t>
      </w:r>
      <w:proofErr w:type="spellStart"/>
      <w:r>
        <w:rPr>
          <w:rFonts w:ascii="Arial" w:hAnsi="Arial" w:cs="Arial"/>
          <w:color w:val="581E1E"/>
          <w:sz w:val="27"/>
          <w:szCs w:val="27"/>
        </w:rPr>
        <w:t>спирализация</w:t>
      </w:r>
      <w:proofErr w:type="spellEnd"/>
      <w:r>
        <w:rPr>
          <w:rFonts w:ascii="Arial" w:hAnsi="Arial" w:cs="Arial"/>
          <w:color w:val="581E1E"/>
          <w:sz w:val="27"/>
          <w:szCs w:val="27"/>
        </w:rPr>
        <w:t xml:space="preserve"> хромосом; конъюгация; кроссинговер; хроматиды начинают расходиться; биваленты обособляются и располагаются по периферии ядра; ядрышко исчезает (хромосомный набор клетки — </w:t>
      </w:r>
      <w:r>
        <w:rPr>
          <w:rStyle w:val="a7"/>
          <w:rFonts w:ascii="inherit" w:hAnsi="inherit" w:cs="Arial"/>
          <w:b/>
          <w:bCs/>
          <w:color w:val="581E1E"/>
          <w:sz w:val="27"/>
          <w:szCs w:val="27"/>
          <w:bdr w:val="none" w:sz="0" w:space="0" w:color="auto" w:frame="1"/>
        </w:rPr>
        <w:t>2n4c</w:t>
      </w:r>
      <w:r>
        <w:rPr>
          <w:rFonts w:ascii="Arial" w:hAnsi="Arial" w:cs="Arial"/>
          <w:color w:val="581E1E"/>
          <w:sz w:val="27"/>
          <w:szCs w:val="27"/>
        </w:rPr>
        <w:t>).</w:t>
      </w:r>
    </w:p>
    <w:p w:rsidR="0075080E" w:rsidRDefault="0075080E" w:rsidP="0075080E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Style w:val="a3"/>
          <w:rFonts w:ascii="inherit" w:hAnsi="inherit" w:cs="Arial"/>
          <w:color w:val="581E1E"/>
          <w:sz w:val="27"/>
          <w:szCs w:val="27"/>
          <w:bdr w:val="none" w:sz="0" w:space="0" w:color="auto" w:frame="1"/>
        </w:rPr>
        <w:t>Метафаза I </w:t>
      </w:r>
      <w:r>
        <w:rPr>
          <w:rFonts w:ascii="Arial" w:hAnsi="Arial" w:cs="Arial"/>
          <w:color w:val="581E1E"/>
          <w:sz w:val="27"/>
          <w:szCs w:val="27"/>
        </w:rPr>
        <w:t>— начинается с момента разрушения ядерной оболочки; биваленты располагаются в экваториальной плоскости, прикреплённые к нитям веретена деления (хромосомный набор клетки — </w:t>
      </w:r>
      <w:r>
        <w:rPr>
          <w:rStyle w:val="a7"/>
          <w:rFonts w:ascii="inherit" w:hAnsi="inherit" w:cs="Arial"/>
          <w:b/>
          <w:bCs/>
          <w:color w:val="581E1E"/>
          <w:sz w:val="27"/>
          <w:szCs w:val="27"/>
          <w:bdr w:val="none" w:sz="0" w:space="0" w:color="auto" w:frame="1"/>
        </w:rPr>
        <w:t>2n4c</w:t>
      </w:r>
      <w:r>
        <w:rPr>
          <w:rFonts w:ascii="Arial" w:hAnsi="Arial" w:cs="Arial"/>
          <w:color w:val="581E1E"/>
          <w:sz w:val="27"/>
          <w:szCs w:val="27"/>
        </w:rPr>
        <w:t>).</w:t>
      </w:r>
    </w:p>
    <w:p w:rsidR="0075080E" w:rsidRDefault="0075080E" w:rsidP="0075080E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Style w:val="a3"/>
          <w:rFonts w:ascii="inherit" w:hAnsi="inherit" w:cs="Arial"/>
          <w:color w:val="581E1E"/>
          <w:sz w:val="27"/>
          <w:szCs w:val="27"/>
          <w:bdr w:val="none" w:sz="0" w:space="0" w:color="auto" w:frame="1"/>
        </w:rPr>
        <w:t>Анафаза I </w:t>
      </w:r>
      <w:r>
        <w:rPr>
          <w:rFonts w:ascii="Arial" w:hAnsi="Arial" w:cs="Arial"/>
          <w:color w:val="581E1E"/>
          <w:sz w:val="27"/>
          <w:szCs w:val="27"/>
        </w:rPr>
        <w:t xml:space="preserve">— </w:t>
      </w:r>
      <w:proofErr w:type="spellStart"/>
      <w:r>
        <w:rPr>
          <w:rFonts w:ascii="Arial" w:hAnsi="Arial" w:cs="Arial"/>
          <w:color w:val="581E1E"/>
          <w:sz w:val="27"/>
          <w:szCs w:val="27"/>
        </w:rPr>
        <w:t>центромеры</w:t>
      </w:r>
      <w:proofErr w:type="spellEnd"/>
      <w:r>
        <w:rPr>
          <w:rFonts w:ascii="Arial" w:hAnsi="Arial" w:cs="Arial"/>
          <w:color w:val="581E1E"/>
          <w:sz w:val="27"/>
          <w:szCs w:val="27"/>
        </w:rPr>
        <w:t xml:space="preserve"> каждой пары гомологичных хромосом разъединяются, и к полюсам клетки</w:t>
      </w:r>
    </w:p>
    <w:p w:rsidR="0075080E" w:rsidRDefault="0075080E" w:rsidP="0075080E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Style w:val="a3"/>
          <w:rFonts w:ascii="inherit" w:hAnsi="inherit" w:cs="Arial"/>
          <w:color w:val="581E1E"/>
          <w:sz w:val="27"/>
          <w:szCs w:val="27"/>
          <w:bdr w:val="none" w:sz="0" w:space="0" w:color="auto" w:frame="1"/>
        </w:rPr>
        <w:t>Телофаза I</w:t>
      </w:r>
      <w:r>
        <w:rPr>
          <w:rFonts w:ascii="Arial" w:hAnsi="Arial" w:cs="Arial"/>
          <w:color w:val="581E1E"/>
          <w:sz w:val="27"/>
          <w:szCs w:val="27"/>
        </w:rPr>
        <w:t> — начинается с достижения хромосомами полюсов клетки (у каждого полюса — </w:t>
      </w:r>
      <w:r>
        <w:rPr>
          <w:rStyle w:val="a7"/>
          <w:rFonts w:ascii="inherit" w:hAnsi="inherit" w:cs="Arial"/>
          <w:b/>
          <w:bCs/>
          <w:color w:val="581E1E"/>
          <w:sz w:val="27"/>
          <w:szCs w:val="27"/>
          <w:bdr w:val="none" w:sz="0" w:space="0" w:color="auto" w:frame="1"/>
        </w:rPr>
        <w:t>n</w:t>
      </w:r>
      <w:r>
        <w:rPr>
          <w:rFonts w:ascii="Arial" w:hAnsi="Arial" w:cs="Arial"/>
          <w:color w:val="581E1E"/>
          <w:sz w:val="27"/>
          <w:szCs w:val="27"/>
        </w:rPr>
        <w:t> хромосом): происходит редукция числа хромосом; образуется ядерная оболочка; делится цитоплазма; формируется клеточная стенка (хромосомный набор каждой из образовавшихся клеток — </w:t>
      </w:r>
      <w:r>
        <w:rPr>
          <w:rStyle w:val="gxst-emph"/>
          <w:rFonts w:ascii="inherit" w:hAnsi="inherit" w:cs="Arial"/>
          <w:b/>
          <w:bCs/>
          <w:i/>
          <w:iCs/>
          <w:color w:val="581E1E"/>
          <w:sz w:val="27"/>
          <w:szCs w:val="27"/>
          <w:bdr w:val="none" w:sz="0" w:space="0" w:color="auto" w:frame="1"/>
        </w:rPr>
        <w:t>1n2c</w:t>
      </w:r>
      <w:r>
        <w:rPr>
          <w:rFonts w:ascii="Arial" w:hAnsi="Arial" w:cs="Arial"/>
          <w:color w:val="581E1E"/>
          <w:sz w:val="27"/>
          <w:szCs w:val="27"/>
        </w:rPr>
        <w:t>).</w:t>
      </w:r>
    </w:p>
    <w:p w:rsidR="0075080E" w:rsidRDefault="0075080E" w:rsidP="0075080E">
      <w:pPr>
        <w:pStyle w:val="a4"/>
        <w:shd w:val="clear" w:color="auto" w:fill="FCFCFC"/>
        <w:spacing w:before="0" w:beforeAutospacing="0" w:after="225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Завершение мейоза I сопровождается образованием двух дочерних клеток, содержащих гаплоидный набор хромосом, которые в свою очередь остаются удвоенными.</w:t>
      </w:r>
    </w:p>
    <w:p w:rsidR="0075080E" w:rsidRDefault="0075080E" w:rsidP="0075080E">
      <w:pPr>
        <w:pStyle w:val="a4"/>
        <w:shd w:val="clear" w:color="auto" w:fill="FCFCFC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Во время кратковременной интерфазы (</w:t>
      </w: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интеркинеза</w:t>
      </w:r>
      <w:r>
        <w:rPr>
          <w:rFonts w:ascii="Arial" w:hAnsi="Arial" w:cs="Arial"/>
          <w:color w:val="464242"/>
          <w:sz w:val="27"/>
          <w:szCs w:val="27"/>
        </w:rPr>
        <w:t>) не происходит репликация ДНК, нет удвоения хромосомы, две дочерние клетки вступают во второе деление мейоза.</w:t>
      </w:r>
    </w:p>
    <w:p w:rsidR="0075080E" w:rsidRDefault="0075080E" w:rsidP="0075080E">
      <w:pPr>
        <w:pStyle w:val="a4"/>
        <w:shd w:val="clear" w:color="auto" w:fill="FCFCFC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Стадии (фазы) мейоза II </w:t>
      </w:r>
      <w:r>
        <w:rPr>
          <w:rFonts w:ascii="Arial" w:hAnsi="Arial" w:cs="Arial"/>
          <w:color w:val="464242"/>
          <w:sz w:val="27"/>
          <w:szCs w:val="27"/>
        </w:rPr>
        <w:t>(по типу митоза — равное деление):</w:t>
      </w:r>
    </w:p>
    <w:p w:rsidR="0075080E" w:rsidRDefault="0075080E" w:rsidP="0075080E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Style w:val="a3"/>
          <w:rFonts w:ascii="inherit" w:hAnsi="inherit" w:cs="Arial"/>
          <w:color w:val="581E1E"/>
          <w:sz w:val="27"/>
          <w:szCs w:val="27"/>
          <w:bdr w:val="none" w:sz="0" w:space="0" w:color="auto" w:frame="1"/>
        </w:rPr>
        <w:t>Профаза II</w:t>
      </w:r>
      <w:r>
        <w:rPr>
          <w:rFonts w:ascii="Arial" w:hAnsi="Arial" w:cs="Arial"/>
          <w:color w:val="581E1E"/>
          <w:sz w:val="27"/>
          <w:szCs w:val="27"/>
        </w:rPr>
        <w:t xml:space="preserve"> — непродолжительная, так как хроматиды </w:t>
      </w:r>
      <w:proofErr w:type="spellStart"/>
      <w:r>
        <w:rPr>
          <w:rFonts w:ascii="Arial" w:hAnsi="Arial" w:cs="Arial"/>
          <w:color w:val="581E1E"/>
          <w:sz w:val="27"/>
          <w:szCs w:val="27"/>
        </w:rPr>
        <w:t>спирализованы</w:t>
      </w:r>
      <w:proofErr w:type="spellEnd"/>
      <w:r>
        <w:rPr>
          <w:rFonts w:ascii="Arial" w:hAnsi="Arial" w:cs="Arial"/>
          <w:color w:val="581E1E"/>
          <w:sz w:val="27"/>
          <w:szCs w:val="27"/>
        </w:rPr>
        <w:t> (хромосомный набор клетки — </w:t>
      </w:r>
      <w:r>
        <w:rPr>
          <w:rStyle w:val="a7"/>
          <w:rFonts w:ascii="inherit" w:hAnsi="inherit" w:cs="Arial"/>
          <w:b/>
          <w:bCs/>
          <w:color w:val="581E1E"/>
          <w:sz w:val="27"/>
          <w:szCs w:val="27"/>
          <w:bdr w:val="none" w:sz="0" w:space="0" w:color="auto" w:frame="1"/>
        </w:rPr>
        <w:t>1n2c</w:t>
      </w:r>
      <w:r>
        <w:rPr>
          <w:rFonts w:ascii="Arial" w:hAnsi="Arial" w:cs="Arial"/>
          <w:color w:val="581E1E"/>
          <w:sz w:val="27"/>
          <w:szCs w:val="27"/>
        </w:rPr>
        <w:t>).</w:t>
      </w:r>
    </w:p>
    <w:p w:rsidR="0075080E" w:rsidRDefault="0075080E" w:rsidP="0075080E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Style w:val="a3"/>
          <w:rFonts w:ascii="inherit" w:hAnsi="inherit" w:cs="Arial"/>
          <w:color w:val="581E1E"/>
          <w:sz w:val="27"/>
          <w:szCs w:val="27"/>
          <w:bdr w:val="none" w:sz="0" w:space="0" w:color="auto" w:frame="1"/>
        </w:rPr>
        <w:t>Метафаза II</w:t>
      </w:r>
      <w:r>
        <w:rPr>
          <w:rFonts w:ascii="Arial" w:hAnsi="Arial" w:cs="Arial"/>
          <w:color w:val="581E1E"/>
          <w:sz w:val="27"/>
          <w:szCs w:val="27"/>
        </w:rPr>
        <w:t xml:space="preserve"> — образуются экваториальная пластинка, хромосомы, состоящие из двух хроматид, </w:t>
      </w:r>
      <w:proofErr w:type="spellStart"/>
      <w:r>
        <w:rPr>
          <w:rFonts w:ascii="Arial" w:hAnsi="Arial" w:cs="Arial"/>
          <w:color w:val="581E1E"/>
          <w:sz w:val="27"/>
          <w:szCs w:val="27"/>
        </w:rPr>
        <w:t>центромерными</w:t>
      </w:r>
      <w:proofErr w:type="spellEnd"/>
      <w:r>
        <w:rPr>
          <w:rFonts w:ascii="Arial" w:hAnsi="Arial" w:cs="Arial"/>
          <w:color w:val="581E1E"/>
          <w:sz w:val="27"/>
          <w:szCs w:val="27"/>
        </w:rPr>
        <w:t xml:space="preserve"> участками прикрепляются к нитям веретена деления (хромосомный набор клетки — </w:t>
      </w:r>
      <w:r>
        <w:rPr>
          <w:rStyle w:val="a7"/>
          <w:rFonts w:ascii="inherit" w:hAnsi="inherit" w:cs="Arial"/>
          <w:b/>
          <w:bCs/>
          <w:color w:val="581E1E"/>
          <w:sz w:val="27"/>
          <w:szCs w:val="27"/>
          <w:bdr w:val="none" w:sz="0" w:space="0" w:color="auto" w:frame="1"/>
        </w:rPr>
        <w:t>1n2c</w:t>
      </w:r>
      <w:r>
        <w:rPr>
          <w:rFonts w:ascii="Arial" w:hAnsi="Arial" w:cs="Arial"/>
          <w:color w:val="581E1E"/>
          <w:sz w:val="27"/>
          <w:szCs w:val="27"/>
        </w:rPr>
        <w:t>).</w:t>
      </w:r>
    </w:p>
    <w:p w:rsidR="0075080E" w:rsidRDefault="0075080E" w:rsidP="0075080E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Style w:val="a3"/>
          <w:rFonts w:ascii="inherit" w:hAnsi="inherit" w:cs="Arial"/>
          <w:color w:val="581E1E"/>
          <w:sz w:val="27"/>
          <w:szCs w:val="27"/>
          <w:bdr w:val="none" w:sz="0" w:space="0" w:color="auto" w:frame="1"/>
        </w:rPr>
        <w:t>Анафаза II</w:t>
      </w:r>
      <w:r>
        <w:rPr>
          <w:rFonts w:ascii="Arial" w:hAnsi="Arial" w:cs="Arial"/>
          <w:color w:val="581E1E"/>
          <w:sz w:val="27"/>
          <w:szCs w:val="27"/>
        </w:rPr>
        <w:t> — хроматиды расходятся к полюсам клетки (хромосомный набор у каждого полюса — </w:t>
      </w:r>
      <w:r>
        <w:rPr>
          <w:rStyle w:val="a7"/>
          <w:rFonts w:ascii="inherit" w:hAnsi="inherit" w:cs="Arial"/>
          <w:b/>
          <w:bCs/>
          <w:color w:val="581E1E"/>
          <w:sz w:val="27"/>
          <w:szCs w:val="27"/>
          <w:bdr w:val="none" w:sz="0" w:space="0" w:color="auto" w:frame="1"/>
        </w:rPr>
        <w:t>1n1c</w:t>
      </w:r>
      <w:r>
        <w:rPr>
          <w:rStyle w:val="gxst-emph"/>
          <w:rFonts w:ascii="Arial" w:hAnsi="Arial" w:cs="Arial"/>
          <w:color w:val="581E1E"/>
          <w:sz w:val="27"/>
          <w:szCs w:val="27"/>
          <w:bdr w:val="none" w:sz="0" w:space="0" w:color="auto" w:frame="1"/>
        </w:rPr>
        <w:t>, </w:t>
      </w:r>
      <w:r>
        <w:rPr>
          <w:rFonts w:ascii="Arial" w:hAnsi="Arial" w:cs="Arial"/>
          <w:color w:val="581E1E"/>
          <w:sz w:val="27"/>
          <w:szCs w:val="27"/>
        </w:rPr>
        <w:t>в клетке — </w:t>
      </w:r>
      <w:r>
        <w:rPr>
          <w:rStyle w:val="a7"/>
          <w:rFonts w:ascii="inherit" w:hAnsi="inherit" w:cs="Arial"/>
          <w:b/>
          <w:bCs/>
          <w:color w:val="581E1E"/>
          <w:sz w:val="27"/>
          <w:szCs w:val="27"/>
          <w:bdr w:val="none" w:sz="0" w:space="0" w:color="auto" w:frame="1"/>
        </w:rPr>
        <w:t>2n2c</w:t>
      </w:r>
      <w:r>
        <w:rPr>
          <w:rFonts w:ascii="Arial" w:hAnsi="Arial" w:cs="Arial"/>
          <w:color w:val="581E1E"/>
          <w:sz w:val="27"/>
          <w:szCs w:val="27"/>
        </w:rPr>
        <w:t>).</w:t>
      </w:r>
    </w:p>
    <w:p w:rsidR="0075080E" w:rsidRDefault="0075080E" w:rsidP="0075080E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Style w:val="a3"/>
          <w:rFonts w:ascii="inherit" w:hAnsi="inherit" w:cs="Arial"/>
          <w:color w:val="581E1E"/>
          <w:sz w:val="27"/>
          <w:szCs w:val="27"/>
          <w:bdr w:val="none" w:sz="0" w:space="0" w:color="auto" w:frame="1"/>
        </w:rPr>
        <w:t>Телофаза II</w:t>
      </w:r>
      <w:r>
        <w:rPr>
          <w:rFonts w:ascii="Arial" w:hAnsi="Arial" w:cs="Arial"/>
          <w:color w:val="581E1E"/>
          <w:sz w:val="27"/>
          <w:szCs w:val="27"/>
        </w:rPr>
        <w:t> — образуется ядерная оболочка; делится цитоплазма; формируется клеточная стенка. Образуются четыре гаплоидные клетки </w:t>
      </w:r>
      <w:r>
        <w:rPr>
          <w:rStyle w:val="a7"/>
          <w:rFonts w:ascii="inherit" w:hAnsi="inherit" w:cs="Arial"/>
          <w:b/>
          <w:bCs/>
          <w:color w:val="581E1E"/>
          <w:sz w:val="27"/>
          <w:szCs w:val="27"/>
          <w:bdr w:val="none" w:sz="0" w:space="0" w:color="auto" w:frame="1"/>
        </w:rPr>
        <w:t>1n1c</w:t>
      </w:r>
      <w:r>
        <w:rPr>
          <w:rFonts w:ascii="Arial" w:hAnsi="Arial" w:cs="Arial"/>
          <w:color w:val="581E1E"/>
          <w:sz w:val="27"/>
          <w:szCs w:val="27"/>
        </w:rPr>
        <w:t> (хромосомные наборы образовавшихся клеток не идентичны).</w:t>
      </w:r>
    </w:p>
    <w:p w:rsidR="0075080E" w:rsidRDefault="0075080E" w:rsidP="0075080E">
      <w:pPr>
        <w:pStyle w:val="a4"/>
        <w:shd w:val="clear" w:color="auto" w:fill="FCFCFC"/>
        <w:spacing w:before="0" w:beforeAutospacing="0" w:after="225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</w:rPr>
        <w:lastRenderedPageBreak/>
        <w:drawing>
          <wp:inline distT="0" distB="0" distL="0" distR="0">
            <wp:extent cx="5600700" cy="10639425"/>
            <wp:effectExtent l="0" t="0" r="0" b="9525"/>
            <wp:docPr id="9" name="Рисунок 9" descr="мей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йо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0E" w:rsidRDefault="0075080E" w:rsidP="0075080E">
      <w:pPr>
        <w:shd w:val="clear" w:color="auto" w:fill="FCFCFC"/>
        <w:jc w:val="center"/>
        <w:textAlignment w:val="baseline"/>
        <w:rPr>
          <w:rFonts w:ascii="inherit" w:hAnsi="inherit" w:cs="Arial"/>
          <w:color w:val="464242"/>
          <w:sz w:val="24"/>
          <w:szCs w:val="24"/>
        </w:rPr>
      </w:pPr>
    </w:p>
    <w:p w:rsidR="0075080E" w:rsidRDefault="0075080E" w:rsidP="0075080E">
      <w:pPr>
        <w:pStyle w:val="a4"/>
        <w:shd w:val="clear" w:color="auto" w:fill="FCFCFC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Мейоз II проходит по типу митоза. В результате мейоза из одной клетки с диплоидным набором хромосом после двух последовательных делений образуются </w:t>
      </w:r>
      <w:r>
        <w:rPr>
          <w:rStyle w:val="a7"/>
          <w:rFonts w:ascii="inherit" w:hAnsi="inherit" w:cs="Arial"/>
          <w:b/>
          <w:bCs/>
          <w:color w:val="464242"/>
          <w:sz w:val="27"/>
          <w:szCs w:val="27"/>
          <w:bdr w:val="none" w:sz="0" w:space="0" w:color="auto" w:frame="1"/>
        </w:rPr>
        <w:t>4n</w:t>
      </w:r>
      <w:r>
        <w:rPr>
          <w:rFonts w:ascii="Arial" w:hAnsi="Arial" w:cs="Arial"/>
          <w:color w:val="464242"/>
          <w:sz w:val="27"/>
          <w:szCs w:val="27"/>
        </w:rPr>
        <w:t> клетки.</w:t>
      </w:r>
    </w:p>
    <w:p w:rsidR="0075080E" w:rsidRDefault="0075080E" w:rsidP="0075080E">
      <w:pPr>
        <w:pStyle w:val="4"/>
        <w:shd w:val="clear" w:color="auto" w:fill="FCFCFC"/>
        <w:spacing w:before="0" w:line="390" w:lineRule="atLeast"/>
        <w:jc w:val="center"/>
        <w:textAlignment w:val="baseline"/>
        <w:rPr>
          <w:rFonts w:ascii="Arial" w:hAnsi="Arial" w:cs="Arial"/>
          <w:b w:val="0"/>
          <w:bCs w:val="0"/>
          <w:color w:val="03437C"/>
          <w:sz w:val="36"/>
          <w:szCs w:val="36"/>
        </w:rPr>
      </w:pPr>
      <w:r>
        <w:rPr>
          <w:rStyle w:val="a3"/>
          <w:rFonts w:ascii="inherit" w:hAnsi="inherit" w:cs="Arial"/>
          <w:b/>
          <w:bCs/>
          <w:color w:val="03437C"/>
          <w:bdr w:val="none" w:sz="0" w:space="0" w:color="auto" w:frame="1"/>
        </w:rPr>
        <w:t>Черты мейоза</w:t>
      </w:r>
    </w:p>
    <w:p w:rsidR="0075080E" w:rsidRDefault="0075080E" w:rsidP="0075080E">
      <w:pPr>
        <w:numPr>
          <w:ilvl w:val="0"/>
          <w:numId w:val="7"/>
        </w:numPr>
        <w:shd w:val="clear" w:color="auto" w:fill="FCFCFC"/>
        <w:spacing w:after="45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Fonts w:ascii="Arial" w:hAnsi="Arial" w:cs="Arial"/>
          <w:color w:val="581E1E"/>
          <w:sz w:val="27"/>
          <w:szCs w:val="27"/>
        </w:rPr>
        <w:t xml:space="preserve">Редукция числа хромосом (если бы не было уменьшения числа хромосом при образовании половых клеток, то из поколения в поколение их количество </w:t>
      </w:r>
      <w:proofErr w:type="gramStart"/>
      <w:r>
        <w:rPr>
          <w:rFonts w:ascii="Arial" w:hAnsi="Arial" w:cs="Arial"/>
          <w:color w:val="581E1E"/>
          <w:sz w:val="27"/>
          <w:szCs w:val="27"/>
        </w:rPr>
        <w:t>возрастало бы и был</w:t>
      </w:r>
      <w:proofErr w:type="gramEnd"/>
      <w:r>
        <w:rPr>
          <w:rFonts w:ascii="Arial" w:hAnsi="Arial" w:cs="Arial"/>
          <w:color w:val="581E1E"/>
          <w:sz w:val="27"/>
          <w:szCs w:val="27"/>
        </w:rPr>
        <w:t xml:space="preserve"> бы утрачен один из важнейших признаков каждого вида — постоянство числа хромосом),</w:t>
      </w:r>
    </w:p>
    <w:p w:rsidR="0075080E" w:rsidRDefault="0075080E" w:rsidP="0075080E">
      <w:pPr>
        <w:numPr>
          <w:ilvl w:val="0"/>
          <w:numId w:val="7"/>
        </w:numPr>
        <w:shd w:val="clear" w:color="auto" w:fill="FCFCFC"/>
        <w:spacing w:after="45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Fonts w:ascii="Arial" w:hAnsi="Arial" w:cs="Arial"/>
          <w:color w:val="581E1E"/>
          <w:sz w:val="27"/>
          <w:szCs w:val="27"/>
        </w:rPr>
        <w:t>Конъюгация (сближение и переплетение) гомологичных хромосом.</w:t>
      </w:r>
    </w:p>
    <w:p w:rsidR="0075080E" w:rsidRDefault="0075080E" w:rsidP="0075080E">
      <w:pPr>
        <w:numPr>
          <w:ilvl w:val="0"/>
          <w:numId w:val="7"/>
        </w:numPr>
        <w:shd w:val="clear" w:color="auto" w:fill="FCFCFC"/>
        <w:spacing w:after="45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Fonts w:ascii="Arial" w:hAnsi="Arial" w:cs="Arial"/>
          <w:color w:val="581E1E"/>
          <w:sz w:val="27"/>
          <w:szCs w:val="27"/>
        </w:rPr>
        <w:t xml:space="preserve">Рекомбинация генетического материала, обусловленная случайным расхождением материнских и отцовских гомологичных </w:t>
      </w:r>
      <w:proofErr w:type="gramStart"/>
      <w:r>
        <w:rPr>
          <w:rFonts w:ascii="Arial" w:hAnsi="Arial" w:cs="Arial"/>
          <w:color w:val="581E1E"/>
          <w:sz w:val="27"/>
          <w:szCs w:val="27"/>
        </w:rPr>
        <w:t>хромо сом</w:t>
      </w:r>
      <w:proofErr w:type="gramEnd"/>
      <w:r>
        <w:rPr>
          <w:rFonts w:ascii="Arial" w:hAnsi="Arial" w:cs="Arial"/>
          <w:color w:val="581E1E"/>
          <w:sz w:val="27"/>
          <w:szCs w:val="27"/>
        </w:rPr>
        <w:t xml:space="preserve"> в дочерние клетки, а также кроссинговером (процессом обмена участками гомологичных хромосом).</w:t>
      </w:r>
    </w:p>
    <w:p w:rsidR="0075080E" w:rsidRDefault="0075080E" w:rsidP="0075080E">
      <w:pPr>
        <w:pStyle w:val="a4"/>
        <w:shd w:val="clear" w:color="auto" w:fill="FCFCFC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Таким образом, </w:t>
      </w: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мейоз</w:t>
      </w:r>
      <w:r>
        <w:rPr>
          <w:rFonts w:ascii="Arial" w:hAnsi="Arial" w:cs="Arial"/>
          <w:color w:val="464242"/>
          <w:sz w:val="27"/>
          <w:szCs w:val="27"/>
        </w:rPr>
        <w:t> — непрерывный процесс, состоящий из двух последовательных делений ядра и цитоплазмы, перед которыми репликация происходит только один раз. Энергия и вещества, необходимые для обоих делений мейоза, накапливаются во время интерфазы I.</w:t>
      </w:r>
    </w:p>
    <w:p w:rsidR="0075080E" w:rsidRDefault="0075080E" w:rsidP="0075080E">
      <w:pPr>
        <w:pStyle w:val="a4"/>
        <w:shd w:val="clear" w:color="auto" w:fill="FCFCFC"/>
        <w:spacing w:before="0" w:beforeAutospacing="0" w:after="0" w:afterAutospacing="0"/>
        <w:ind w:firstLine="300"/>
        <w:jc w:val="center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Наборы хромосом и количество ДНК в клетке (мейоз)</w:t>
      </w:r>
    </w:p>
    <w:p w:rsidR="0075080E" w:rsidRDefault="0075080E" w:rsidP="0075080E">
      <w:pPr>
        <w:pStyle w:val="a4"/>
        <w:shd w:val="clear" w:color="auto" w:fill="FCFCFC"/>
        <w:spacing w:before="0" w:beforeAutospacing="0" w:after="225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</w:rPr>
        <w:drawing>
          <wp:inline distT="0" distB="0" distL="0" distR="0">
            <wp:extent cx="5210175" cy="3495675"/>
            <wp:effectExtent l="0" t="0" r="9525" b="9525"/>
            <wp:docPr id="6" name="Рисунок 6" descr="Наборы хромосом и количество ДНК в клетке (мейо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боры хромосом и количество ДНК в клетке (мейоз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0E" w:rsidRDefault="0075080E" w:rsidP="0075080E">
      <w:pPr>
        <w:pStyle w:val="a4"/>
        <w:shd w:val="clear" w:color="auto" w:fill="FCFCFC"/>
        <w:spacing w:before="0" w:beforeAutospacing="0" w:after="225" w:afterAutospacing="0"/>
        <w:ind w:firstLine="30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 </w:t>
      </w:r>
    </w:p>
    <w:p w:rsidR="0075080E" w:rsidRDefault="0075080E" w:rsidP="0075080E">
      <w:pPr>
        <w:shd w:val="clear" w:color="auto" w:fill="FCFCFC"/>
        <w:spacing w:after="45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pict>
          <v:rect id="_x0000_i1039" style="width:630.95pt;height:.75pt" o:hrpct="0" o:hralign="center" o:hrstd="t" o:hrnoshade="t" o:hr="t" fillcolor="#ff7713" stroked="f"/>
        </w:pict>
      </w:r>
    </w:p>
    <w:p w:rsidR="00404908" w:rsidRDefault="00404908"/>
    <w:p w:rsidR="00FE7E96" w:rsidRPr="00FE7E96" w:rsidRDefault="00FE7E96" w:rsidP="00FE7E96">
      <w:pPr>
        <w:jc w:val="center"/>
        <w:rPr>
          <w:sz w:val="28"/>
          <w:szCs w:val="28"/>
        </w:rPr>
      </w:pPr>
      <w:r w:rsidRPr="00FE7E96">
        <w:rPr>
          <w:sz w:val="28"/>
          <w:szCs w:val="28"/>
        </w:rPr>
        <w:lastRenderedPageBreak/>
        <w:t>Тест.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 Клеточным циклом называется период </w:t>
      </w:r>
      <w:proofErr w:type="gram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от</w:t>
      </w:r>
      <w:proofErr w:type="gramEnd"/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синтеза ДНК до синтеза РНК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 xml:space="preserve">2)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пресинтетической</w:t>
      </w:r>
      <w:proofErr w:type="spell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стадии до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постсинтетической</w:t>
      </w:r>
      <w:proofErr w:type="spell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возникновения клетки в результате деления до ее деления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 xml:space="preserve">4) синтетической стадии до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пресинтетической</w:t>
      </w:r>
      <w:proofErr w:type="spell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стадии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Рост и развитие клетки, выполнение клеткой своих функций в организме, удвоение хромосом происходит в период, называемый</w:t>
      </w:r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интерфазой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2) мейозом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митозом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4) овогенезом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А3.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Период интерфазы, во время которого происходит удвоение ДНК клетки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1)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пресинтетический</w:t>
      </w:r>
      <w:proofErr w:type="spell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(G</w:t>
      </w:r>
      <w:r w:rsidRPr="00FE7E96">
        <w:rPr>
          <w:rFonts w:ascii="inherit" w:eastAsia="Times New Roman" w:hAnsi="inherit" w:cs="Segoe UI"/>
          <w:color w:val="505050"/>
          <w:sz w:val="19"/>
          <w:szCs w:val="19"/>
          <w:bdr w:val="none" w:sz="0" w:space="0" w:color="auto" w:frame="1"/>
          <w:vertAlign w:val="subscript"/>
          <w:lang w:eastAsia="ru-RU"/>
        </w:rPr>
        <w:t>1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)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 xml:space="preserve">2) </w:t>
      </w:r>
      <w:proofErr w:type="gram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синтетический</w:t>
      </w:r>
      <w:proofErr w:type="gram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(S)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 xml:space="preserve">3)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постсинтетический</w:t>
      </w:r>
      <w:proofErr w:type="spell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(G</w:t>
      </w:r>
      <w:r w:rsidRPr="00FE7E96">
        <w:rPr>
          <w:rFonts w:ascii="inherit" w:eastAsia="Times New Roman" w:hAnsi="inherit" w:cs="Segoe UI"/>
          <w:color w:val="505050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)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4) метафаза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Репликация (редупликация), происходящая в S-стадии интерфазы</w:t>
      </w:r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синтез белка на рибосомах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 xml:space="preserve">2) синтез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иРНК</w:t>
      </w:r>
      <w:proofErr w:type="spell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на ДНК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процесс самоудвоения ДНК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 xml:space="preserve">4) синтез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тРНК</w:t>
      </w:r>
      <w:proofErr w:type="spell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на ДНК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А5.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 В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постсинтетическом</w:t>
      </w:r>
      <w:proofErr w:type="spell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периоде (G</w:t>
      </w:r>
      <w:r w:rsidRPr="00FE7E96">
        <w:rPr>
          <w:rFonts w:ascii="inherit" w:eastAsia="Times New Roman" w:hAnsi="inherit" w:cs="Segoe UI"/>
          <w:color w:val="505050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) интерфазы клетка</w:t>
      </w:r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синтезирует ДНК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 xml:space="preserve">2)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спирализует</w:t>
      </w:r>
      <w:proofErr w:type="spell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хромосомы, растворяет ядерную мембрану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удваивает центриоли, накапливает АТФ, синтезирует белки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4) увеличивается в размерах, образует РНК и белки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6</w:t>
      </w:r>
      <w:proofErr w:type="gramEnd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В процессе митоза из одной материнской клетки образуется</w:t>
      </w:r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8 дочерних клеток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2) 4 дочерние клетки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1 дочерняя клетка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4) 2 дочерние клетки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7</w:t>
      </w:r>
      <w:proofErr w:type="gramEnd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Очередность стадий в митозе</w:t>
      </w:r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proofErr w:type="gram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телофаза, профаза, анафаза, метафаза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2) профаза, анафаза, метафаза, телофаза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lastRenderedPageBreak/>
        <w:t>3) профаза, метафаза, анафаза, телофаза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4) метафаза, телофаза, профаза, анафаза</w:t>
      </w:r>
      <w:proofErr w:type="gramEnd"/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А8.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 Фазой митоза, в которой все хромосомы </w:t>
      </w:r>
      <w:proofErr w:type="gram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располагаются по экватору клетки является</w:t>
      </w:r>
      <w:proofErr w:type="gramEnd"/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профаза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2) метафаза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анафаза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4) телофаза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9</w:t>
      </w:r>
      <w:proofErr w:type="gramEnd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В анафазе митоза происходит</w:t>
      </w:r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расхождение хромосом к полюсам клетки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 xml:space="preserve">2)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спирализация</w:t>
      </w:r>
      <w:proofErr w:type="spell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хромосом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расхождение хроматид к полюсам клетки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 xml:space="preserve">4)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деспирализация</w:t>
      </w:r>
      <w:proofErr w:type="spell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хромосом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А10.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 Конъюгация хромосом происходит </w:t>
      </w:r>
      <w:proofErr w:type="gram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в</w:t>
      </w:r>
      <w:proofErr w:type="gramEnd"/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профазе митоза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2) профазе I мейоза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анафазе митоза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4) профазе II мейоза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А11.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В завершении телофазы II хромосомный набор клетки становится</w:t>
      </w:r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2n4c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2) 2n2c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n2c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 xml:space="preserve">4) </w:t>
      </w:r>
      <w:proofErr w:type="spell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nc</w:t>
      </w:r>
      <w:proofErr w:type="spellEnd"/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А12.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Процессом образования мужских половых клеток называется</w:t>
      </w:r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партеногенез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2) сперматогенез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овогенез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4) амитоз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А13.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Определите </w:t>
      </w: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неверное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высказывание.</w:t>
      </w:r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1) в интерфазе митоза происходит удвоение количества ДНК в ядре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2) кроссинговер — это спаривание гомологичных хромосом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половые клетки образуются только в результате мейоза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4) в результате мейоза получаются 4 гаметы из 1 материнской клетки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В</w:t>
      </w:r>
      <w:proofErr w:type="gramStart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Овогенез подразделяется на </w:t>
      </w: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три периода</w:t>
      </w:r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lastRenderedPageBreak/>
        <w:t>1) рост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2) оплодотворение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развитие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4) размножение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5) формирование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6) созревание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В</w:t>
      </w:r>
      <w:proofErr w:type="gramStart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Выберите </w:t>
      </w: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три правильных ответа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.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i/>
          <w:iCs/>
          <w:color w:val="505050"/>
          <w:sz w:val="26"/>
          <w:szCs w:val="26"/>
          <w:bdr w:val="none" w:sz="0" w:space="0" w:color="auto" w:frame="1"/>
          <w:lang w:eastAsia="ru-RU"/>
        </w:rPr>
        <w:t xml:space="preserve">Биологическое значение митоза заключается </w:t>
      </w:r>
      <w:proofErr w:type="gramStart"/>
      <w:r w:rsidRPr="00FE7E96">
        <w:rPr>
          <w:rFonts w:ascii="inherit" w:eastAsia="Times New Roman" w:hAnsi="inherit" w:cs="Segoe UI"/>
          <w:i/>
          <w:iCs/>
          <w:color w:val="505050"/>
          <w:sz w:val="26"/>
          <w:szCs w:val="26"/>
          <w:bdr w:val="none" w:sz="0" w:space="0" w:color="auto" w:frame="1"/>
          <w:lang w:eastAsia="ru-RU"/>
        </w:rPr>
        <w:t>в</w:t>
      </w:r>
      <w:proofErr w:type="gramEnd"/>
    </w:p>
    <w:p w:rsidR="00FE7E96" w:rsidRPr="00FE7E96" w:rsidRDefault="00FE7E96" w:rsidP="00FE7E9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1) </w:t>
      </w:r>
      <w:proofErr w:type="gramStart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увеличении</w:t>
      </w:r>
      <w:proofErr w:type="gramEnd"/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 xml:space="preserve"> размеров клетки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2) обеспечении процессов роста, развития организмов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3) обеспечении процессов регенерации и бесполого размножения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4) изменчивости благодаря кроссинговеру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5) изменчивости благодаря случайному расхождению хромосом в анафазе I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br/>
        <w:t>6) распределении генетического материала между двумя дочерними клетками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В3.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 Выберите </w:t>
      </w:r>
      <w:r w:rsidRPr="00FE7E96">
        <w:rPr>
          <w:rFonts w:ascii="inherit" w:eastAsia="Times New Roman" w:hAnsi="inherit" w:cs="Segoe UI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три правильных ответа</w:t>
      </w:r>
      <w:r w:rsidRPr="00FE7E96"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  <w:t>.</w:t>
      </w:r>
    </w:p>
    <w:p w:rsidR="00FE7E96" w:rsidRPr="00FE7E96" w:rsidRDefault="00FE7E96" w:rsidP="00FE7E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6"/>
          <w:szCs w:val="26"/>
          <w:lang w:eastAsia="ru-RU"/>
        </w:rPr>
      </w:pPr>
      <w:r w:rsidRPr="00FE7E96">
        <w:rPr>
          <w:rFonts w:ascii="inherit" w:eastAsia="Times New Roman" w:hAnsi="inherit" w:cs="Segoe UI"/>
          <w:i/>
          <w:iCs/>
          <w:color w:val="505050"/>
          <w:sz w:val="26"/>
          <w:szCs w:val="26"/>
          <w:bdr w:val="none" w:sz="0" w:space="0" w:color="auto" w:frame="1"/>
          <w:lang w:eastAsia="ru-RU"/>
        </w:rPr>
        <w:t>В профазе первого деления мейоза происходят следующие процессы</w:t>
      </w:r>
    </w:p>
    <w:p w:rsidR="00FE7E96" w:rsidRDefault="00FE7E96">
      <w:r>
        <w:rPr>
          <w:rFonts w:ascii="Segoe UI" w:hAnsi="Segoe UI" w:cs="Segoe UI"/>
          <w:color w:val="505050"/>
          <w:sz w:val="26"/>
          <w:szCs w:val="26"/>
          <w:shd w:val="clear" w:color="auto" w:fill="FFFFFF"/>
        </w:rPr>
        <w:t>1) удвоение ДНК</w:t>
      </w:r>
      <w:r>
        <w:rPr>
          <w:rFonts w:ascii="Segoe UI" w:hAnsi="Segoe UI" w:cs="Segoe UI"/>
          <w:color w:val="505050"/>
          <w:sz w:val="26"/>
          <w:szCs w:val="26"/>
        </w:rPr>
        <w:br/>
      </w:r>
      <w:r>
        <w:rPr>
          <w:rFonts w:ascii="Segoe UI" w:hAnsi="Segoe UI" w:cs="Segoe UI"/>
          <w:color w:val="505050"/>
          <w:sz w:val="26"/>
          <w:szCs w:val="26"/>
          <w:shd w:val="clear" w:color="auto" w:fill="FFFFFF"/>
        </w:rPr>
        <w:t>2) кроссинговер</w:t>
      </w:r>
      <w:r>
        <w:rPr>
          <w:rFonts w:ascii="Segoe UI" w:hAnsi="Segoe UI" w:cs="Segoe UI"/>
          <w:color w:val="505050"/>
          <w:sz w:val="26"/>
          <w:szCs w:val="26"/>
        </w:rPr>
        <w:br/>
      </w:r>
      <w:r>
        <w:rPr>
          <w:rFonts w:ascii="Segoe UI" w:hAnsi="Segoe UI" w:cs="Segoe UI"/>
          <w:color w:val="505050"/>
          <w:sz w:val="26"/>
          <w:szCs w:val="26"/>
          <w:shd w:val="clear" w:color="auto" w:fill="FFFFFF"/>
        </w:rPr>
        <w:t>3) расхождение хроматид к полюсам клетки</w:t>
      </w:r>
      <w:r>
        <w:rPr>
          <w:rFonts w:ascii="Segoe UI" w:hAnsi="Segoe UI" w:cs="Segoe UI"/>
          <w:color w:val="505050"/>
          <w:sz w:val="26"/>
          <w:szCs w:val="26"/>
        </w:rPr>
        <w:br/>
      </w:r>
      <w:r>
        <w:rPr>
          <w:rFonts w:ascii="Segoe UI" w:hAnsi="Segoe UI" w:cs="Segoe UI"/>
          <w:color w:val="505050"/>
          <w:sz w:val="26"/>
          <w:szCs w:val="26"/>
          <w:shd w:val="clear" w:color="auto" w:fill="FFFFFF"/>
        </w:rPr>
        <w:t>4) конъюгация</w:t>
      </w:r>
      <w:r>
        <w:rPr>
          <w:rFonts w:ascii="Segoe UI" w:hAnsi="Segoe UI" w:cs="Segoe UI"/>
          <w:color w:val="505050"/>
          <w:sz w:val="26"/>
          <w:szCs w:val="26"/>
        </w:rPr>
        <w:br/>
      </w:r>
      <w:r>
        <w:rPr>
          <w:rFonts w:ascii="Segoe UI" w:hAnsi="Segoe UI" w:cs="Segoe UI"/>
          <w:color w:val="505050"/>
          <w:sz w:val="26"/>
          <w:szCs w:val="26"/>
          <w:shd w:val="clear" w:color="auto" w:fill="FFFFFF"/>
        </w:rPr>
        <w:t>5) растворение ядерной мембраны</w:t>
      </w:r>
      <w:r>
        <w:rPr>
          <w:rFonts w:ascii="Segoe UI" w:hAnsi="Segoe UI" w:cs="Segoe UI"/>
          <w:color w:val="505050"/>
          <w:sz w:val="26"/>
          <w:szCs w:val="26"/>
        </w:rPr>
        <w:br/>
      </w:r>
      <w:r>
        <w:rPr>
          <w:rFonts w:ascii="Segoe UI" w:hAnsi="Segoe UI" w:cs="Segoe UI"/>
          <w:color w:val="505050"/>
          <w:sz w:val="26"/>
          <w:szCs w:val="26"/>
          <w:shd w:val="clear" w:color="auto" w:fill="FFFFFF"/>
        </w:rPr>
        <w:t>6) расхождение хромосом к полюсам клетки</w:t>
      </w:r>
    </w:p>
    <w:sectPr w:rsidR="00FE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C98"/>
    <w:multiLevelType w:val="multilevel"/>
    <w:tmpl w:val="BFFA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0CA6"/>
    <w:multiLevelType w:val="multilevel"/>
    <w:tmpl w:val="E17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679F6"/>
    <w:multiLevelType w:val="multilevel"/>
    <w:tmpl w:val="52F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9915E9"/>
    <w:multiLevelType w:val="multilevel"/>
    <w:tmpl w:val="8E5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F3831"/>
    <w:multiLevelType w:val="multilevel"/>
    <w:tmpl w:val="D930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0DC"/>
    <w:multiLevelType w:val="multilevel"/>
    <w:tmpl w:val="2392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42C09"/>
    <w:multiLevelType w:val="multilevel"/>
    <w:tmpl w:val="068A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8F795C"/>
    <w:multiLevelType w:val="multilevel"/>
    <w:tmpl w:val="2198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77948"/>
    <w:multiLevelType w:val="multilevel"/>
    <w:tmpl w:val="384C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A1AD1"/>
    <w:multiLevelType w:val="multilevel"/>
    <w:tmpl w:val="DE1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F04D8"/>
    <w:multiLevelType w:val="multilevel"/>
    <w:tmpl w:val="187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06C9D"/>
    <w:multiLevelType w:val="multilevel"/>
    <w:tmpl w:val="2C38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A7470"/>
    <w:multiLevelType w:val="multilevel"/>
    <w:tmpl w:val="74B8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85513"/>
    <w:multiLevelType w:val="multilevel"/>
    <w:tmpl w:val="DD54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3552D"/>
    <w:multiLevelType w:val="multilevel"/>
    <w:tmpl w:val="BB90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A8"/>
    <w:rsid w:val="00280F3E"/>
    <w:rsid w:val="00404908"/>
    <w:rsid w:val="005821A8"/>
    <w:rsid w:val="0075080E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0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0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508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5080E"/>
    <w:rPr>
      <w:b/>
      <w:bCs/>
    </w:rPr>
  </w:style>
  <w:style w:type="paragraph" w:styleId="a4">
    <w:name w:val="Normal (Web)"/>
    <w:basedOn w:val="a"/>
    <w:uiPriority w:val="99"/>
    <w:semiHidden/>
    <w:unhideWhenUsed/>
    <w:rsid w:val="007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508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75080E"/>
    <w:rPr>
      <w:i/>
      <w:iCs/>
    </w:rPr>
  </w:style>
  <w:style w:type="character" w:customStyle="1" w:styleId="gxst-emph">
    <w:name w:val="gxst-emph"/>
    <w:basedOn w:val="a0"/>
    <w:rsid w:val="0075080E"/>
  </w:style>
  <w:style w:type="character" w:customStyle="1" w:styleId="30">
    <w:name w:val="Заголовок 3 Знак"/>
    <w:basedOn w:val="a0"/>
    <w:link w:val="3"/>
    <w:uiPriority w:val="9"/>
    <w:rsid w:val="007508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7508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75080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080E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75080E"/>
    <w:rPr>
      <w:i/>
      <w:iCs/>
    </w:rPr>
  </w:style>
  <w:style w:type="character" w:customStyle="1" w:styleId="says">
    <w:name w:val="says"/>
    <w:basedOn w:val="a0"/>
    <w:rsid w:val="007508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08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080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7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75080E"/>
  </w:style>
  <w:style w:type="paragraph" w:customStyle="1" w:styleId="comment-form-author">
    <w:name w:val="comment-form-author"/>
    <w:basedOn w:val="a"/>
    <w:rsid w:val="007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7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08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08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label">
    <w:name w:val="button_label"/>
    <w:basedOn w:val="a0"/>
    <w:rsid w:val="00750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0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0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508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5080E"/>
    <w:rPr>
      <w:b/>
      <w:bCs/>
    </w:rPr>
  </w:style>
  <w:style w:type="paragraph" w:styleId="a4">
    <w:name w:val="Normal (Web)"/>
    <w:basedOn w:val="a"/>
    <w:uiPriority w:val="99"/>
    <w:semiHidden/>
    <w:unhideWhenUsed/>
    <w:rsid w:val="007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508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75080E"/>
    <w:rPr>
      <w:i/>
      <w:iCs/>
    </w:rPr>
  </w:style>
  <w:style w:type="character" w:customStyle="1" w:styleId="gxst-emph">
    <w:name w:val="gxst-emph"/>
    <w:basedOn w:val="a0"/>
    <w:rsid w:val="0075080E"/>
  </w:style>
  <w:style w:type="character" w:customStyle="1" w:styleId="30">
    <w:name w:val="Заголовок 3 Знак"/>
    <w:basedOn w:val="a0"/>
    <w:link w:val="3"/>
    <w:uiPriority w:val="9"/>
    <w:rsid w:val="007508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7508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75080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080E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75080E"/>
    <w:rPr>
      <w:i/>
      <w:iCs/>
    </w:rPr>
  </w:style>
  <w:style w:type="character" w:customStyle="1" w:styleId="says">
    <w:name w:val="says"/>
    <w:basedOn w:val="a0"/>
    <w:rsid w:val="007508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08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080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7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75080E"/>
  </w:style>
  <w:style w:type="paragraph" w:customStyle="1" w:styleId="comment-form-author">
    <w:name w:val="comment-form-author"/>
    <w:basedOn w:val="a"/>
    <w:rsid w:val="007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7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08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08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label">
    <w:name w:val="button_label"/>
    <w:basedOn w:val="a0"/>
    <w:rsid w:val="0075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69759">
                              <w:marLeft w:val="129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9030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1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7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74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38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7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34596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4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6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05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21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81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8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76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7682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47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28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31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99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354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0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6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12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1683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2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1047">
                                                                      <w:marLeft w:val="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59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8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4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83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8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9114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218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8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02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065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38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18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03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20438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6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31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24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76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81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190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10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7961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16630">
                                                                      <w:marLeft w:val="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5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7015">
                          <w:marLeft w:val="129"/>
                          <w:marRight w:val="129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9672">
                                  <w:marLeft w:val="157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7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8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009">
                                  <w:marLeft w:val="157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9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2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742023">
                                  <w:marLeft w:val="157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5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043394">
                                  <w:marLeft w:val="157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02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292529">
                                  <w:marLeft w:val="157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48819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5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46">
              <w:marLeft w:val="0"/>
              <w:marRight w:val="0"/>
              <w:marTop w:val="0"/>
              <w:marBottom w:val="0"/>
              <w:divBdr>
                <w:top w:val="single" w:sz="2" w:space="23" w:color="auto"/>
                <w:left w:val="single" w:sz="6" w:space="15" w:color="auto"/>
                <w:bottom w:val="single" w:sz="2" w:space="15" w:color="auto"/>
                <w:right w:val="single" w:sz="2" w:space="15" w:color="auto"/>
              </w:divBdr>
              <w:divsChild>
                <w:div w:id="16441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2024-02-03T04:03:00Z</dcterms:created>
  <dcterms:modified xsi:type="dcterms:W3CDTF">2024-02-03T04:29:00Z</dcterms:modified>
</cp:coreProperties>
</file>