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B5BE" w14:textId="35DF40A5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360F1968" w14:textId="77777777" w:rsidR="00085C0E" w:rsidRDefault="00085C0E" w:rsidP="00085C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Огневая подготовка. Порядок неполной разборки/сборки ММГ АК-74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4E8D62" w14:textId="77777777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боевые свойства АК-74.</w:t>
      </w:r>
      <w:r>
        <w:rPr>
          <w:rFonts w:ascii="Times New Roman" w:hAnsi="Times New Roman" w:cs="Times New Roman"/>
          <w:sz w:val="28"/>
          <w:szCs w:val="28"/>
        </w:rPr>
        <w:br/>
        <w:t>2.Устройство и работа автомата.</w:t>
      </w:r>
      <w:r>
        <w:rPr>
          <w:rFonts w:ascii="Times New Roman" w:hAnsi="Times New Roman" w:cs="Times New Roman"/>
          <w:sz w:val="28"/>
          <w:szCs w:val="28"/>
        </w:rPr>
        <w:br/>
        <w:t>3.Разборка и сборка автомата.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6C92EA4D" w14:textId="77777777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прочитать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5B3375FF" w14:textId="77777777" w:rsidR="00085C0E" w:rsidRPr="00781D72" w:rsidRDefault="00085C0E" w:rsidP="0008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ОБЖ-Дрофа-10 класс-2019 г. (глава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5,стр.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217-224)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085C0E"/>
    <w:rsid w:val="0046763A"/>
    <w:rsid w:val="00476722"/>
    <w:rsid w:val="006645BF"/>
    <w:rsid w:val="008929F8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9</cp:revision>
  <dcterms:created xsi:type="dcterms:W3CDTF">2024-01-11T12:04:00Z</dcterms:created>
  <dcterms:modified xsi:type="dcterms:W3CDTF">2024-02-09T12:08:00Z</dcterms:modified>
</cp:coreProperties>
</file>