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C5" w:rsidRDefault="009A3E6A" w:rsidP="00CB0DB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13</w:t>
      </w:r>
      <w:r w:rsidR="00C83209">
        <w:rPr>
          <w:rFonts w:ascii="Times New Roman" w:hAnsi="Times New Roman" w:cs="Times New Roman"/>
        </w:rPr>
        <w:t>.02.24</w:t>
      </w:r>
    </w:p>
    <w:p w:rsidR="00D046C5" w:rsidRPr="00A9181F" w:rsidRDefault="00C83209" w:rsidP="00CB0D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МОСДР -24</w:t>
      </w:r>
    </w:p>
    <w:p w:rsidR="00D046C5" w:rsidRPr="00A9181F" w:rsidRDefault="00D046C5" w:rsidP="00CB0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 xml:space="preserve"> Предмет </w:t>
      </w:r>
      <w:r>
        <w:rPr>
          <w:rFonts w:ascii="Times New Roman" w:hAnsi="Times New Roman" w:cs="Times New Roman"/>
        </w:rPr>
        <w:t>Технология штукатурных</w:t>
      </w:r>
      <w:r w:rsidR="00C83209">
        <w:rPr>
          <w:rFonts w:ascii="Times New Roman" w:hAnsi="Times New Roman" w:cs="Times New Roman"/>
        </w:rPr>
        <w:t xml:space="preserve"> и декоративных</w:t>
      </w:r>
      <w:r>
        <w:rPr>
          <w:rFonts w:ascii="Times New Roman" w:hAnsi="Times New Roman" w:cs="Times New Roman"/>
        </w:rPr>
        <w:t xml:space="preserve"> работ</w:t>
      </w:r>
    </w:p>
    <w:p w:rsidR="00D046C5" w:rsidRPr="00A9181F" w:rsidRDefault="00D046C5" w:rsidP="00CB0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81F">
        <w:rPr>
          <w:rFonts w:ascii="Times New Roman" w:hAnsi="Times New Roman" w:cs="Times New Roman"/>
        </w:rPr>
        <w:t>Преподаватель: Чичкина Анна Ивановна</w:t>
      </w:r>
    </w:p>
    <w:p w:rsidR="00D046C5" w:rsidRPr="00C83209" w:rsidRDefault="00D046C5" w:rsidP="00C83209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181F">
        <w:rPr>
          <w:rFonts w:ascii="Times New Roman" w:hAnsi="Times New Roman" w:cs="Times New Roman"/>
        </w:rPr>
        <w:t>Тема ур</w:t>
      </w:r>
      <w:r w:rsidRPr="000A45BE">
        <w:rPr>
          <w:rFonts w:ascii="Times New Roman" w:hAnsi="Times New Roman" w:cs="Times New Roman"/>
        </w:rPr>
        <w:t>ока:</w:t>
      </w:r>
      <w:r w:rsidR="001B02C7" w:rsidRPr="001B0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475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Декоративная (структурная) штукатурка</w:t>
      </w:r>
    </w:p>
    <w:p w:rsidR="00D046C5" w:rsidRPr="00A9181F" w:rsidRDefault="00D046C5" w:rsidP="00CB0DB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9181F">
        <w:rPr>
          <w:rFonts w:ascii="Times New Roman" w:hAnsi="Times New Roman" w:cs="Times New Roman"/>
          <w:u w:val="single"/>
        </w:rPr>
        <w:t>Задание:</w:t>
      </w:r>
    </w:p>
    <w:p w:rsidR="00D046C5" w:rsidRPr="00A9181F" w:rsidRDefault="00D046C5" w:rsidP="00CB0DB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A9181F">
        <w:rPr>
          <w:rFonts w:ascii="Times New Roman" w:hAnsi="Times New Roman" w:cs="Times New Roman"/>
          <w:u w:val="single"/>
        </w:rPr>
        <w:t>Изучить конспект.</w:t>
      </w:r>
    </w:p>
    <w:p w:rsidR="00D046C5" w:rsidRDefault="00D046C5" w:rsidP="00CB0DB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A9181F">
        <w:rPr>
          <w:rFonts w:ascii="Times New Roman" w:hAnsi="Times New Roman" w:cs="Times New Roman"/>
          <w:u w:val="single"/>
        </w:rPr>
        <w:t>Законспектировать в рабочую тетрадь. (</w:t>
      </w:r>
      <w:r w:rsidRPr="00872942">
        <w:rPr>
          <w:rFonts w:ascii="Times New Roman" w:hAnsi="Times New Roman" w:cs="Times New Roman"/>
          <w:color w:val="FF0000"/>
          <w:u w:val="single"/>
        </w:rPr>
        <w:t>конспект приготовить на следующий урок)</w:t>
      </w:r>
    </w:p>
    <w:bookmarkEnd w:id="0"/>
    <w:p w:rsidR="006A60C3" w:rsidRDefault="006A60C3" w:rsidP="00CB0D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755C" w:rsidRPr="0004755C" w:rsidRDefault="0004755C" w:rsidP="00CB0DBE">
      <w:pPr>
        <w:pStyle w:val="1"/>
        <w:spacing w:before="0" w:beforeAutospacing="0" w:after="0" w:afterAutospacing="0"/>
        <w:ind w:firstLine="709"/>
        <w:jc w:val="center"/>
        <w:rPr>
          <w:caps/>
          <w:color w:val="111111"/>
          <w:sz w:val="28"/>
          <w:szCs w:val="28"/>
        </w:rPr>
      </w:pPr>
      <w:r w:rsidRPr="0004755C">
        <w:rPr>
          <w:caps/>
          <w:color w:val="111111"/>
          <w:sz w:val="28"/>
          <w:szCs w:val="28"/>
        </w:rPr>
        <w:t>СТРУКТУРНАЯ ШТУКАТУРКА</w:t>
      </w:r>
    </w:p>
    <w:p w:rsidR="0004755C" w:rsidRPr="0004755C" w:rsidRDefault="0004755C" w:rsidP="00CB0D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755C">
        <w:rPr>
          <w:rFonts w:ascii="Times New Roman" w:hAnsi="Times New Roman" w:cs="Times New Roman"/>
          <w:noProof/>
          <w:color w:val="FF036E"/>
          <w:sz w:val="28"/>
          <w:szCs w:val="28"/>
          <w:lang w:eastAsia="ru-RU"/>
        </w:rPr>
        <w:drawing>
          <wp:inline distT="0" distB="0" distL="0" distR="0">
            <wp:extent cx="3003340" cy="2009131"/>
            <wp:effectExtent l="19050" t="0" r="6560" b="0"/>
            <wp:docPr id="1" name="Рисунок 1" descr="http://www.navesfasad.ru/wp-content/uploads/2019/11/strukturnaya-shtukaturka-696x46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vesfasad.ru/wp-content/uploads/2019/11/strukturnaya-shtukaturka-696x46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67" cy="201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5C" w:rsidRPr="0004755C" w:rsidRDefault="0004755C" w:rsidP="00CB0DBE">
      <w:pPr>
        <w:pStyle w:val="toctitle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22222"/>
          <w:sz w:val="28"/>
          <w:szCs w:val="28"/>
        </w:rPr>
      </w:pPr>
      <w:r w:rsidRPr="0004755C">
        <w:rPr>
          <w:b/>
          <w:bCs/>
          <w:color w:val="222222"/>
          <w:sz w:val="28"/>
          <w:szCs w:val="28"/>
        </w:rPr>
        <w:t>Содержание:</w:t>
      </w:r>
    </w:p>
    <w:p w:rsidR="0004755C" w:rsidRPr="0004755C" w:rsidRDefault="0004755C" w:rsidP="00CB0DBE">
      <w:pPr>
        <w:pStyle w:val="2"/>
        <w:spacing w:before="720" w:beforeAutospacing="0" w:after="0" w:afterAutospacing="0"/>
        <w:ind w:firstLine="709"/>
        <w:jc w:val="both"/>
        <w:rPr>
          <w:b w:val="0"/>
          <w:bCs w:val="0"/>
          <w:color w:val="111111"/>
          <w:sz w:val="28"/>
          <w:szCs w:val="28"/>
        </w:rPr>
      </w:pPr>
      <w:r w:rsidRPr="0004755C">
        <w:rPr>
          <w:b w:val="0"/>
          <w:bCs w:val="0"/>
          <w:color w:val="111111"/>
          <w:sz w:val="28"/>
          <w:szCs w:val="28"/>
        </w:rPr>
        <w:t>Способы создания декоративного рельефа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Метод нанесения структурной штукатурки завит от ее вида и желаемого эффекта. Для работы понадобятся следующим приспособления:</w:t>
      </w:r>
    </w:p>
    <w:p w:rsidR="0004755C" w:rsidRPr="0004755C" w:rsidRDefault="0004755C" w:rsidP="00CB0DBE">
      <w:pPr>
        <w:numPr>
          <w:ilvl w:val="0"/>
          <w:numId w:val="3"/>
        </w:numPr>
        <w:spacing w:before="100" w:beforeAutospacing="1" w:after="0" w:line="240" w:lineRule="auto"/>
        <w:ind w:left="122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755C">
        <w:rPr>
          <w:rFonts w:ascii="Times New Roman" w:hAnsi="Times New Roman" w:cs="Times New Roman"/>
          <w:color w:val="222222"/>
          <w:sz w:val="28"/>
          <w:szCs w:val="28"/>
        </w:rPr>
        <w:t>резервуар для разведения смеси;</w:t>
      </w:r>
    </w:p>
    <w:p w:rsidR="0004755C" w:rsidRPr="0004755C" w:rsidRDefault="0004755C" w:rsidP="00CB0DBE">
      <w:pPr>
        <w:numPr>
          <w:ilvl w:val="0"/>
          <w:numId w:val="3"/>
        </w:numPr>
        <w:spacing w:before="100" w:beforeAutospacing="1" w:after="0" w:line="240" w:lineRule="auto"/>
        <w:ind w:left="122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04755C">
        <w:rPr>
          <w:rFonts w:ascii="Times New Roman" w:hAnsi="Times New Roman" w:cs="Times New Roman"/>
          <w:color w:val="222222"/>
          <w:sz w:val="28"/>
          <w:szCs w:val="28"/>
        </w:rPr>
        <w:t>полутерок</w:t>
      </w:r>
      <w:proofErr w:type="spellEnd"/>
      <w:r w:rsidRPr="0004755C">
        <w:rPr>
          <w:rFonts w:ascii="Times New Roman" w:hAnsi="Times New Roman" w:cs="Times New Roman"/>
          <w:color w:val="222222"/>
          <w:sz w:val="28"/>
          <w:szCs w:val="28"/>
        </w:rPr>
        <w:t>, кельма, скребок;</w:t>
      </w:r>
    </w:p>
    <w:p w:rsidR="0004755C" w:rsidRPr="0004755C" w:rsidRDefault="0004755C" w:rsidP="00CB0DBE">
      <w:pPr>
        <w:numPr>
          <w:ilvl w:val="0"/>
          <w:numId w:val="3"/>
        </w:numPr>
        <w:spacing w:before="100" w:beforeAutospacing="1" w:after="0" w:line="240" w:lineRule="auto"/>
        <w:ind w:left="122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755C">
        <w:rPr>
          <w:rFonts w:ascii="Times New Roman" w:hAnsi="Times New Roman" w:cs="Times New Roman"/>
          <w:color w:val="222222"/>
          <w:sz w:val="28"/>
          <w:szCs w:val="28"/>
        </w:rPr>
        <w:t>шпатели разных видов;</w:t>
      </w:r>
    </w:p>
    <w:p w:rsidR="0004755C" w:rsidRPr="0004755C" w:rsidRDefault="0004755C" w:rsidP="00CB0DBE">
      <w:pPr>
        <w:numPr>
          <w:ilvl w:val="0"/>
          <w:numId w:val="3"/>
        </w:numPr>
        <w:spacing w:before="100" w:beforeAutospacing="1" w:after="0" w:line="240" w:lineRule="auto"/>
        <w:ind w:left="122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755C">
        <w:rPr>
          <w:rFonts w:ascii="Times New Roman" w:hAnsi="Times New Roman" w:cs="Times New Roman"/>
          <w:color w:val="222222"/>
          <w:sz w:val="28"/>
          <w:szCs w:val="28"/>
        </w:rPr>
        <w:t>щетки, валики, кисти, гребешки;</w:t>
      </w:r>
    </w:p>
    <w:p w:rsidR="0004755C" w:rsidRPr="0004755C" w:rsidRDefault="0004755C" w:rsidP="00CB0DBE">
      <w:pPr>
        <w:numPr>
          <w:ilvl w:val="0"/>
          <w:numId w:val="3"/>
        </w:numPr>
        <w:spacing w:before="100" w:beforeAutospacing="1" w:after="0" w:line="240" w:lineRule="auto"/>
        <w:ind w:left="122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755C">
        <w:rPr>
          <w:rFonts w:ascii="Times New Roman" w:hAnsi="Times New Roman" w:cs="Times New Roman"/>
          <w:color w:val="222222"/>
          <w:sz w:val="28"/>
          <w:szCs w:val="28"/>
        </w:rPr>
        <w:t>миксер.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 xml:space="preserve">К сведению: независимо от вида наносимой штукатурки, поверхность под нее следует предварительно очистить, выровнять и </w:t>
      </w:r>
      <w:proofErr w:type="spellStart"/>
      <w:r w:rsidRPr="0004755C">
        <w:rPr>
          <w:color w:val="222222"/>
          <w:sz w:val="28"/>
          <w:szCs w:val="28"/>
        </w:rPr>
        <w:t>прогрунтовать</w:t>
      </w:r>
      <w:proofErr w:type="spellEnd"/>
      <w:r w:rsidRPr="0004755C">
        <w:rPr>
          <w:color w:val="222222"/>
          <w:sz w:val="28"/>
          <w:szCs w:val="28"/>
        </w:rPr>
        <w:t>. 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Инструкция о том, как наносится «короед», структурная штукатурка своими руками — видео:</w:t>
      </w:r>
    </w:p>
    <w:p w:rsidR="0004755C" w:rsidRDefault="009A3E6A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hyperlink r:id="rId7" w:history="1">
        <w:r w:rsidR="0054345D" w:rsidRPr="001C4165">
          <w:rPr>
            <w:rStyle w:val="a3"/>
            <w:sz w:val="28"/>
            <w:szCs w:val="28"/>
          </w:rPr>
          <w:t>https://youtube.com/watch?v=KhGsjhz_i-M</w:t>
        </w:r>
      </w:hyperlink>
    </w:p>
    <w:p w:rsidR="0054345D" w:rsidRPr="0004755C" w:rsidRDefault="0054345D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04755C" w:rsidRPr="0004755C" w:rsidRDefault="0004755C" w:rsidP="00CB0DBE">
      <w:pPr>
        <w:pStyle w:val="3"/>
        <w:spacing w:before="648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 w:rsidRPr="0004755C"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 xml:space="preserve">Способ </w:t>
      </w:r>
      <w:proofErr w:type="spellStart"/>
      <w:r w:rsidRPr="0004755C"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набрызга</w:t>
      </w:r>
      <w:proofErr w:type="spellEnd"/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 xml:space="preserve">Нанесение штукатурки осуществляется при помощи веника и палки. В одной руке держат веник, а в другой — палку. Кончик веника окунают в раствор, а затем ударяют им по палке таким образом, чтобы брызги попадали на стену. </w:t>
      </w:r>
      <w:proofErr w:type="spellStart"/>
      <w:r w:rsidRPr="0004755C">
        <w:rPr>
          <w:color w:val="222222"/>
          <w:sz w:val="28"/>
          <w:szCs w:val="28"/>
        </w:rPr>
        <w:t>Набрызг</w:t>
      </w:r>
      <w:proofErr w:type="spellEnd"/>
      <w:r w:rsidRPr="0004755C">
        <w:rPr>
          <w:color w:val="222222"/>
          <w:sz w:val="28"/>
          <w:szCs w:val="28"/>
        </w:rPr>
        <w:t xml:space="preserve"> выполняют в 2 слоя.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4040450" cy="1644369"/>
            <wp:effectExtent l="19050" t="0" r="0" b="0"/>
            <wp:docPr id="2" name="Рисунок 2" descr="Структурная штукату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уктурная штукатур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389" cy="16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Пример того, как сделать структуру «шуба» обычным веником</w:t>
      </w:r>
    </w:p>
    <w:p w:rsidR="0004755C" w:rsidRPr="0004755C" w:rsidRDefault="0004755C" w:rsidP="00CB0DBE">
      <w:pPr>
        <w:pStyle w:val="3"/>
        <w:spacing w:before="648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 w:rsidRPr="0004755C"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Создание рельефа кельмой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Сначала наносится сплошной базовый слой штукатурки на всю поверхность. Когда он высохнет, приступают к накладыванию второго слоя, сразу формируя на узоры, проводя кельмой в разных направлениях. Пример того, как наносить структурную штукатурку на видео:</w:t>
      </w:r>
    </w:p>
    <w:p w:rsidR="0004755C" w:rsidRPr="0004755C" w:rsidRDefault="0004755C" w:rsidP="00CB0DBE">
      <w:pPr>
        <w:pStyle w:val="3"/>
        <w:spacing w:before="648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 w:rsidRPr="0004755C"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Создание структуры при помощи щетки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По свеженанесенной слою штукатурки проводят металлической щеткой, образуя тонкие хаотичные линии. Когда покрытие высохнет, с него мягкой кисточкой снимают мелкие частицы.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 данная структура по-другому называется «начес». </w:t>
      </w:r>
      <w:r w:rsidRPr="0004755C">
        <w:rPr>
          <w:color w:val="222222"/>
          <w:sz w:val="28"/>
          <w:szCs w:val="28"/>
        </w:rPr>
        <w:br/>
      </w:r>
      <w:r w:rsidRPr="0004755C">
        <w:rPr>
          <w:noProof/>
          <w:color w:val="222222"/>
          <w:sz w:val="28"/>
          <w:szCs w:val="28"/>
        </w:rPr>
        <w:drawing>
          <wp:inline distT="0" distB="0" distL="0" distR="0">
            <wp:extent cx="1774190" cy="1371903"/>
            <wp:effectExtent l="19050" t="0" r="0" b="0"/>
            <wp:docPr id="3" name="Рисунок 3" descr="Структурная штукату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уктурная штукатур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80" cy="137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Простая техника создания рельефа «начес» — структурная штукатурка своими руками, фото</w:t>
      </w:r>
    </w:p>
    <w:p w:rsidR="0004755C" w:rsidRPr="0004755C" w:rsidRDefault="0004755C" w:rsidP="00CB0DBE">
      <w:pPr>
        <w:pStyle w:val="3"/>
        <w:spacing w:before="648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 w:rsidRPr="0004755C"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Штамповка при помощи валика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Еще один способ получения интересной структуры — использование рельефного валика. Он может продаваться с готовым нанесенным рисунком, или же фактуру можно создать самостоятельно.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Идея: если обмотать валик толстыми нитками, при нанесении штукатурка будет имитировать стебли травы. 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Технология структурной штукатурки рельеф «трава» с использованием валика:</w:t>
      </w:r>
    </w:p>
    <w:p w:rsidR="0004755C" w:rsidRDefault="009A3E6A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hyperlink r:id="rId10" w:history="1">
        <w:r w:rsidR="00CB0DBE" w:rsidRPr="00922745">
          <w:rPr>
            <w:rStyle w:val="a3"/>
            <w:sz w:val="28"/>
            <w:szCs w:val="28"/>
          </w:rPr>
          <w:t>https://youtube.com/watch?v=5x13yW9lvPM</w:t>
        </w:r>
      </w:hyperlink>
    </w:p>
    <w:p w:rsidR="00CB0DBE" w:rsidRPr="0004755C" w:rsidRDefault="00CB0DBE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Способов нанесения рельефа множество. Хотите больше узнать, как наносится структурная штукатурка? Видео-уроки помогут вам в этом:</w:t>
      </w:r>
    </w:p>
    <w:p w:rsidR="0004755C" w:rsidRPr="0004755C" w:rsidRDefault="0004755C" w:rsidP="00CB0DBE">
      <w:pPr>
        <w:pStyle w:val="2"/>
        <w:spacing w:before="720" w:beforeAutospacing="0" w:after="0" w:afterAutospacing="0"/>
        <w:ind w:firstLine="709"/>
        <w:jc w:val="both"/>
        <w:rPr>
          <w:b w:val="0"/>
          <w:bCs w:val="0"/>
          <w:color w:val="111111"/>
          <w:sz w:val="28"/>
          <w:szCs w:val="28"/>
        </w:rPr>
      </w:pPr>
      <w:r w:rsidRPr="0004755C">
        <w:rPr>
          <w:b w:val="0"/>
          <w:bCs w:val="0"/>
          <w:color w:val="111111"/>
          <w:sz w:val="28"/>
          <w:szCs w:val="28"/>
        </w:rPr>
        <w:lastRenderedPageBreak/>
        <w:t>Самостоятельное приготовление смеси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Если не хотите тратиться на готовый продукт, то можно сделать структурную штукатурку для внутренних работ своими руками.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Для приготовления состава с выраженной структурой подготовьте такие материалы:</w:t>
      </w:r>
    </w:p>
    <w:p w:rsidR="0004755C" w:rsidRPr="0004755C" w:rsidRDefault="0004755C" w:rsidP="00CB0DBE">
      <w:pPr>
        <w:numPr>
          <w:ilvl w:val="0"/>
          <w:numId w:val="4"/>
        </w:numPr>
        <w:spacing w:before="100" w:beforeAutospacing="1" w:after="0" w:line="240" w:lineRule="auto"/>
        <w:ind w:left="122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755C">
        <w:rPr>
          <w:rFonts w:ascii="Times New Roman" w:hAnsi="Times New Roman" w:cs="Times New Roman"/>
          <w:color w:val="222222"/>
          <w:sz w:val="28"/>
          <w:szCs w:val="28"/>
        </w:rPr>
        <w:t>6 килограмм сухой шпаклевки;</w:t>
      </w:r>
    </w:p>
    <w:p w:rsidR="0004755C" w:rsidRPr="0004755C" w:rsidRDefault="0004755C" w:rsidP="00CB0DBE">
      <w:pPr>
        <w:numPr>
          <w:ilvl w:val="0"/>
          <w:numId w:val="4"/>
        </w:numPr>
        <w:spacing w:before="100" w:beforeAutospacing="1" w:after="0" w:line="240" w:lineRule="auto"/>
        <w:ind w:left="122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755C">
        <w:rPr>
          <w:rFonts w:ascii="Times New Roman" w:hAnsi="Times New Roman" w:cs="Times New Roman"/>
          <w:color w:val="222222"/>
          <w:sz w:val="28"/>
          <w:szCs w:val="28"/>
        </w:rPr>
        <w:t>2 литра воды;</w:t>
      </w:r>
    </w:p>
    <w:p w:rsidR="0004755C" w:rsidRPr="0004755C" w:rsidRDefault="0004755C" w:rsidP="00CB0DBE">
      <w:pPr>
        <w:numPr>
          <w:ilvl w:val="0"/>
          <w:numId w:val="4"/>
        </w:numPr>
        <w:spacing w:before="100" w:beforeAutospacing="1" w:after="0" w:line="240" w:lineRule="auto"/>
        <w:ind w:left="122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755C">
        <w:rPr>
          <w:rFonts w:ascii="Times New Roman" w:hAnsi="Times New Roman" w:cs="Times New Roman"/>
          <w:color w:val="222222"/>
          <w:sz w:val="28"/>
          <w:szCs w:val="28"/>
        </w:rPr>
        <w:t>0,2 кг клея-пластификатора;</w:t>
      </w:r>
    </w:p>
    <w:p w:rsidR="0004755C" w:rsidRPr="0004755C" w:rsidRDefault="0004755C" w:rsidP="00CB0DBE">
      <w:pPr>
        <w:numPr>
          <w:ilvl w:val="0"/>
          <w:numId w:val="4"/>
        </w:numPr>
        <w:spacing w:before="100" w:beforeAutospacing="1" w:after="0" w:line="240" w:lineRule="auto"/>
        <w:ind w:left="122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755C">
        <w:rPr>
          <w:rFonts w:ascii="Times New Roman" w:hAnsi="Times New Roman" w:cs="Times New Roman"/>
          <w:color w:val="222222"/>
          <w:sz w:val="28"/>
          <w:szCs w:val="28"/>
        </w:rPr>
        <w:t xml:space="preserve">наполнители (на выбор — камешки разных форм и размеров, битое стекло, фольга, песок, части древесной коры, бисер и т. </w:t>
      </w:r>
      <w:proofErr w:type="gramStart"/>
      <w:r w:rsidRPr="0004755C">
        <w:rPr>
          <w:rFonts w:ascii="Times New Roman" w:hAnsi="Times New Roman" w:cs="Times New Roman"/>
          <w:color w:val="222222"/>
          <w:sz w:val="28"/>
          <w:szCs w:val="28"/>
        </w:rPr>
        <w:t>д. )</w:t>
      </w:r>
      <w:proofErr w:type="gramEnd"/>
      <w:r w:rsidRPr="0004755C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noProof/>
          <w:color w:val="222222"/>
          <w:sz w:val="28"/>
          <w:szCs w:val="28"/>
        </w:rPr>
        <w:drawing>
          <wp:inline distT="0" distB="0" distL="0" distR="0">
            <wp:extent cx="2865120" cy="1920240"/>
            <wp:effectExtent l="19050" t="0" r="0" b="0"/>
            <wp:docPr id="4" name="Рисунок 4" descr="Структурная штукату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уктурная штукатур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55C">
        <w:rPr>
          <w:color w:val="222222"/>
          <w:sz w:val="28"/>
          <w:szCs w:val="28"/>
        </w:rPr>
        <w:t>Чтобы приготовить материал своими руками, нужно взять крупную пластиковую емкость и в ней смешать сухую шпаклевку с водой с помощью строительного миксера. Затем туда добавьте клей и наполнитель и все хорошо перемешайте.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Если опыта работы с декоративной штукатуркой у вас нет, приготовленный состав лучше опробовать на одной стене в небольшом помещении, например, небольшой кладовой или коридоре. Если покрытие с первого раза не будет иметь должного вида, то стену очистите и нанесите слой заново.</w:t>
      </w:r>
    </w:p>
    <w:p w:rsidR="0004755C" w:rsidRPr="00CB0DBE" w:rsidRDefault="0004755C" w:rsidP="00CB0DBE">
      <w:pPr>
        <w:pStyle w:val="2"/>
        <w:spacing w:before="720" w:beforeAutospacing="0" w:after="0" w:afterAutospacing="0"/>
        <w:ind w:firstLine="709"/>
        <w:jc w:val="center"/>
        <w:rPr>
          <w:b w:val="0"/>
          <w:bCs w:val="0"/>
          <w:i/>
          <w:color w:val="111111"/>
          <w:sz w:val="28"/>
          <w:szCs w:val="28"/>
        </w:rPr>
      </w:pPr>
      <w:r w:rsidRPr="00CB0DBE">
        <w:rPr>
          <w:b w:val="0"/>
          <w:bCs w:val="0"/>
          <w:i/>
          <w:color w:val="111111"/>
          <w:sz w:val="28"/>
          <w:szCs w:val="28"/>
        </w:rPr>
        <w:t>Особенности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Рельефная структурная штукатурка универсальный отделочный материал, поскольку, благодаря разнообразию возможных дизайнерских решений, он впишется практически в  любой стиль интерьера. Свойства же штукатурки таковы, что она подойдет как для жилых помещений, так и для отделки стен в ванной комнате, на кухне и для облицовки фасадов зданий.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 xml:space="preserve">Отличительной особенностью структурной штукатурки является то, что она может наноситься на любую основу стены. Это может быть </w:t>
      </w:r>
      <w:proofErr w:type="spellStart"/>
      <w:r w:rsidRPr="0004755C">
        <w:rPr>
          <w:color w:val="222222"/>
          <w:sz w:val="28"/>
          <w:szCs w:val="28"/>
        </w:rPr>
        <w:t>гипсокартон</w:t>
      </w:r>
      <w:proofErr w:type="spellEnd"/>
      <w:r w:rsidRPr="0004755C">
        <w:rPr>
          <w:color w:val="222222"/>
          <w:sz w:val="28"/>
          <w:szCs w:val="28"/>
        </w:rPr>
        <w:t>, бетон, кирпич, дерево или металл, главное правильно выбрать состав отделочного материала, а точнее тип связующего вещества.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noProof/>
          <w:color w:val="222222"/>
          <w:sz w:val="28"/>
          <w:szCs w:val="28"/>
        </w:rPr>
        <w:drawing>
          <wp:inline distT="0" distB="0" distL="0" distR="0">
            <wp:extent cx="2179320" cy="1612100"/>
            <wp:effectExtent l="19050" t="0" r="0" b="0"/>
            <wp:docPr id="5" name="Рисунок 5" descr="Структурная штукату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уктурная штукатур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65" cy="161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lastRenderedPageBreak/>
        <w:t>Для нанесения рельефной штукатурки не нужно тщательно готовить основу, так как она, благодаря своей структуре, отлично маскирует небольшие дефекты.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К плюсам можно отнести:</w:t>
      </w:r>
    </w:p>
    <w:p w:rsidR="0004755C" w:rsidRPr="0004755C" w:rsidRDefault="0004755C" w:rsidP="00CB0DBE">
      <w:pPr>
        <w:numPr>
          <w:ilvl w:val="0"/>
          <w:numId w:val="5"/>
        </w:numPr>
        <w:spacing w:before="100" w:beforeAutospacing="1" w:after="0" w:line="240" w:lineRule="auto"/>
        <w:ind w:left="122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755C">
        <w:rPr>
          <w:rFonts w:ascii="Times New Roman" w:hAnsi="Times New Roman" w:cs="Times New Roman"/>
          <w:color w:val="222222"/>
          <w:sz w:val="28"/>
          <w:szCs w:val="28"/>
        </w:rPr>
        <w:t>водонепроницаемость;</w:t>
      </w:r>
    </w:p>
    <w:p w:rsidR="0004755C" w:rsidRPr="0004755C" w:rsidRDefault="0004755C" w:rsidP="00CB0DBE">
      <w:pPr>
        <w:numPr>
          <w:ilvl w:val="0"/>
          <w:numId w:val="5"/>
        </w:numPr>
        <w:spacing w:before="100" w:beforeAutospacing="1" w:after="0" w:line="240" w:lineRule="auto"/>
        <w:ind w:left="122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755C">
        <w:rPr>
          <w:rFonts w:ascii="Times New Roman" w:hAnsi="Times New Roman" w:cs="Times New Roman"/>
          <w:color w:val="222222"/>
          <w:sz w:val="28"/>
          <w:szCs w:val="28"/>
        </w:rPr>
        <w:t>простоту в уходе, можно мыть как водой, так и любыми моющими средствами, кроме растворителей;</w:t>
      </w:r>
    </w:p>
    <w:p w:rsidR="0004755C" w:rsidRPr="0004755C" w:rsidRDefault="0004755C" w:rsidP="00CB0DBE">
      <w:pPr>
        <w:numPr>
          <w:ilvl w:val="0"/>
          <w:numId w:val="5"/>
        </w:numPr>
        <w:spacing w:before="100" w:beforeAutospacing="1" w:after="0" w:line="240" w:lineRule="auto"/>
        <w:ind w:left="122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755C">
        <w:rPr>
          <w:rFonts w:ascii="Times New Roman" w:hAnsi="Times New Roman" w:cs="Times New Roman"/>
          <w:color w:val="222222"/>
          <w:sz w:val="28"/>
          <w:szCs w:val="28"/>
        </w:rPr>
        <w:t>хорошо переносит перепады температур;</w:t>
      </w:r>
    </w:p>
    <w:p w:rsidR="0004755C" w:rsidRPr="0004755C" w:rsidRDefault="0004755C" w:rsidP="00CB0DBE">
      <w:pPr>
        <w:numPr>
          <w:ilvl w:val="0"/>
          <w:numId w:val="5"/>
        </w:numPr>
        <w:spacing w:before="100" w:beforeAutospacing="1" w:after="0" w:line="240" w:lineRule="auto"/>
        <w:ind w:left="122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755C">
        <w:rPr>
          <w:rFonts w:ascii="Times New Roman" w:hAnsi="Times New Roman" w:cs="Times New Roman"/>
          <w:color w:val="222222"/>
          <w:sz w:val="28"/>
          <w:szCs w:val="28"/>
        </w:rPr>
        <w:t>пластичный материал, позволяющий создавать различные декоративные эффекты;</w:t>
      </w:r>
    </w:p>
    <w:p w:rsidR="0004755C" w:rsidRPr="0004755C" w:rsidRDefault="0004755C" w:rsidP="00CB0DBE">
      <w:pPr>
        <w:numPr>
          <w:ilvl w:val="0"/>
          <w:numId w:val="5"/>
        </w:numPr>
        <w:spacing w:before="100" w:beforeAutospacing="1" w:after="0" w:line="240" w:lineRule="auto"/>
        <w:ind w:left="122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755C">
        <w:rPr>
          <w:rFonts w:ascii="Times New Roman" w:hAnsi="Times New Roman" w:cs="Times New Roman"/>
          <w:color w:val="222222"/>
          <w:sz w:val="28"/>
          <w:szCs w:val="28"/>
        </w:rPr>
        <w:t xml:space="preserve">высокая </w:t>
      </w:r>
      <w:proofErr w:type="spellStart"/>
      <w:r w:rsidRPr="0004755C">
        <w:rPr>
          <w:rFonts w:ascii="Times New Roman" w:hAnsi="Times New Roman" w:cs="Times New Roman"/>
          <w:color w:val="222222"/>
          <w:sz w:val="28"/>
          <w:szCs w:val="28"/>
        </w:rPr>
        <w:t>паропроницаемость</w:t>
      </w:r>
      <w:proofErr w:type="spellEnd"/>
      <w:r w:rsidRPr="0004755C">
        <w:rPr>
          <w:rFonts w:ascii="Times New Roman" w:hAnsi="Times New Roman" w:cs="Times New Roman"/>
          <w:color w:val="222222"/>
          <w:sz w:val="28"/>
          <w:szCs w:val="28"/>
        </w:rPr>
        <w:t xml:space="preserve"> за счет </w:t>
      </w:r>
      <w:proofErr w:type="spellStart"/>
      <w:r w:rsidRPr="0004755C">
        <w:rPr>
          <w:rFonts w:ascii="Times New Roman" w:hAnsi="Times New Roman" w:cs="Times New Roman"/>
          <w:color w:val="222222"/>
          <w:sz w:val="28"/>
          <w:szCs w:val="28"/>
        </w:rPr>
        <w:t>микропористости</w:t>
      </w:r>
      <w:proofErr w:type="spellEnd"/>
      <w:r w:rsidRPr="0004755C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04755C" w:rsidRPr="0004755C" w:rsidRDefault="0004755C" w:rsidP="00CB0DBE">
      <w:pPr>
        <w:numPr>
          <w:ilvl w:val="0"/>
          <w:numId w:val="5"/>
        </w:numPr>
        <w:spacing w:before="100" w:beforeAutospacing="1" w:after="0" w:line="240" w:lineRule="auto"/>
        <w:ind w:left="122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755C">
        <w:rPr>
          <w:rFonts w:ascii="Times New Roman" w:hAnsi="Times New Roman" w:cs="Times New Roman"/>
          <w:color w:val="222222"/>
          <w:sz w:val="28"/>
          <w:szCs w:val="28"/>
        </w:rPr>
        <w:t>долговечность;</w:t>
      </w:r>
    </w:p>
    <w:p w:rsidR="0004755C" w:rsidRPr="0004755C" w:rsidRDefault="0004755C" w:rsidP="00CB0DBE">
      <w:pPr>
        <w:numPr>
          <w:ilvl w:val="0"/>
          <w:numId w:val="5"/>
        </w:numPr>
        <w:spacing w:before="100" w:beforeAutospacing="1" w:after="0" w:line="240" w:lineRule="auto"/>
        <w:ind w:left="1224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4755C">
        <w:rPr>
          <w:rFonts w:ascii="Times New Roman" w:hAnsi="Times New Roman" w:cs="Times New Roman"/>
          <w:color w:val="222222"/>
          <w:sz w:val="28"/>
          <w:szCs w:val="28"/>
        </w:rPr>
        <w:t>сравнительно небольшая стоимость.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Минусом такого стенового покрытия можно назвать разве что сложность демонтажа. Если вы решите сменить отделку, то удалить декоративную штукатурку будет непросто, после чего потребуется восстанавливать и выравнивать поверхность стены.</w:t>
      </w:r>
    </w:p>
    <w:p w:rsidR="0004755C" w:rsidRPr="00CB0DBE" w:rsidRDefault="0004755C" w:rsidP="00CB0DBE">
      <w:pPr>
        <w:pStyle w:val="2"/>
        <w:spacing w:before="720" w:beforeAutospacing="0" w:after="0" w:afterAutospacing="0"/>
        <w:ind w:firstLine="709"/>
        <w:jc w:val="center"/>
        <w:rPr>
          <w:b w:val="0"/>
          <w:bCs w:val="0"/>
          <w:i/>
          <w:color w:val="111111"/>
          <w:sz w:val="28"/>
          <w:szCs w:val="28"/>
        </w:rPr>
      </w:pPr>
      <w:r w:rsidRPr="00CB0DBE">
        <w:rPr>
          <w:b w:val="0"/>
          <w:bCs w:val="0"/>
          <w:i/>
          <w:color w:val="111111"/>
          <w:sz w:val="28"/>
          <w:szCs w:val="28"/>
        </w:rPr>
        <w:t>Способы нанесения и инструменты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>Структурные штукатурки наносятся на чистую, сухую поверхность. Толщина слоя подбирается индивидуально, от 2 до 20 мм, в зависимости от качества базы и зернистости раствора. Для толстого финишного слоя, например, на фасадах, небольшие неровности и трещины можно не выправлять. Технология структурной штукатурки подразумевает обязательную грунтовку поверхностей, рекомендуется смесь глубокого проникновения.</w:t>
      </w:r>
    </w:p>
    <w:p w:rsidR="0004755C" w:rsidRPr="0004755C" w:rsidRDefault="0004755C" w:rsidP="00CB0DBE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4755C">
        <w:rPr>
          <w:color w:val="222222"/>
          <w:sz w:val="28"/>
          <w:szCs w:val="28"/>
        </w:rPr>
        <w:t xml:space="preserve">Важно: Если структурная штукатурка </w:t>
      </w:r>
      <w:proofErr w:type="spellStart"/>
      <w:r w:rsidRPr="0004755C">
        <w:rPr>
          <w:color w:val="222222"/>
          <w:sz w:val="28"/>
          <w:szCs w:val="28"/>
        </w:rPr>
        <w:t>заколерована</w:t>
      </w:r>
      <w:proofErr w:type="spellEnd"/>
      <w:r w:rsidRPr="0004755C">
        <w:rPr>
          <w:color w:val="222222"/>
          <w:sz w:val="28"/>
          <w:szCs w:val="28"/>
        </w:rPr>
        <w:t xml:space="preserve"> перед нанесением, то необходимо подготовить основу. Обычно это 2 слоя </w:t>
      </w:r>
      <w:proofErr w:type="spellStart"/>
      <w:r w:rsidRPr="0004755C">
        <w:rPr>
          <w:color w:val="222222"/>
          <w:sz w:val="28"/>
          <w:szCs w:val="28"/>
        </w:rPr>
        <w:t>укрывистого</w:t>
      </w:r>
      <w:proofErr w:type="spellEnd"/>
      <w:r w:rsidRPr="0004755C">
        <w:rPr>
          <w:color w:val="222222"/>
          <w:sz w:val="28"/>
          <w:szCs w:val="28"/>
        </w:rPr>
        <w:t xml:space="preserve"> грунта серого или в цвет смеси. </w:t>
      </w:r>
    </w:p>
    <w:p w:rsidR="0004755C" w:rsidRPr="0004755C" w:rsidRDefault="0004755C" w:rsidP="00CB0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755C" w:rsidRPr="0004755C" w:rsidSect="00D046C5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056"/>
    <w:multiLevelType w:val="multilevel"/>
    <w:tmpl w:val="E2D8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058F9"/>
    <w:multiLevelType w:val="multilevel"/>
    <w:tmpl w:val="1DA4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1625B"/>
    <w:multiLevelType w:val="hybridMultilevel"/>
    <w:tmpl w:val="BE4CF2C6"/>
    <w:lvl w:ilvl="0" w:tplc="7C74F7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560EE6"/>
    <w:multiLevelType w:val="multilevel"/>
    <w:tmpl w:val="92C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D4046"/>
    <w:multiLevelType w:val="multilevel"/>
    <w:tmpl w:val="1022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91CB8"/>
    <w:multiLevelType w:val="multilevel"/>
    <w:tmpl w:val="03A8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D1C2F"/>
    <w:multiLevelType w:val="multilevel"/>
    <w:tmpl w:val="C05C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6370F"/>
    <w:multiLevelType w:val="multilevel"/>
    <w:tmpl w:val="DAE2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47BC6"/>
    <w:multiLevelType w:val="multilevel"/>
    <w:tmpl w:val="82CE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C6A35"/>
    <w:multiLevelType w:val="multilevel"/>
    <w:tmpl w:val="A5A6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326344"/>
    <w:multiLevelType w:val="multilevel"/>
    <w:tmpl w:val="F7C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183733"/>
    <w:multiLevelType w:val="multilevel"/>
    <w:tmpl w:val="AA8C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BD4EC6"/>
    <w:multiLevelType w:val="multilevel"/>
    <w:tmpl w:val="7D30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1F2E53"/>
    <w:multiLevelType w:val="multilevel"/>
    <w:tmpl w:val="D094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6C5"/>
    <w:rsid w:val="00016932"/>
    <w:rsid w:val="0004755C"/>
    <w:rsid w:val="001131C0"/>
    <w:rsid w:val="001B02C7"/>
    <w:rsid w:val="00232F40"/>
    <w:rsid w:val="00240D87"/>
    <w:rsid w:val="00477F7B"/>
    <w:rsid w:val="004E5210"/>
    <w:rsid w:val="0054345D"/>
    <w:rsid w:val="005A417F"/>
    <w:rsid w:val="006707B6"/>
    <w:rsid w:val="006A60C3"/>
    <w:rsid w:val="009635E5"/>
    <w:rsid w:val="009A3E6A"/>
    <w:rsid w:val="00C83209"/>
    <w:rsid w:val="00CB0DBE"/>
    <w:rsid w:val="00D0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100F"/>
  <w15:docId w15:val="{2994CCB1-C759-4614-91DE-F3A811F3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C5"/>
  </w:style>
  <w:style w:type="paragraph" w:styleId="1">
    <w:name w:val="heading 1"/>
    <w:basedOn w:val="a"/>
    <w:link w:val="10"/>
    <w:uiPriority w:val="9"/>
    <w:qFormat/>
    <w:rsid w:val="006A6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6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46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0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46C5"/>
    <w:rPr>
      <w:b/>
      <w:bCs/>
    </w:rPr>
  </w:style>
  <w:style w:type="character" w:styleId="a7">
    <w:name w:val="Emphasis"/>
    <w:basedOn w:val="a0"/>
    <w:uiPriority w:val="20"/>
    <w:qFormat/>
    <w:rsid w:val="00D046C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0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6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6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6A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75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d-post-date">
    <w:name w:val="td-post-date"/>
    <w:basedOn w:val="a0"/>
    <w:rsid w:val="0004755C"/>
  </w:style>
  <w:style w:type="character" w:customStyle="1" w:styleId="td-nr-views-6058">
    <w:name w:val="td-nr-views-6058"/>
    <w:basedOn w:val="a0"/>
    <w:rsid w:val="0004755C"/>
  </w:style>
  <w:style w:type="paragraph" w:customStyle="1" w:styleId="toctitle">
    <w:name w:val="toc_title"/>
    <w:basedOn w:val="a"/>
    <w:rsid w:val="0004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04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843">
          <w:marLeft w:val="-576"/>
          <w:marRight w:val="-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4700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6060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75145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145422">
                          <w:marLeft w:val="0"/>
                          <w:marRight w:val="5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130057">
          <w:marLeft w:val="-576"/>
          <w:marRight w:val="-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510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0505">
                              <w:marLeft w:val="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2155">
                              <w:marLeft w:val="2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9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5759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12" w:space="12" w:color="AAAAAA"/>
                            <w:left w:val="single" w:sz="12" w:space="12" w:color="AAAAAA"/>
                            <w:bottom w:val="single" w:sz="12" w:space="12" w:color="AAAAAA"/>
                            <w:right w:val="single" w:sz="12" w:space="12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watch?v=KhGsjhz_i-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navesfasad.ru/wp-content/uploads/2019/11/strukturnaya-shtukaturka.jpg" TargetMode="External"/><Relationship Id="rId10" Type="http://schemas.openxmlformats.org/officeDocument/2006/relationships/hyperlink" Target="https://youtube.com/watch?v=5x13yW9lvP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13</cp:revision>
  <dcterms:created xsi:type="dcterms:W3CDTF">2022-02-01T16:40:00Z</dcterms:created>
  <dcterms:modified xsi:type="dcterms:W3CDTF">2024-02-12T08:56:00Z</dcterms:modified>
</cp:coreProperties>
</file>