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E6" w:rsidRDefault="007A46E6" w:rsidP="007A46E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7A46E6" w:rsidRPr="007111A1" w:rsidRDefault="007A46E6" w:rsidP="007A46E6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7111A1">
        <w:rPr>
          <w:rFonts w:ascii="Times New Roman" w:hAnsi="Times New Roman" w:cs="Times New Roman"/>
        </w:rPr>
        <w:t xml:space="preserve">Конспект опорных знаний по теме </w:t>
      </w:r>
    </w:p>
    <w:p w:rsidR="007A46E6" w:rsidRPr="007111A1" w:rsidRDefault="007A46E6" w:rsidP="007A46E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1A1">
        <w:rPr>
          <w:rFonts w:ascii="Times New Roman" w:hAnsi="Times New Roman" w:cs="Times New Roman"/>
          <w:b/>
        </w:rPr>
        <w:t>«</w:t>
      </w:r>
      <w:r w:rsidRPr="007111A1">
        <w:rPr>
          <w:rFonts w:ascii="Times New Roman" w:hAnsi="Times New Roman" w:cs="Times New Roman"/>
          <w:b/>
        </w:rPr>
        <w:t>Менеджмент как особый вид профессиональной деятельности</w:t>
      </w:r>
      <w:r w:rsidRPr="007111A1">
        <w:rPr>
          <w:rFonts w:ascii="Times New Roman" w:hAnsi="Times New Roman" w:cs="Times New Roman"/>
          <w:b/>
        </w:rPr>
        <w:t>»</w:t>
      </w:r>
    </w:p>
    <w:p w:rsidR="007A46E6" w:rsidRPr="007111A1" w:rsidRDefault="007A46E6" w:rsidP="007A46E6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7A46E6" w:rsidRPr="007111A1" w:rsidRDefault="007A46E6" w:rsidP="007A46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111A1">
        <w:rPr>
          <w:rFonts w:ascii="Times New Roman" w:hAnsi="Times New Roman" w:cs="Times New Roman"/>
          <w:b/>
        </w:rPr>
        <w:t>Менеджмент и менеджер.</w:t>
      </w:r>
    </w:p>
    <w:p w:rsidR="007111A1" w:rsidRPr="007111A1" w:rsidRDefault="007111A1" w:rsidP="007111A1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A46E6" w:rsidRPr="007111A1" w:rsidRDefault="007A46E6" w:rsidP="007A46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111A1">
        <w:rPr>
          <w:rFonts w:ascii="Times New Roman" w:hAnsi="Times New Roman" w:cs="Times New Roman"/>
        </w:rPr>
        <w:t xml:space="preserve">       </w:t>
      </w:r>
      <w:r w:rsidRPr="007111A1">
        <w:rPr>
          <w:rFonts w:ascii="Times New Roman" w:hAnsi="Times New Roman" w:cs="Times New Roman"/>
          <w:b/>
        </w:rPr>
        <w:t>Менеджмент –</w:t>
      </w:r>
      <w:r w:rsidRPr="007111A1">
        <w:rPr>
          <w:rFonts w:ascii="Times New Roman" w:hAnsi="Times New Roman" w:cs="Times New Roman"/>
        </w:rPr>
        <w:t xml:space="preserve"> особый самостоятельный вид профессиональной деятельности, которая направлена на достижение функционирующим в рыночных условиях предприятием (фирмой) определенных оптимальных результатов хозяйственной деятельности на основе рационального использования материальных и трудовых ресурсов с применением разнообразных принципов и методов социально-экономического механизма менеджмента.</w:t>
      </w:r>
    </w:p>
    <w:p w:rsidR="007A46E6" w:rsidRPr="007111A1" w:rsidRDefault="007A46E6" w:rsidP="007A46E6">
      <w:pPr>
        <w:tabs>
          <w:tab w:val="left" w:pos="1005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7111A1">
        <w:rPr>
          <w:rFonts w:ascii="Times New Roman" w:hAnsi="Times New Roman" w:cs="Times New Roman"/>
        </w:rPr>
        <w:tab/>
      </w:r>
      <w:r w:rsidRPr="007111A1">
        <w:rPr>
          <w:rFonts w:ascii="Times New Roman" w:hAnsi="Times New Roman" w:cs="Times New Roman"/>
          <w:b/>
        </w:rPr>
        <w:t xml:space="preserve">Менеджер </w:t>
      </w:r>
      <w:r w:rsidRPr="007111A1">
        <w:rPr>
          <w:rFonts w:ascii="Times New Roman" w:hAnsi="Times New Roman" w:cs="Times New Roman"/>
        </w:rPr>
        <w:t xml:space="preserve">– это </w:t>
      </w:r>
    </w:p>
    <w:p w:rsidR="007A46E6" w:rsidRPr="007111A1" w:rsidRDefault="007A46E6" w:rsidP="007A46E6">
      <w:pPr>
        <w:tabs>
          <w:tab w:val="left" w:pos="1005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7111A1">
        <w:rPr>
          <w:rFonts w:ascii="Times New Roman" w:hAnsi="Times New Roman" w:cs="Times New Roman"/>
        </w:rPr>
        <w:t>а) профессиональный управляющий, как правило, прошедший специальную подготовку;</w:t>
      </w:r>
    </w:p>
    <w:p w:rsidR="007A46E6" w:rsidRPr="007111A1" w:rsidRDefault="007A46E6" w:rsidP="007A46E6">
      <w:pPr>
        <w:tabs>
          <w:tab w:val="left" w:pos="1005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7111A1">
        <w:rPr>
          <w:rFonts w:ascii="Times New Roman" w:hAnsi="Times New Roman" w:cs="Times New Roman"/>
        </w:rPr>
        <w:t xml:space="preserve">б) профессионал по организации и управлению производством, сбытом и сервисом, обладающий административно-хозяйственной самостоятельностью. </w:t>
      </w:r>
    </w:p>
    <w:p w:rsidR="007A46E6" w:rsidRPr="007111A1" w:rsidRDefault="007A46E6" w:rsidP="007A46E6">
      <w:pPr>
        <w:tabs>
          <w:tab w:val="left" w:pos="1005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7111A1">
        <w:rPr>
          <w:rFonts w:ascii="Times New Roman" w:hAnsi="Times New Roman" w:cs="Times New Roman"/>
        </w:rPr>
        <w:t>в) наемный управляющий, занимающий в организации постоянную должность и наделенный правом принимать решения в определенных сферах деятельности организации.</w:t>
      </w:r>
    </w:p>
    <w:p w:rsidR="007A46E6" w:rsidRPr="007111A1" w:rsidRDefault="007A46E6" w:rsidP="007A46E6">
      <w:pPr>
        <w:tabs>
          <w:tab w:val="left" w:pos="1005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7111A1">
        <w:rPr>
          <w:rFonts w:ascii="Times New Roman" w:hAnsi="Times New Roman" w:cs="Times New Roman"/>
        </w:rPr>
        <w:t xml:space="preserve">                   </w:t>
      </w:r>
      <w:r w:rsidRPr="007111A1">
        <w:rPr>
          <w:rFonts w:ascii="Times New Roman" w:hAnsi="Times New Roman" w:cs="Times New Roman"/>
        </w:rPr>
        <w:t>Менеджеры бывают разных уровней, и задачи они решают неодинаковые.</w:t>
      </w:r>
    </w:p>
    <w:p w:rsidR="007A46E6" w:rsidRPr="007111A1" w:rsidRDefault="007111A1" w:rsidP="007A46E6">
      <w:pPr>
        <w:tabs>
          <w:tab w:val="left" w:pos="100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7111A1">
        <w:rPr>
          <w:rFonts w:ascii="Times New Roman" w:hAnsi="Times New Roman" w:cs="Times New Roman"/>
          <w:b/>
          <w:u w:val="single"/>
        </w:rPr>
        <w:t>М</w:t>
      </w:r>
      <w:r w:rsidR="007A46E6" w:rsidRPr="007111A1">
        <w:rPr>
          <w:rFonts w:ascii="Times New Roman" w:hAnsi="Times New Roman" w:cs="Times New Roman"/>
          <w:b/>
          <w:u w:val="single"/>
        </w:rPr>
        <w:t xml:space="preserve">енеджеров подразделяют на три основные </w:t>
      </w:r>
      <w:r w:rsidR="007A46E6" w:rsidRPr="007111A1">
        <w:rPr>
          <w:rFonts w:ascii="Times New Roman" w:hAnsi="Times New Roman" w:cs="Times New Roman"/>
          <w:b/>
          <w:u w:val="single"/>
        </w:rPr>
        <w:t>группы</w:t>
      </w:r>
      <w:r w:rsidR="007A46E6" w:rsidRPr="007111A1">
        <w:rPr>
          <w:rFonts w:ascii="Times New Roman" w:hAnsi="Times New Roman" w:cs="Times New Roman"/>
          <w:b/>
          <w:u w:val="single"/>
        </w:rPr>
        <w:t>:</w:t>
      </w:r>
    </w:p>
    <w:p w:rsidR="007111A1" w:rsidRPr="007111A1" w:rsidRDefault="007111A1" w:rsidP="007111A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11A1">
        <w:rPr>
          <w:rFonts w:ascii="Times New Roman" w:eastAsia="Times New Roman" w:hAnsi="Times New Roman" w:cs="Times New Roman"/>
          <w:i/>
          <w:lang w:eastAsia="ru-RU"/>
        </w:rPr>
        <w:t>1)</w:t>
      </w:r>
      <w:r w:rsidRPr="007111A1">
        <w:rPr>
          <w:rFonts w:ascii="Times New Roman" w:eastAsia="Times New Roman" w:hAnsi="Times New Roman" w:cs="Times New Roman"/>
          <w:i/>
          <w:lang w:eastAsia="ru-RU"/>
        </w:rPr>
        <w:tab/>
      </w:r>
      <w:r w:rsidRPr="007111A1">
        <w:rPr>
          <w:rFonts w:ascii="Times New Roman" w:eastAsia="Times New Roman" w:hAnsi="Times New Roman" w:cs="Times New Roman"/>
          <w:b/>
          <w:i/>
          <w:lang w:eastAsia="ru-RU"/>
        </w:rPr>
        <w:t>руководители высшего звена</w:t>
      </w:r>
      <w:r w:rsidRPr="007111A1">
        <w:rPr>
          <w:rFonts w:ascii="Times New Roman" w:eastAsia="Times New Roman" w:hAnsi="Times New Roman" w:cs="Times New Roman"/>
          <w:i/>
          <w:lang w:eastAsia="ru-RU"/>
        </w:rPr>
        <w:t xml:space="preserve"> – определяют основное направление деятельности организации, ее цели и задачи (генеральный директор, директора компании);</w:t>
      </w:r>
    </w:p>
    <w:p w:rsidR="007111A1" w:rsidRPr="007111A1" w:rsidRDefault="007111A1" w:rsidP="007111A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11A1">
        <w:rPr>
          <w:rFonts w:ascii="Times New Roman" w:eastAsia="Times New Roman" w:hAnsi="Times New Roman" w:cs="Times New Roman"/>
          <w:i/>
          <w:lang w:eastAsia="ru-RU"/>
        </w:rPr>
        <w:t>2)</w:t>
      </w:r>
      <w:r w:rsidRPr="007111A1">
        <w:rPr>
          <w:rFonts w:ascii="Times New Roman" w:eastAsia="Times New Roman" w:hAnsi="Times New Roman" w:cs="Times New Roman"/>
          <w:i/>
          <w:lang w:eastAsia="ru-RU"/>
        </w:rPr>
        <w:tab/>
      </w:r>
      <w:r w:rsidRPr="007111A1">
        <w:rPr>
          <w:rFonts w:ascii="Times New Roman" w:eastAsia="Times New Roman" w:hAnsi="Times New Roman" w:cs="Times New Roman"/>
          <w:b/>
          <w:i/>
          <w:lang w:eastAsia="ru-RU"/>
        </w:rPr>
        <w:t>руководители среднего звена</w:t>
      </w:r>
      <w:r w:rsidRPr="007111A1">
        <w:rPr>
          <w:rFonts w:ascii="Times New Roman" w:eastAsia="Times New Roman" w:hAnsi="Times New Roman" w:cs="Times New Roman"/>
          <w:i/>
          <w:lang w:eastAsia="ru-RU"/>
        </w:rPr>
        <w:t xml:space="preserve"> – отвечают за практическую реализацию решений, согласовывают усилия различных подразделений организации (начальник цеха, отдела);</w:t>
      </w:r>
    </w:p>
    <w:p w:rsidR="007111A1" w:rsidRPr="007111A1" w:rsidRDefault="007111A1" w:rsidP="007111A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11A1">
        <w:rPr>
          <w:rFonts w:ascii="Times New Roman" w:eastAsia="Times New Roman" w:hAnsi="Times New Roman" w:cs="Times New Roman"/>
          <w:i/>
          <w:lang w:eastAsia="ru-RU"/>
        </w:rPr>
        <w:t>3)</w:t>
      </w:r>
      <w:r w:rsidRPr="007111A1">
        <w:rPr>
          <w:rFonts w:ascii="Times New Roman" w:eastAsia="Times New Roman" w:hAnsi="Times New Roman" w:cs="Times New Roman"/>
          <w:i/>
          <w:lang w:eastAsia="ru-RU"/>
        </w:rPr>
        <w:tab/>
      </w:r>
      <w:r w:rsidRPr="007111A1">
        <w:rPr>
          <w:rFonts w:ascii="Times New Roman" w:eastAsia="Times New Roman" w:hAnsi="Times New Roman" w:cs="Times New Roman"/>
          <w:b/>
          <w:i/>
          <w:lang w:eastAsia="ru-RU"/>
        </w:rPr>
        <w:t>руководители низшего звена</w:t>
      </w:r>
      <w:r w:rsidRPr="007111A1">
        <w:rPr>
          <w:rFonts w:ascii="Times New Roman" w:eastAsia="Times New Roman" w:hAnsi="Times New Roman" w:cs="Times New Roman"/>
          <w:i/>
          <w:lang w:eastAsia="ru-RU"/>
        </w:rPr>
        <w:t xml:space="preserve"> – руководство деятельностью непосредственных исполнителей – рабочих и служащих (мастер, начальник участка, группы).</w:t>
      </w:r>
    </w:p>
    <w:p w:rsidR="007111A1" w:rsidRPr="007111A1" w:rsidRDefault="007111A1" w:rsidP="007A46E6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  <w:lang w:eastAsia="ru-RU"/>
        </w:rPr>
      </w:pPr>
    </w:p>
    <w:p w:rsidR="007111A1" w:rsidRPr="007111A1" w:rsidRDefault="007111A1" w:rsidP="007111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111A1">
        <w:rPr>
          <w:rFonts w:ascii="Times New Roman" w:eastAsia="Times New Roman" w:hAnsi="Times New Roman" w:cs="Times New Roman"/>
          <w:b/>
          <w:i/>
          <w:lang w:eastAsia="ru-RU"/>
        </w:rPr>
        <w:t>Виды менеджмента</w:t>
      </w:r>
    </w:p>
    <w:p w:rsidR="007111A1" w:rsidRPr="007111A1" w:rsidRDefault="007111A1" w:rsidP="00711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11A1" w:rsidRPr="007111A1" w:rsidRDefault="007111A1" w:rsidP="00711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11A1">
        <w:rPr>
          <w:rFonts w:ascii="Times New Roman" w:eastAsia="Times New Roman" w:hAnsi="Times New Roman" w:cs="Times New Roman"/>
          <w:lang w:eastAsia="ru-RU"/>
        </w:rPr>
        <w:t xml:space="preserve">Работа менеджеров охватывает разные сферы деятельности организации и различные процессы, протекающие внутри них. В связи с этим выделяют следующие </w:t>
      </w:r>
      <w:r w:rsidRPr="007111A1">
        <w:rPr>
          <w:rFonts w:ascii="Times New Roman" w:eastAsia="Times New Roman" w:hAnsi="Times New Roman" w:cs="Times New Roman"/>
          <w:b/>
          <w:i/>
          <w:lang w:eastAsia="ru-RU"/>
        </w:rPr>
        <w:t>виды менеджмента</w:t>
      </w:r>
      <w:r w:rsidRPr="007111A1">
        <w:rPr>
          <w:rFonts w:ascii="Times New Roman" w:eastAsia="Times New Roman" w:hAnsi="Times New Roman" w:cs="Times New Roman"/>
          <w:lang w:eastAsia="ru-RU"/>
        </w:rPr>
        <w:t>:</w:t>
      </w:r>
    </w:p>
    <w:p w:rsidR="007111A1" w:rsidRPr="007111A1" w:rsidRDefault="007111A1" w:rsidP="007111A1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11A1">
        <w:rPr>
          <w:rFonts w:ascii="Times New Roman" w:eastAsia="Times New Roman" w:hAnsi="Times New Roman" w:cs="Times New Roman"/>
          <w:i/>
          <w:lang w:eastAsia="ru-RU"/>
        </w:rPr>
        <w:t>организационный менеджмент</w:t>
      </w:r>
      <w:r w:rsidRPr="007111A1">
        <w:rPr>
          <w:rFonts w:ascii="Times New Roman" w:eastAsia="Times New Roman" w:hAnsi="Times New Roman" w:cs="Times New Roman"/>
          <w:lang w:eastAsia="ru-RU"/>
        </w:rPr>
        <w:t xml:space="preserve"> – создание организации, формирование ее структуры и системы управления ее, разработка инструкций и т.п.;</w:t>
      </w:r>
    </w:p>
    <w:p w:rsidR="007111A1" w:rsidRPr="007111A1" w:rsidRDefault="007111A1" w:rsidP="007111A1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11A1">
        <w:rPr>
          <w:rFonts w:ascii="Times New Roman" w:eastAsia="Times New Roman" w:hAnsi="Times New Roman" w:cs="Times New Roman"/>
          <w:i/>
          <w:lang w:eastAsia="ru-RU"/>
        </w:rPr>
        <w:t xml:space="preserve">стратегический менеджмент </w:t>
      </w:r>
      <w:r w:rsidRPr="007111A1">
        <w:rPr>
          <w:rFonts w:ascii="Times New Roman" w:eastAsia="Times New Roman" w:hAnsi="Times New Roman" w:cs="Times New Roman"/>
          <w:lang w:eastAsia="ru-RU"/>
        </w:rPr>
        <w:t>– определение долгосрочных целей организации и основных путей их достижения;</w:t>
      </w:r>
    </w:p>
    <w:p w:rsidR="007111A1" w:rsidRPr="007111A1" w:rsidRDefault="007111A1" w:rsidP="007111A1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11A1">
        <w:rPr>
          <w:rFonts w:ascii="Times New Roman" w:eastAsia="Times New Roman" w:hAnsi="Times New Roman" w:cs="Times New Roman"/>
          <w:i/>
          <w:lang w:eastAsia="ru-RU"/>
        </w:rPr>
        <w:t xml:space="preserve">производственный менеджмент </w:t>
      </w:r>
      <w:r w:rsidRPr="007111A1">
        <w:rPr>
          <w:rFonts w:ascii="Times New Roman" w:eastAsia="Times New Roman" w:hAnsi="Times New Roman" w:cs="Times New Roman"/>
          <w:lang w:eastAsia="ru-RU"/>
        </w:rPr>
        <w:t>– управление объектами и процессами, выбор используемых технологий для производства товаров и услуг;</w:t>
      </w:r>
    </w:p>
    <w:p w:rsidR="007111A1" w:rsidRPr="007111A1" w:rsidRDefault="007111A1" w:rsidP="007111A1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11A1">
        <w:rPr>
          <w:rFonts w:ascii="Times New Roman" w:eastAsia="Times New Roman" w:hAnsi="Times New Roman" w:cs="Times New Roman"/>
          <w:i/>
          <w:lang w:eastAsia="ru-RU"/>
        </w:rPr>
        <w:t xml:space="preserve">менеджмент персонала </w:t>
      </w:r>
      <w:r w:rsidRPr="007111A1">
        <w:rPr>
          <w:rFonts w:ascii="Times New Roman" w:eastAsia="Times New Roman" w:hAnsi="Times New Roman" w:cs="Times New Roman"/>
          <w:lang w:eastAsia="ru-RU"/>
        </w:rPr>
        <w:t>– разработка кадровой политики и решений по управлению персоналом в организации;</w:t>
      </w:r>
    </w:p>
    <w:p w:rsidR="007111A1" w:rsidRPr="007111A1" w:rsidRDefault="007111A1" w:rsidP="007111A1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11A1">
        <w:rPr>
          <w:rFonts w:ascii="Times New Roman" w:eastAsia="Times New Roman" w:hAnsi="Times New Roman" w:cs="Times New Roman"/>
          <w:i/>
          <w:lang w:eastAsia="ru-RU"/>
        </w:rPr>
        <w:t xml:space="preserve">финансовый менеджмент </w:t>
      </w:r>
      <w:r w:rsidRPr="007111A1">
        <w:rPr>
          <w:rFonts w:ascii="Times New Roman" w:eastAsia="Times New Roman" w:hAnsi="Times New Roman" w:cs="Times New Roman"/>
          <w:lang w:eastAsia="ru-RU"/>
        </w:rPr>
        <w:t>– управление финансовыми потоками в целях наиболее эффективного использования капитала и получения максимальной прибыли;</w:t>
      </w:r>
    </w:p>
    <w:p w:rsidR="007111A1" w:rsidRPr="007111A1" w:rsidRDefault="007111A1" w:rsidP="007111A1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11A1">
        <w:rPr>
          <w:rFonts w:ascii="Times New Roman" w:eastAsia="Times New Roman" w:hAnsi="Times New Roman" w:cs="Times New Roman"/>
          <w:i/>
          <w:lang w:eastAsia="ru-RU"/>
        </w:rPr>
        <w:t xml:space="preserve">маркетинговый менеджмент </w:t>
      </w:r>
      <w:r w:rsidRPr="007111A1">
        <w:rPr>
          <w:rFonts w:ascii="Times New Roman" w:eastAsia="Times New Roman" w:hAnsi="Times New Roman" w:cs="Times New Roman"/>
          <w:lang w:eastAsia="ru-RU"/>
        </w:rPr>
        <w:t>– установление взаимоотношений организации с рынком;</w:t>
      </w:r>
    </w:p>
    <w:p w:rsidR="007111A1" w:rsidRPr="007111A1" w:rsidRDefault="007111A1" w:rsidP="007111A1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11A1">
        <w:rPr>
          <w:rFonts w:ascii="Times New Roman" w:eastAsia="Times New Roman" w:hAnsi="Times New Roman" w:cs="Times New Roman"/>
          <w:i/>
          <w:lang w:eastAsia="ru-RU"/>
        </w:rPr>
        <w:t xml:space="preserve">логистика </w:t>
      </w:r>
      <w:r w:rsidRPr="007111A1">
        <w:rPr>
          <w:rFonts w:ascii="Times New Roman" w:eastAsia="Times New Roman" w:hAnsi="Times New Roman" w:cs="Times New Roman"/>
          <w:lang w:eastAsia="ru-RU"/>
        </w:rPr>
        <w:t>– планирование, контроль, управление доставкой, складированием и переработкой материалов и доведение готовой продукции до потребителя;</w:t>
      </w:r>
    </w:p>
    <w:p w:rsidR="007111A1" w:rsidRPr="007111A1" w:rsidRDefault="007111A1" w:rsidP="007111A1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11A1">
        <w:rPr>
          <w:rFonts w:ascii="Times New Roman" w:eastAsia="Times New Roman" w:hAnsi="Times New Roman" w:cs="Times New Roman"/>
          <w:i/>
          <w:lang w:eastAsia="ru-RU"/>
        </w:rPr>
        <w:t xml:space="preserve">инновационный менеджмент </w:t>
      </w:r>
      <w:r w:rsidRPr="007111A1">
        <w:rPr>
          <w:rFonts w:ascii="Times New Roman" w:eastAsia="Times New Roman" w:hAnsi="Times New Roman" w:cs="Times New Roman"/>
          <w:lang w:eastAsia="ru-RU"/>
        </w:rPr>
        <w:t>– создание и внедрение новых видов товаров и услуг, а также технологий.</w:t>
      </w:r>
    </w:p>
    <w:p w:rsidR="007111A1" w:rsidRPr="007111A1" w:rsidRDefault="007111A1" w:rsidP="007111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11A1">
        <w:rPr>
          <w:rFonts w:ascii="Times New Roman" w:eastAsia="Times New Roman" w:hAnsi="Times New Roman" w:cs="Times New Roman"/>
          <w:lang w:eastAsia="ru-RU"/>
        </w:rPr>
        <w:tab/>
        <w:t>В связи с этим менеджеров подразделяют в зависимости от выполняемых ими функций: менеджеры по продажам, менеджеры по персоналу, менеджеры по рекламе и т.д.</w:t>
      </w:r>
    </w:p>
    <w:p w:rsidR="007111A1" w:rsidRPr="007111A1" w:rsidRDefault="007111A1" w:rsidP="007111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11A1" w:rsidRPr="007111A1" w:rsidRDefault="007111A1" w:rsidP="007111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111A1">
        <w:rPr>
          <w:rFonts w:ascii="Times New Roman" w:eastAsia="Times New Roman" w:hAnsi="Times New Roman" w:cs="Times New Roman"/>
          <w:b/>
          <w:i/>
          <w:lang w:eastAsia="ru-RU"/>
        </w:rPr>
        <w:t>Современные подходы в менеджменте</w:t>
      </w:r>
    </w:p>
    <w:p w:rsidR="007111A1" w:rsidRPr="007111A1" w:rsidRDefault="007111A1" w:rsidP="007111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11A1">
        <w:rPr>
          <w:rFonts w:ascii="Times New Roman" w:eastAsia="Times New Roman" w:hAnsi="Times New Roman" w:cs="Times New Roman"/>
          <w:lang w:eastAsia="ru-RU"/>
        </w:rPr>
        <w:tab/>
      </w:r>
    </w:p>
    <w:p w:rsidR="007111A1" w:rsidRPr="007111A1" w:rsidRDefault="007111A1" w:rsidP="007111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11A1">
        <w:rPr>
          <w:rFonts w:ascii="Times New Roman" w:eastAsia="Times New Roman" w:hAnsi="Times New Roman" w:cs="Times New Roman"/>
          <w:lang w:eastAsia="ru-RU"/>
        </w:rPr>
        <w:t xml:space="preserve">В современном менеджменте выделяют </w:t>
      </w:r>
      <w:r w:rsidRPr="007111A1">
        <w:rPr>
          <w:rFonts w:ascii="Times New Roman" w:eastAsia="Times New Roman" w:hAnsi="Times New Roman" w:cs="Times New Roman"/>
          <w:b/>
          <w:i/>
          <w:lang w:eastAsia="ru-RU"/>
        </w:rPr>
        <w:t xml:space="preserve">4 </w:t>
      </w:r>
      <w:proofErr w:type="gramStart"/>
      <w:r w:rsidRPr="007111A1">
        <w:rPr>
          <w:rFonts w:ascii="Times New Roman" w:eastAsia="Times New Roman" w:hAnsi="Times New Roman" w:cs="Times New Roman"/>
          <w:b/>
          <w:i/>
          <w:lang w:eastAsia="ru-RU"/>
        </w:rPr>
        <w:t>основные</w:t>
      </w:r>
      <w:proofErr w:type="gramEnd"/>
      <w:r w:rsidRPr="007111A1">
        <w:rPr>
          <w:rFonts w:ascii="Times New Roman" w:eastAsia="Times New Roman" w:hAnsi="Times New Roman" w:cs="Times New Roman"/>
          <w:b/>
          <w:i/>
          <w:lang w:eastAsia="ru-RU"/>
        </w:rPr>
        <w:t xml:space="preserve"> подхода</w:t>
      </w:r>
      <w:r w:rsidRPr="007111A1">
        <w:rPr>
          <w:rFonts w:ascii="Times New Roman" w:eastAsia="Times New Roman" w:hAnsi="Times New Roman" w:cs="Times New Roman"/>
          <w:lang w:eastAsia="ru-RU"/>
        </w:rPr>
        <w:t>:</w:t>
      </w:r>
    </w:p>
    <w:p w:rsidR="007111A1" w:rsidRPr="007111A1" w:rsidRDefault="007111A1" w:rsidP="007111A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11A1">
        <w:rPr>
          <w:rFonts w:ascii="Times New Roman" w:eastAsia="Times New Roman" w:hAnsi="Times New Roman" w:cs="Times New Roman"/>
          <w:i/>
          <w:lang w:eastAsia="ru-RU"/>
        </w:rPr>
        <w:t>количественный подход</w:t>
      </w:r>
      <w:r w:rsidRPr="007111A1">
        <w:rPr>
          <w:rFonts w:ascii="Times New Roman" w:eastAsia="Times New Roman" w:hAnsi="Times New Roman" w:cs="Times New Roman"/>
          <w:lang w:eastAsia="ru-RU"/>
        </w:rPr>
        <w:t xml:space="preserve"> – использование количественных измерений при принятии решений; использование информационных систем управления и вычислительной техники.</w:t>
      </w:r>
    </w:p>
    <w:p w:rsidR="007111A1" w:rsidRPr="007111A1" w:rsidRDefault="007111A1" w:rsidP="007111A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11A1">
        <w:rPr>
          <w:rFonts w:ascii="Times New Roman" w:eastAsia="Times New Roman" w:hAnsi="Times New Roman" w:cs="Times New Roman"/>
          <w:i/>
          <w:lang w:eastAsia="ru-RU"/>
        </w:rPr>
        <w:t xml:space="preserve">процессный подход </w:t>
      </w:r>
      <w:r w:rsidRPr="007111A1">
        <w:rPr>
          <w:rFonts w:ascii="Times New Roman" w:eastAsia="Times New Roman" w:hAnsi="Times New Roman" w:cs="Times New Roman"/>
          <w:lang w:eastAsia="ru-RU"/>
        </w:rPr>
        <w:t>– управление рассматривается как непрерывный процесс, состоящий из следующих функций:</w:t>
      </w:r>
    </w:p>
    <w:p w:rsidR="007111A1" w:rsidRPr="007111A1" w:rsidRDefault="007111A1" w:rsidP="007111A1">
      <w:pPr>
        <w:tabs>
          <w:tab w:val="left" w:pos="0"/>
        </w:tabs>
        <w:spacing w:after="0" w:line="240" w:lineRule="auto"/>
        <w:ind w:hanging="11"/>
        <w:contextualSpacing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111A1">
        <w:rPr>
          <w:rFonts w:ascii="Times New Roman" w:eastAsia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C5D8F" wp14:editId="030DFA04">
                <wp:simplePos x="0" y="0"/>
                <wp:positionH relativeFrom="column">
                  <wp:posOffset>2108835</wp:posOffset>
                </wp:positionH>
                <wp:positionV relativeFrom="paragraph">
                  <wp:posOffset>140335</wp:posOffset>
                </wp:positionV>
                <wp:extent cx="0" cy="142875"/>
                <wp:effectExtent l="60960" t="16510" r="53340" b="12065"/>
                <wp:wrapNone/>
                <wp:docPr id="55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66.05pt;margin-top:11.05pt;width:0;height:1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">
                <v:stroke endarrow="block"/>
              </v:shape>
            </w:pict>
          </mc:Fallback>
        </mc:AlternateContent>
      </w:r>
      <w:r w:rsidRPr="007111A1">
        <w:rPr>
          <w:rFonts w:ascii="Times New Roman" w:eastAsia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D0E5F" wp14:editId="235D1EB8">
                <wp:simplePos x="0" y="0"/>
                <wp:positionH relativeFrom="column">
                  <wp:posOffset>5156835</wp:posOffset>
                </wp:positionH>
                <wp:positionV relativeFrom="paragraph">
                  <wp:posOffset>149860</wp:posOffset>
                </wp:positionV>
                <wp:extent cx="0" cy="142875"/>
                <wp:effectExtent l="13335" t="6985" r="5715" b="12065"/>
                <wp:wrapNone/>
                <wp:docPr id="55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406.05pt;margin-top:11.8pt;width:0;height:11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"/>
            </w:pict>
          </mc:Fallback>
        </mc:AlternateContent>
      </w:r>
      <w:r w:rsidRPr="007111A1">
        <w:rPr>
          <w:rFonts w:ascii="Times New Roman" w:eastAsia="Times New Roman" w:hAnsi="Times New Roman" w:cs="Times New Roman"/>
          <w:i/>
          <w:lang w:eastAsia="ru-RU"/>
        </w:rPr>
        <w:t>планирование → организация → мотивация → контроль</w:t>
      </w:r>
    </w:p>
    <w:p w:rsidR="007111A1" w:rsidRPr="007111A1" w:rsidRDefault="007111A1" w:rsidP="007111A1">
      <w:pPr>
        <w:tabs>
          <w:tab w:val="left" w:pos="0"/>
        </w:tabs>
        <w:spacing w:after="0" w:line="240" w:lineRule="auto"/>
        <w:ind w:hanging="11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7111A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038E8" wp14:editId="5A4401BC">
                <wp:simplePos x="0" y="0"/>
                <wp:positionH relativeFrom="column">
                  <wp:posOffset>2108835</wp:posOffset>
                </wp:positionH>
                <wp:positionV relativeFrom="paragraph">
                  <wp:posOffset>107950</wp:posOffset>
                </wp:positionV>
                <wp:extent cx="3048000" cy="9525"/>
                <wp:effectExtent l="13335" t="12700" r="5715" b="6350"/>
                <wp:wrapNone/>
                <wp:docPr id="55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66.05pt;margin-top:8.5pt;width:240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orJgIAAEs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"/>
            </w:pict>
          </mc:Fallback>
        </mc:AlternateContent>
      </w:r>
    </w:p>
    <w:p w:rsidR="007111A1" w:rsidRPr="007111A1" w:rsidRDefault="007111A1" w:rsidP="007111A1">
      <w:pPr>
        <w:tabs>
          <w:tab w:val="left" w:pos="0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11A1">
        <w:rPr>
          <w:rFonts w:ascii="Times New Roman" w:eastAsia="Times New Roman" w:hAnsi="Times New Roman" w:cs="Times New Roman"/>
          <w:lang w:eastAsia="ru-RU"/>
        </w:rPr>
        <w:t>Эти функции находятся в постоянной взаимосвязи и объединены между собой процессами принятия решений и передачи информации.</w:t>
      </w:r>
    </w:p>
    <w:p w:rsidR="007111A1" w:rsidRPr="007111A1" w:rsidRDefault="007111A1" w:rsidP="007111A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11A1">
        <w:rPr>
          <w:rFonts w:ascii="Times New Roman" w:eastAsia="Times New Roman" w:hAnsi="Times New Roman" w:cs="Times New Roman"/>
          <w:i/>
          <w:lang w:eastAsia="ru-RU"/>
        </w:rPr>
        <w:t xml:space="preserve">системный подход </w:t>
      </w:r>
      <w:r w:rsidRPr="007111A1">
        <w:rPr>
          <w:rFonts w:ascii="Times New Roman" w:eastAsia="Times New Roman" w:hAnsi="Times New Roman" w:cs="Times New Roman"/>
          <w:lang w:eastAsia="ru-RU"/>
        </w:rPr>
        <w:t>– организация рассматривается как единая целое, т.е. совокупность взаимосвязанных элементов, которые ориентированы на достижение различных целей под влиянием внешней среды.</w:t>
      </w:r>
    </w:p>
    <w:p w:rsidR="007111A1" w:rsidRPr="007111A1" w:rsidRDefault="007111A1" w:rsidP="007111A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11A1">
        <w:rPr>
          <w:rFonts w:ascii="Times New Roman" w:eastAsia="Times New Roman" w:hAnsi="Times New Roman" w:cs="Times New Roman"/>
          <w:i/>
          <w:lang w:eastAsia="ru-RU"/>
        </w:rPr>
        <w:t xml:space="preserve">ситуационный подход </w:t>
      </w:r>
      <w:r w:rsidRPr="007111A1">
        <w:rPr>
          <w:rFonts w:ascii="Times New Roman" w:eastAsia="Times New Roman" w:hAnsi="Times New Roman" w:cs="Times New Roman"/>
          <w:lang w:eastAsia="ru-RU"/>
        </w:rPr>
        <w:t>– принятие управленческих решений на основе изучения всей совокупности ситуационных факторов (влияние окружающей среды).</w:t>
      </w:r>
    </w:p>
    <w:p w:rsidR="007111A1" w:rsidRPr="007111A1" w:rsidRDefault="007111A1" w:rsidP="007111A1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11A1">
        <w:rPr>
          <w:rFonts w:ascii="Times New Roman" w:eastAsia="Times New Roman" w:hAnsi="Times New Roman" w:cs="Times New Roman"/>
          <w:lang w:eastAsia="ru-RU"/>
        </w:rPr>
        <w:lastRenderedPageBreak/>
        <w:t xml:space="preserve">Современный менеджмент вбирает в себя достижения различных подходов, продолжает пополняться новыми знаниями, дополняя существующие системы и методы. </w:t>
      </w:r>
    </w:p>
    <w:p w:rsidR="007111A1" w:rsidRPr="007111A1" w:rsidRDefault="007111A1" w:rsidP="007111A1">
      <w:pPr>
        <w:tabs>
          <w:tab w:val="left" w:pos="13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111A1">
        <w:rPr>
          <w:rFonts w:ascii="Times New Roman" w:eastAsia="Times New Roman" w:hAnsi="Times New Roman" w:cs="Times New Roman"/>
          <w:u w:val="single"/>
          <w:lang w:eastAsia="ru-RU"/>
        </w:rPr>
        <w:t>К основным положениям современной концепции менеджмента относят:</w:t>
      </w:r>
    </w:p>
    <w:p w:rsidR="007111A1" w:rsidRPr="007111A1" w:rsidRDefault="007111A1" w:rsidP="007111A1">
      <w:pPr>
        <w:numPr>
          <w:ilvl w:val="0"/>
          <w:numId w:val="6"/>
        </w:numPr>
        <w:tabs>
          <w:tab w:val="left" w:pos="13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11A1">
        <w:rPr>
          <w:rFonts w:ascii="Times New Roman" w:eastAsia="Times New Roman" w:hAnsi="Times New Roman" w:cs="Times New Roman"/>
          <w:lang w:eastAsia="ru-RU"/>
        </w:rPr>
        <w:t>способность организации адаптироваться к изменениям внешней среды;</w:t>
      </w:r>
    </w:p>
    <w:p w:rsidR="007111A1" w:rsidRPr="007111A1" w:rsidRDefault="007111A1" w:rsidP="007111A1">
      <w:pPr>
        <w:numPr>
          <w:ilvl w:val="0"/>
          <w:numId w:val="6"/>
        </w:numPr>
        <w:tabs>
          <w:tab w:val="left" w:pos="13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11A1">
        <w:rPr>
          <w:rFonts w:ascii="Times New Roman" w:eastAsia="Times New Roman" w:hAnsi="Times New Roman" w:cs="Times New Roman"/>
          <w:lang w:eastAsia="ru-RU"/>
        </w:rPr>
        <w:t>использование инновационных методов в управлении;</w:t>
      </w:r>
    </w:p>
    <w:p w:rsidR="007111A1" w:rsidRPr="007111A1" w:rsidRDefault="007111A1" w:rsidP="007111A1">
      <w:pPr>
        <w:numPr>
          <w:ilvl w:val="0"/>
          <w:numId w:val="6"/>
        </w:numPr>
        <w:tabs>
          <w:tab w:val="left" w:pos="13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11A1">
        <w:rPr>
          <w:rFonts w:ascii="Times New Roman" w:eastAsia="Times New Roman" w:hAnsi="Times New Roman" w:cs="Times New Roman"/>
          <w:lang w:eastAsia="ru-RU"/>
        </w:rPr>
        <w:t>ориентирование на человека и его возможности;</w:t>
      </w:r>
    </w:p>
    <w:p w:rsidR="007111A1" w:rsidRPr="007111A1" w:rsidRDefault="007111A1" w:rsidP="007111A1">
      <w:pPr>
        <w:numPr>
          <w:ilvl w:val="0"/>
          <w:numId w:val="6"/>
        </w:numPr>
        <w:tabs>
          <w:tab w:val="left" w:pos="13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11A1">
        <w:rPr>
          <w:rFonts w:ascii="Times New Roman" w:eastAsia="Times New Roman" w:hAnsi="Times New Roman" w:cs="Times New Roman"/>
          <w:lang w:eastAsia="ru-RU"/>
        </w:rPr>
        <w:t>совершенствование структуры управления за счет большей децентрализации функций;</w:t>
      </w:r>
    </w:p>
    <w:p w:rsidR="007111A1" w:rsidRPr="007111A1" w:rsidRDefault="007111A1" w:rsidP="007111A1">
      <w:pPr>
        <w:numPr>
          <w:ilvl w:val="0"/>
          <w:numId w:val="6"/>
        </w:numPr>
        <w:tabs>
          <w:tab w:val="left" w:pos="13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11A1">
        <w:rPr>
          <w:rFonts w:ascii="Times New Roman" w:eastAsia="Times New Roman" w:hAnsi="Times New Roman" w:cs="Times New Roman"/>
          <w:lang w:eastAsia="ru-RU"/>
        </w:rPr>
        <w:t>привлечение сотрудников к управлению организацией.</w:t>
      </w:r>
    </w:p>
    <w:p w:rsidR="007111A1" w:rsidRPr="007111A1" w:rsidRDefault="007111A1" w:rsidP="007111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1A1" w:rsidRPr="007111A1" w:rsidRDefault="007111A1" w:rsidP="007A46E6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</w:p>
    <w:p w:rsidR="007111A1" w:rsidRPr="007111A1" w:rsidRDefault="007111A1" w:rsidP="007A46E6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Задание для самостоятельной работы:  законспектировать в тетрадь</w:t>
      </w:r>
    </w:p>
    <w:p w:rsidR="007111A1" w:rsidRPr="007111A1" w:rsidRDefault="007111A1" w:rsidP="007A46E6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</w:p>
    <w:p w:rsidR="007111A1" w:rsidRPr="007111A1" w:rsidRDefault="007111A1" w:rsidP="007A46E6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</w:p>
    <w:p w:rsidR="007111A1" w:rsidRPr="007111A1" w:rsidRDefault="007111A1" w:rsidP="007A46E6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</w:p>
    <w:p w:rsidR="007111A1" w:rsidRPr="007111A1" w:rsidRDefault="007111A1" w:rsidP="007A46E6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</w:p>
    <w:p w:rsidR="007111A1" w:rsidRPr="007111A1" w:rsidRDefault="007111A1" w:rsidP="007A46E6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</w:p>
    <w:p w:rsidR="007111A1" w:rsidRPr="007111A1" w:rsidRDefault="007111A1" w:rsidP="007A46E6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</w:p>
    <w:p w:rsidR="007111A1" w:rsidRPr="007111A1" w:rsidRDefault="007111A1" w:rsidP="007A46E6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</w:p>
    <w:p w:rsidR="007111A1" w:rsidRPr="007111A1" w:rsidRDefault="007111A1" w:rsidP="007A46E6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</w:p>
    <w:p w:rsidR="007111A1" w:rsidRPr="007111A1" w:rsidRDefault="007111A1" w:rsidP="007A46E6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</w:p>
    <w:p w:rsidR="007111A1" w:rsidRPr="007111A1" w:rsidRDefault="007111A1" w:rsidP="007A46E6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bookmarkStart w:id="0" w:name="_GoBack"/>
      <w:bookmarkEnd w:id="0"/>
    </w:p>
    <w:p w:rsidR="007111A1" w:rsidRPr="007111A1" w:rsidRDefault="007111A1" w:rsidP="007A46E6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</w:p>
    <w:sectPr w:rsidR="007111A1" w:rsidRPr="007111A1" w:rsidSect="007A46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1FF4"/>
    <w:multiLevelType w:val="hybridMultilevel"/>
    <w:tmpl w:val="38AC81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854441"/>
    <w:multiLevelType w:val="hybridMultilevel"/>
    <w:tmpl w:val="6B0060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873002"/>
    <w:multiLevelType w:val="hybridMultilevel"/>
    <w:tmpl w:val="1D86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42501"/>
    <w:multiLevelType w:val="hybridMultilevel"/>
    <w:tmpl w:val="0C2090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9FC3361"/>
    <w:multiLevelType w:val="hybridMultilevel"/>
    <w:tmpl w:val="AC1883AE"/>
    <w:lvl w:ilvl="0" w:tplc="249610C4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84B69"/>
    <w:multiLevelType w:val="hybridMultilevel"/>
    <w:tmpl w:val="2FBE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90"/>
    <w:rsid w:val="000019F0"/>
    <w:rsid w:val="00007DF1"/>
    <w:rsid w:val="000114DD"/>
    <w:rsid w:val="00023C94"/>
    <w:rsid w:val="00031176"/>
    <w:rsid w:val="0003151C"/>
    <w:rsid w:val="0003508B"/>
    <w:rsid w:val="00045DC2"/>
    <w:rsid w:val="00050B34"/>
    <w:rsid w:val="00050CD9"/>
    <w:rsid w:val="0005135F"/>
    <w:rsid w:val="00055BF0"/>
    <w:rsid w:val="0005644E"/>
    <w:rsid w:val="00057531"/>
    <w:rsid w:val="00060CE8"/>
    <w:rsid w:val="0006431F"/>
    <w:rsid w:val="00065BAE"/>
    <w:rsid w:val="0006721C"/>
    <w:rsid w:val="00074A92"/>
    <w:rsid w:val="0007790F"/>
    <w:rsid w:val="00080F38"/>
    <w:rsid w:val="000817F4"/>
    <w:rsid w:val="00086865"/>
    <w:rsid w:val="000877F9"/>
    <w:rsid w:val="0009322D"/>
    <w:rsid w:val="00094873"/>
    <w:rsid w:val="000A050C"/>
    <w:rsid w:val="000A1024"/>
    <w:rsid w:val="000A619E"/>
    <w:rsid w:val="000B3257"/>
    <w:rsid w:val="000C0FC5"/>
    <w:rsid w:val="000D2451"/>
    <w:rsid w:val="000E3BDC"/>
    <w:rsid w:val="000E5D05"/>
    <w:rsid w:val="000F114D"/>
    <w:rsid w:val="000F4072"/>
    <w:rsid w:val="000F5031"/>
    <w:rsid w:val="000F6EEC"/>
    <w:rsid w:val="00101384"/>
    <w:rsid w:val="00103A67"/>
    <w:rsid w:val="001101E4"/>
    <w:rsid w:val="00112F96"/>
    <w:rsid w:val="0011739F"/>
    <w:rsid w:val="00121054"/>
    <w:rsid w:val="0012344A"/>
    <w:rsid w:val="00130E15"/>
    <w:rsid w:val="001343A6"/>
    <w:rsid w:val="00134A19"/>
    <w:rsid w:val="00136807"/>
    <w:rsid w:val="001409AB"/>
    <w:rsid w:val="00143318"/>
    <w:rsid w:val="001550CF"/>
    <w:rsid w:val="00163B92"/>
    <w:rsid w:val="001658D2"/>
    <w:rsid w:val="00166BFE"/>
    <w:rsid w:val="00171D1F"/>
    <w:rsid w:val="0017372A"/>
    <w:rsid w:val="00174C95"/>
    <w:rsid w:val="00175C13"/>
    <w:rsid w:val="00175F13"/>
    <w:rsid w:val="00176D92"/>
    <w:rsid w:val="001808A7"/>
    <w:rsid w:val="0018254D"/>
    <w:rsid w:val="00186EE3"/>
    <w:rsid w:val="00190E13"/>
    <w:rsid w:val="00193BBD"/>
    <w:rsid w:val="00194046"/>
    <w:rsid w:val="00196B2C"/>
    <w:rsid w:val="00196E0A"/>
    <w:rsid w:val="001971CA"/>
    <w:rsid w:val="001A61A8"/>
    <w:rsid w:val="001A64F4"/>
    <w:rsid w:val="001B33B1"/>
    <w:rsid w:val="001C0B20"/>
    <w:rsid w:val="001C1D91"/>
    <w:rsid w:val="001C76EC"/>
    <w:rsid w:val="001D04A8"/>
    <w:rsid w:val="001D27E3"/>
    <w:rsid w:val="001D4BEE"/>
    <w:rsid w:val="001E1BAD"/>
    <w:rsid w:val="001E6123"/>
    <w:rsid w:val="001F0566"/>
    <w:rsid w:val="001F1032"/>
    <w:rsid w:val="002024B6"/>
    <w:rsid w:val="0021118E"/>
    <w:rsid w:val="00213EAD"/>
    <w:rsid w:val="0021457D"/>
    <w:rsid w:val="002177D6"/>
    <w:rsid w:val="00217F0C"/>
    <w:rsid w:val="002222E5"/>
    <w:rsid w:val="002311C2"/>
    <w:rsid w:val="00234342"/>
    <w:rsid w:val="00240AB0"/>
    <w:rsid w:val="00246B0B"/>
    <w:rsid w:val="0025107C"/>
    <w:rsid w:val="00252C7D"/>
    <w:rsid w:val="00253E01"/>
    <w:rsid w:val="0026213D"/>
    <w:rsid w:val="00264785"/>
    <w:rsid w:val="00276474"/>
    <w:rsid w:val="00276622"/>
    <w:rsid w:val="002829AD"/>
    <w:rsid w:val="00284E07"/>
    <w:rsid w:val="00287C5D"/>
    <w:rsid w:val="00290368"/>
    <w:rsid w:val="002B0C5E"/>
    <w:rsid w:val="002B35F6"/>
    <w:rsid w:val="002C3251"/>
    <w:rsid w:val="002D0F02"/>
    <w:rsid w:val="002D0F2F"/>
    <w:rsid w:val="002D3901"/>
    <w:rsid w:val="002D470A"/>
    <w:rsid w:val="002D7829"/>
    <w:rsid w:val="002D7F56"/>
    <w:rsid w:val="002E1AFE"/>
    <w:rsid w:val="002E23DE"/>
    <w:rsid w:val="002E3970"/>
    <w:rsid w:val="002E3F0A"/>
    <w:rsid w:val="002E7BA3"/>
    <w:rsid w:val="002F1E6F"/>
    <w:rsid w:val="002F337D"/>
    <w:rsid w:val="002F4055"/>
    <w:rsid w:val="002F49BC"/>
    <w:rsid w:val="00306301"/>
    <w:rsid w:val="00306D66"/>
    <w:rsid w:val="00312022"/>
    <w:rsid w:val="00315100"/>
    <w:rsid w:val="00320283"/>
    <w:rsid w:val="003226F3"/>
    <w:rsid w:val="00323639"/>
    <w:rsid w:val="00324E5E"/>
    <w:rsid w:val="003252C0"/>
    <w:rsid w:val="003346BC"/>
    <w:rsid w:val="003366A3"/>
    <w:rsid w:val="00336CB2"/>
    <w:rsid w:val="003400CC"/>
    <w:rsid w:val="00340780"/>
    <w:rsid w:val="00341B93"/>
    <w:rsid w:val="0034420A"/>
    <w:rsid w:val="00351EFF"/>
    <w:rsid w:val="00355A58"/>
    <w:rsid w:val="00355C2E"/>
    <w:rsid w:val="00357B13"/>
    <w:rsid w:val="00357D29"/>
    <w:rsid w:val="00357FAB"/>
    <w:rsid w:val="003646BC"/>
    <w:rsid w:val="00372215"/>
    <w:rsid w:val="00374A03"/>
    <w:rsid w:val="003753FA"/>
    <w:rsid w:val="00376711"/>
    <w:rsid w:val="003819DF"/>
    <w:rsid w:val="00382E25"/>
    <w:rsid w:val="00393336"/>
    <w:rsid w:val="003A47DD"/>
    <w:rsid w:val="003A7616"/>
    <w:rsid w:val="003B1FF0"/>
    <w:rsid w:val="003B6FDD"/>
    <w:rsid w:val="003C3BCB"/>
    <w:rsid w:val="003C5C1C"/>
    <w:rsid w:val="003C5E12"/>
    <w:rsid w:val="003C6242"/>
    <w:rsid w:val="003C6B40"/>
    <w:rsid w:val="003D3BB4"/>
    <w:rsid w:val="003D47B1"/>
    <w:rsid w:val="003D4809"/>
    <w:rsid w:val="003E1516"/>
    <w:rsid w:val="003E6AF8"/>
    <w:rsid w:val="003E75F8"/>
    <w:rsid w:val="003F117D"/>
    <w:rsid w:val="003F25DD"/>
    <w:rsid w:val="003F2925"/>
    <w:rsid w:val="003F6FD9"/>
    <w:rsid w:val="00404D5B"/>
    <w:rsid w:val="00407C8E"/>
    <w:rsid w:val="00411A51"/>
    <w:rsid w:val="00421ABC"/>
    <w:rsid w:val="00423768"/>
    <w:rsid w:val="00425970"/>
    <w:rsid w:val="00427E52"/>
    <w:rsid w:val="00430917"/>
    <w:rsid w:val="0043456C"/>
    <w:rsid w:val="00434F9B"/>
    <w:rsid w:val="004357C3"/>
    <w:rsid w:val="00443833"/>
    <w:rsid w:val="00451883"/>
    <w:rsid w:val="00455E90"/>
    <w:rsid w:val="00465842"/>
    <w:rsid w:val="00466FE0"/>
    <w:rsid w:val="0046732D"/>
    <w:rsid w:val="00472321"/>
    <w:rsid w:val="00474091"/>
    <w:rsid w:val="00477198"/>
    <w:rsid w:val="0048578C"/>
    <w:rsid w:val="00485790"/>
    <w:rsid w:val="0048762C"/>
    <w:rsid w:val="004932F9"/>
    <w:rsid w:val="004935FC"/>
    <w:rsid w:val="004A41E1"/>
    <w:rsid w:val="004A756E"/>
    <w:rsid w:val="004C6A47"/>
    <w:rsid w:val="004C6B0F"/>
    <w:rsid w:val="004D39D5"/>
    <w:rsid w:val="004D4C27"/>
    <w:rsid w:val="004D52F1"/>
    <w:rsid w:val="004D6384"/>
    <w:rsid w:val="004E170C"/>
    <w:rsid w:val="004E4307"/>
    <w:rsid w:val="004E7B6C"/>
    <w:rsid w:val="00500379"/>
    <w:rsid w:val="00501206"/>
    <w:rsid w:val="00502026"/>
    <w:rsid w:val="0050711A"/>
    <w:rsid w:val="00507692"/>
    <w:rsid w:val="00507760"/>
    <w:rsid w:val="00507A72"/>
    <w:rsid w:val="00507D58"/>
    <w:rsid w:val="00510E98"/>
    <w:rsid w:val="005153E9"/>
    <w:rsid w:val="005253EE"/>
    <w:rsid w:val="00530B93"/>
    <w:rsid w:val="005358DB"/>
    <w:rsid w:val="0054173C"/>
    <w:rsid w:val="00543F18"/>
    <w:rsid w:val="00544854"/>
    <w:rsid w:val="00545037"/>
    <w:rsid w:val="005451E5"/>
    <w:rsid w:val="0055114D"/>
    <w:rsid w:val="00552200"/>
    <w:rsid w:val="0055573D"/>
    <w:rsid w:val="00561366"/>
    <w:rsid w:val="00561616"/>
    <w:rsid w:val="0057309B"/>
    <w:rsid w:val="00577AE5"/>
    <w:rsid w:val="0058171A"/>
    <w:rsid w:val="00581DDC"/>
    <w:rsid w:val="0058424E"/>
    <w:rsid w:val="005933B0"/>
    <w:rsid w:val="00595334"/>
    <w:rsid w:val="0059632A"/>
    <w:rsid w:val="00597EA8"/>
    <w:rsid w:val="005A4004"/>
    <w:rsid w:val="005A5006"/>
    <w:rsid w:val="005A5B86"/>
    <w:rsid w:val="005B041F"/>
    <w:rsid w:val="005B1617"/>
    <w:rsid w:val="005B1EB8"/>
    <w:rsid w:val="005B4039"/>
    <w:rsid w:val="005B52CF"/>
    <w:rsid w:val="005C352A"/>
    <w:rsid w:val="005C5B2B"/>
    <w:rsid w:val="005D2346"/>
    <w:rsid w:val="005D607D"/>
    <w:rsid w:val="005D69EF"/>
    <w:rsid w:val="005E0406"/>
    <w:rsid w:val="005E0D4A"/>
    <w:rsid w:val="005E19EB"/>
    <w:rsid w:val="005F1E03"/>
    <w:rsid w:val="00600035"/>
    <w:rsid w:val="00600A99"/>
    <w:rsid w:val="00607882"/>
    <w:rsid w:val="00615C7E"/>
    <w:rsid w:val="00617AA1"/>
    <w:rsid w:val="006222F0"/>
    <w:rsid w:val="006226B2"/>
    <w:rsid w:val="00624AAF"/>
    <w:rsid w:val="00625300"/>
    <w:rsid w:val="00632557"/>
    <w:rsid w:val="00632B13"/>
    <w:rsid w:val="0063329D"/>
    <w:rsid w:val="00636C6F"/>
    <w:rsid w:val="00640BA6"/>
    <w:rsid w:val="006427D8"/>
    <w:rsid w:val="006464D5"/>
    <w:rsid w:val="00647628"/>
    <w:rsid w:val="00652681"/>
    <w:rsid w:val="006546F9"/>
    <w:rsid w:val="006610DA"/>
    <w:rsid w:val="00667F54"/>
    <w:rsid w:val="00670FA0"/>
    <w:rsid w:val="0067318B"/>
    <w:rsid w:val="006742AE"/>
    <w:rsid w:val="0067570A"/>
    <w:rsid w:val="00676DB2"/>
    <w:rsid w:val="00682D50"/>
    <w:rsid w:val="0068442B"/>
    <w:rsid w:val="006860D0"/>
    <w:rsid w:val="00691858"/>
    <w:rsid w:val="00691CFE"/>
    <w:rsid w:val="006938C9"/>
    <w:rsid w:val="006A0E63"/>
    <w:rsid w:val="006A42AD"/>
    <w:rsid w:val="006B0880"/>
    <w:rsid w:val="006B0B46"/>
    <w:rsid w:val="006B1092"/>
    <w:rsid w:val="006B4480"/>
    <w:rsid w:val="006B704A"/>
    <w:rsid w:val="006C1C9F"/>
    <w:rsid w:val="006C1D58"/>
    <w:rsid w:val="006D3A11"/>
    <w:rsid w:val="006D5D4F"/>
    <w:rsid w:val="006D646D"/>
    <w:rsid w:val="006E07C3"/>
    <w:rsid w:val="006E1F49"/>
    <w:rsid w:val="006E3A6D"/>
    <w:rsid w:val="006F317C"/>
    <w:rsid w:val="006F482B"/>
    <w:rsid w:val="006F6E98"/>
    <w:rsid w:val="007013CA"/>
    <w:rsid w:val="00703AD9"/>
    <w:rsid w:val="00704883"/>
    <w:rsid w:val="00710994"/>
    <w:rsid w:val="007111A1"/>
    <w:rsid w:val="00713916"/>
    <w:rsid w:val="007154D8"/>
    <w:rsid w:val="00730A2C"/>
    <w:rsid w:val="00733575"/>
    <w:rsid w:val="00733755"/>
    <w:rsid w:val="0073657D"/>
    <w:rsid w:val="0074041E"/>
    <w:rsid w:val="007438EB"/>
    <w:rsid w:val="00744B43"/>
    <w:rsid w:val="007464C9"/>
    <w:rsid w:val="007549B5"/>
    <w:rsid w:val="007550C9"/>
    <w:rsid w:val="007611EE"/>
    <w:rsid w:val="00766529"/>
    <w:rsid w:val="00766822"/>
    <w:rsid w:val="007701E9"/>
    <w:rsid w:val="007716F7"/>
    <w:rsid w:val="007767CB"/>
    <w:rsid w:val="007773E7"/>
    <w:rsid w:val="007778F9"/>
    <w:rsid w:val="00781A38"/>
    <w:rsid w:val="007844B7"/>
    <w:rsid w:val="0078545D"/>
    <w:rsid w:val="007859C3"/>
    <w:rsid w:val="0079485C"/>
    <w:rsid w:val="007955CF"/>
    <w:rsid w:val="00796CDB"/>
    <w:rsid w:val="007A0C3C"/>
    <w:rsid w:val="007A46E6"/>
    <w:rsid w:val="007A6909"/>
    <w:rsid w:val="007A783C"/>
    <w:rsid w:val="007B061A"/>
    <w:rsid w:val="007B1D07"/>
    <w:rsid w:val="007B2290"/>
    <w:rsid w:val="007B6E3E"/>
    <w:rsid w:val="007C5925"/>
    <w:rsid w:val="007D140A"/>
    <w:rsid w:val="007D2509"/>
    <w:rsid w:val="007D4A71"/>
    <w:rsid w:val="007D5DA5"/>
    <w:rsid w:val="007E0944"/>
    <w:rsid w:val="007E3427"/>
    <w:rsid w:val="007E5DE8"/>
    <w:rsid w:val="007E6205"/>
    <w:rsid w:val="007F27BB"/>
    <w:rsid w:val="007F3306"/>
    <w:rsid w:val="007F7CB3"/>
    <w:rsid w:val="008023C2"/>
    <w:rsid w:val="008038F9"/>
    <w:rsid w:val="00805E6A"/>
    <w:rsid w:val="00806572"/>
    <w:rsid w:val="00811AC9"/>
    <w:rsid w:val="00815E27"/>
    <w:rsid w:val="00817393"/>
    <w:rsid w:val="00820464"/>
    <w:rsid w:val="00822D1C"/>
    <w:rsid w:val="00823AE9"/>
    <w:rsid w:val="00826087"/>
    <w:rsid w:val="00834173"/>
    <w:rsid w:val="0083464B"/>
    <w:rsid w:val="00834F35"/>
    <w:rsid w:val="00835E0F"/>
    <w:rsid w:val="008410CC"/>
    <w:rsid w:val="00841DA3"/>
    <w:rsid w:val="00841EE3"/>
    <w:rsid w:val="008427FA"/>
    <w:rsid w:val="008435CE"/>
    <w:rsid w:val="00846E8D"/>
    <w:rsid w:val="00851D21"/>
    <w:rsid w:val="008543A0"/>
    <w:rsid w:val="00854B41"/>
    <w:rsid w:val="00861803"/>
    <w:rsid w:val="00861A48"/>
    <w:rsid w:val="00863251"/>
    <w:rsid w:val="00882599"/>
    <w:rsid w:val="00882E37"/>
    <w:rsid w:val="0089013D"/>
    <w:rsid w:val="008914EC"/>
    <w:rsid w:val="00893AD0"/>
    <w:rsid w:val="008965C5"/>
    <w:rsid w:val="00897083"/>
    <w:rsid w:val="008A208C"/>
    <w:rsid w:val="008A6331"/>
    <w:rsid w:val="008A6DFE"/>
    <w:rsid w:val="008A75CB"/>
    <w:rsid w:val="008B0DBB"/>
    <w:rsid w:val="008B42F4"/>
    <w:rsid w:val="008C0500"/>
    <w:rsid w:val="008C175A"/>
    <w:rsid w:val="008C1C4D"/>
    <w:rsid w:val="008C64BE"/>
    <w:rsid w:val="008D2934"/>
    <w:rsid w:val="008D3731"/>
    <w:rsid w:val="008D5626"/>
    <w:rsid w:val="008E160D"/>
    <w:rsid w:val="008E658D"/>
    <w:rsid w:val="00901000"/>
    <w:rsid w:val="00903324"/>
    <w:rsid w:val="009041A6"/>
    <w:rsid w:val="00905C12"/>
    <w:rsid w:val="00910B98"/>
    <w:rsid w:val="00911B40"/>
    <w:rsid w:val="00914C4B"/>
    <w:rsid w:val="00914E64"/>
    <w:rsid w:val="009209B1"/>
    <w:rsid w:val="0092232F"/>
    <w:rsid w:val="00924105"/>
    <w:rsid w:val="0093203F"/>
    <w:rsid w:val="00941250"/>
    <w:rsid w:val="0094159F"/>
    <w:rsid w:val="00944B00"/>
    <w:rsid w:val="00944E6A"/>
    <w:rsid w:val="00945D0D"/>
    <w:rsid w:val="00952AED"/>
    <w:rsid w:val="00953408"/>
    <w:rsid w:val="0095794D"/>
    <w:rsid w:val="0096445A"/>
    <w:rsid w:val="00964C93"/>
    <w:rsid w:val="00972C99"/>
    <w:rsid w:val="00981273"/>
    <w:rsid w:val="00981E98"/>
    <w:rsid w:val="00987538"/>
    <w:rsid w:val="0099680C"/>
    <w:rsid w:val="00996D58"/>
    <w:rsid w:val="009A1F49"/>
    <w:rsid w:val="009A272A"/>
    <w:rsid w:val="009A3CC5"/>
    <w:rsid w:val="009B6817"/>
    <w:rsid w:val="009B696B"/>
    <w:rsid w:val="009B738F"/>
    <w:rsid w:val="009C5828"/>
    <w:rsid w:val="009C6E2E"/>
    <w:rsid w:val="009C7E88"/>
    <w:rsid w:val="009D081C"/>
    <w:rsid w:val="009D58A9"/>
    <w:rsid w:val="009E1D6E"/>
    <w:rsid w:val="009E3D51"/>
    <w:rsid w:val="009E7FC9"/>
    <w:rsid w:val="009F2A93"/>
    <w:rsid w:val="00A016D4"/>
    <w:rsid w:val="00A03FB1"/>
    <w:rsid w:val="00A06085"/>
    <w:rsid w:val="00A1111B"/>
    <w:rsid w:val="00A13EB2"/>
    <w:rsid w:val="00A16532"/>
    <w:rsid w:val="00A23BCD"/>
    <w:rsid w:val="00A2610B"/>
    <w:rsid w:val="00A33258"/>
    <w:rsid w:val="00A33D28"/>
    <w:rsid w:val="00A33D38"/>
    <w:rsid w:val="00A40EB5"/>
    <w:rsid w:val="00A500DF"/>
    <w:rsid w:val="00A523B0"/>
    <w:rsid w:val="00A537B0"/>
    <w:rsid w:val="00A54B7D"/>
    <w:rsid w:val="00A56E38"/>
    <w:rsid w:val="00A61535"/>
    <w:rsid w:val="00A618F7"/>
    <w:rsid w:val="00A640C0"/>
    <w:rsid w:val="00A664A9"/>
    <w:rsid w:val="00A70CBF"/>
    <w:rsid w:val="00A76AE5"/>
    <w:rsid w:val="00A77BEB"/>
    <w:rsid w:val="00A8266C"/>
    <w:rsid w:val="00A839C0"/>
    <w:rsid w:val="00AB0A0E"/>
    <w:rsid w:val="00AB2D37"/>
    <w:rsid w:val="00AB57B3"/>
    <w:rsid w:val="00AC33B2"/>
    <w:rsid w:val="00AD3FCF"/>
    <w:rsid w:val="00AD5282"/>
    <w:rsid w:val="00AE02B4"/>
    <w:rsid w:val="00AE0553"/>
    <w:rsid w:val="00AE09C1"/>
    <w:rsid w:val="00AE41DB"/>
    <w:rsid w:val="00AF1913"/>
    <w:rsid w:val="00AF4D0B"/>
    <w:rsid w:val="00AF52F3"/>
    <w:rsid w:val="00AF5C6F"/>
    <w:rsid w:val="00AF76F4"/>
    <w:rsid w:val="00B01118"/>
    <w:rsid w:val="00B05D21"/>
    <w:rsid w:val="00B16E03"/>
    <w:rsid w:val="00B16F37"/>
    <w:rsid w:val="00B17D59"/>
    <w:rsid w:val="00B215E4"/>
    <w:rsid w:val="00B250EE"/>
    <w:rsid w:val="00B26CFA"/>
    <w:rsid w:val="00B3094A"/>
    <w:rsid w:val="00B30BD3"/>
    <w:rsid w:val="00B32876"/>
    <w:rsid w:val="00B37EC5"/>
    <w:rsid w:val="00B4099A"/>
    <w:rsid w:val="00B44A29"/>
    <w:rsid w:val="00B5226F"/>
    <w:rsid w:val="00B57C61"/>
    <w:rsid w:val="00B64A21"/>
    <w:rsid w:val="00B659E1"/>
    <w:rsid w:val="00B73ADC"/>
    <w:rsid w:val="00B754DD"/>
    <w:rsid w:val="00B7651F"/>
    <w:rsid w:val="00B80771"/>
    <w:rsid w:val="00B82C1F"/>
    <w:rsid w:val="00B904CF"/>
    <w:rsid w:val="00B92890"/>
    <w:rsid w:val="00B931A2"/>
    <w:rsid w:val="00B93A8D"/>
    <w:rsid w:val="00B961A8"/>
    <w:rsid w:val="00B97EA5"/>
    <w:rsid w:val="00BA2B3E"/>
    <w:rsid w:val="00BA54D7"/>
    <w:rsid w:val="00BA63B6"/>
    <w:rsid w:val="00BA6F58"/>
    <w:rsid w:val="00BA7849"/>
    <w:rsid w:val="00BB5475"/>
    <w:rsid w:val="00BB779D"/>
    <w:rsid w:val="00BC09F9"/>
    <w:rsid w:val="00BC0FFE"/>
    <w:rsid w:val="00BC1A74"/>
    <w:rsid w:val="00BC2CC9"/>
    <w:rsid w:val="00BC3F4E"/>
    <w:rsid w:val="00BC75FD"/>
    <w:rsid w:val="00BD18B7"/>
    <w:rsid w:val="00BD1F03"/>
    <w:rsid w:val="00BD3E81"/>
    <w:rsid w:val="00BE126E"/>
    <w:rsid w:val="00BE22F8"/>
    <w:rsid w:val="00BE549B"/>
    <w:rsid w:val="00BE5A27"/>
    <w:rsid w:val="00BE7B25"/>
    <w:rsid w:val="00BF25A6"/>
    <w:rsid w:val="00BF3242"/>
    <w:rsid w:val="00BF419D"/>
    <w:rsid w:val="00BF5B13"/>
    <w:rsid w:val="00BF7D36"/>
    <w:rsid w:val="00C05C77"/>
    <w:rsid w:val="00C07DA2"/>
    <w:rsid w:val="00C149BB"/>
    <w:rsid w:val="00C16A64"/>
    <w:rsid w:val="00C21775"/>
    <w:rsid w:val="00C24038"/>
    <w:rsid w:val="00C35513"/>
    <w:rsid w:val="00C40809"/>
    <w:rsid w:val="00C42CDF"/>
    <w:rsid w:val="00C45A85"/>
    <w:rsid w:val="00C4602E"/>
    <w:rsid w:val="00C47FF8"/>
    <w:rsid w:val="00C516B4"/>
    <w:rsid w:val="00C62095"/>
    <w:rsid w:val="00C63467"/>
    <w:rsid w:val="00C6678C"/>
    <w:rsid w:val="00C674FF"/>
    <w:rsid w:val="00C76A96"/>
    <w:rsid w:val="00C8076D"/>
    <w:rsid w:val="00C94064"/>
    <w:rsid w:val="00C959C0"/>
    <w:rsid w:val="00C963E4"/>
    <w:rsid w:val="00C96CBC"/>
    <w:rsid w:val="00C9795D"/>
    <w:rsid w:val="00CA10BD"/>
    <w:rsid w:val="00CA1EA6"/>
    <w:rsid w:val="00CB0C36"/>
    <w:rsid w:val="00CD4230"/>
    <w:rsid w:val="00CD5307"/>
    <w:rsid w:val="00CF3ACD"/>
    <w:rsid w:val="00CF3C39"/>
    <w:rsid w:val="00D007FE"/>
    <w:rsid w:val="00D050C9"/>
    <w:rsid w:val="00D05138"/>
    <w:rsid w:val="00D06350"/>
    <w:rsid w:val="00D06D20"/>
    <w:rsid w:val="00D107B5"/>
    <w:rsid w:val="00D10BAA"/>
    <w:rsid w:val="00D136C3"/>
    <w:rsid w:val="00D14290"/>
    <w:rsid w:val="00D20FC6"/>
    <w:rsid w:val="00D2239F"/>
    <w:rsid w:val="00D230B0"/>
    <w:rsid w:val="00D23FB4"/>
    <w:rsid w:val="00D24DAF"/>
    <w:rsid w:val="00D26F3B"/>
    <w:rsid w:val="00D40E8D"/>
    <w:rsid w:val="00D42EE7"/>
    <w:rsid w:val="00D43315"/>
    <w:rsid w:val="00D47278"/>
    <w:rsid w:val="00D52C2B"/>
    <w:rsid w:val="00D5374D"/>
    <w:rsid w:val="00D53BDD"/>
    <w:rsid w:val="00D55C3C"/>
    <w:rsid w:val="00D638D3"/>
    <w:rsid w:val="00D63E46"/>
    <w:rsid w:val="00D650CB"/>
    <w:rsid w:val="00D73C1C"/>
    <w:rsid w:val="00D77C44"/>
    <w:rsid w:val="00D8048F"/>
    <w:rsid w:val="00D82AEA"/>
    <w:rsid w:val="00D916DB"/>
    <w:rsid w:val="00DA12A5"/>
    <w:rsid w:val="00DA4895"/>
    <w:rsid w:val="00DA5FC8"/>
    <w:rsid w:val="00DB0E3A"/>
    <w:rsid w:val="00DB3FE9"/>
    <w:rsid w:val="00DB7F2C"/>
    <w:rsid w:val="00DC03D6"/>
    <w:rsid w:val="00DC0C7D"/>
    <w:rsid w:val="00DC3265"/>
    <w:rsid w:val="00DC3FB3"/>
    <w:rsid w:val="00DC65A2"/>
    <w:rsid w:val="00DC7C0F"/>
    <w:rsid w:val="00DD5A30"/>
    <w:rsid w:val="00DE1671"/>
    <w:rsid w:val="00DE7D08"/>
    <w:rsid w:val="00E020F7"/>
    <w:rsid w:val="00E05435"/>
    <w:rsid w:val="00E06115"/>
    <w:rsid w:val="00E06CEA"/>
    <w:rsid w:val="00E06D09"/>
    <w:rsid w:val="00E13BE6"/>
    <w:rsid w:val="00E16433"/>
    <w:rsid w:val="00E17AFD"/>
    <w:rsid w:val="00E20DA6"/>
    <w:rsid w:val="00E30963"/>
    <w:rsid w:val="00E35662"/>
    <w:rsid w:val="00E43804"/>
    <w:rsid w:val="00E469E2"/>
    <w:rsid w:val="00E50081"/>
    <w:rsid w:val="00E50E9E"/>
    <w:rsid w:val="00E51E81"/>
    <w:rsid w:val="00E51FDD"/>
    <w:rsid w:val="00E5330E"/>
    <w:rsid w:val="00E62C32"/>
    <w:rsid w:val="00E67A18"/>
    <w:rsid w:val="00E726FC"/>
    <w:rsid w:val="00E7290A"/>
    <w:rsid w:val="00E81A59"/>
    <w:rsid w:val="00E85507"/>
    <w:rsid w:val="00E8594A"/>
    <w:rsid w:val="00E9444B"/>
    <w:rsid w:val="00E95122"/>
    <w:rsid w:val="00EA0AEA"/>
    <w:rsid w:val="00EA2CFA"/>
    <w:rsid w:val="00EA3C15"/>
    <w:rsid w:val="00EA4665"/>
    <w:rsid w:val="00EB043F"/>
    <w:rsid w:val="00EB166E"/>
    <w:rsid w:val="00EB4A82"/>
    <w:rsid w:val="00EB5CE4"/>
    <w:rsid w:val="00EC2D33"/>
    <w:rsid w:val="00ED58D0"/>
    <w:rsid w:val="00EE388B"/>
    <w:rsid w:val="00EE45ED"/>
    <w:rsid w:val="00EE4FFB"/>
    <w:rsid w:val="00EE69A5"/>
    <w:rsid w:val="00EE7A8F"/>
    <w:rsid w:val="00EF1451"/>
    <w:rsid w:val="00EF474A"/>
    <w:rsid w:val="00F11996"/>
    <w:rsid w:val="00F154F7"/>
    <w:rsid w:val="00F15CEE"/>
    <w:rsid w:val="00F16BAA"/>
    <w:rsid w:val="00F20455"/>
    <w:rsid w:val="00F33413"/>
    <w:rsid w:val="00F33EC9"/>
    <w:rsid w:val="00F34C4B"/>
    <w:rsid w:val="00F36514"/>
    <w:rsid w:val="00F37038"/>
    <w:rsid w:val="00F45AC9"/>
    <w:rsid w:val="00F54818"/>
    <w:rsid w:val="00F54915"/>
    <w:rsid w:val="00F54E0C"/>
    <w:rsid w:val="00F55621"/>
    <w:rsid w:val="00F60324"/>
    <w:rsid w:val="00F615B0"/>
    <w:rsid w:val="00F65550"/>
    <w:rsid w:val="00F65BB4"/>
    <w:rsid w:val="00F66AC4"/>
    <w:rsid w:val="00F755ED"/>
    <w:rsid w:val="00F83CCC"/>
    <w:rsid w:val="00F94060"/>
    <w:rsid w:val="00F967EF"/>
    <w:rsid w:val="00FA3C3D"/>
    <w:rsid w:val="00FA5273"/>
    <w:rsid w:val="00FA5AC6"/>
    <w:rsid w:val="00FA6C48"/>
    <w:rsid w:val="00FB0D96"/>
    <w:rsid w:val="00FC1D39"/>
    <w:rsid w:val="00FC2CCC"/>
    <w:rsid w:val="00FC443E"/>
    <w:rsid w:val="00FC4898"/>
    <w:rsid w:val="00FC5A77"/>
    <w:rsid w:val="00FC6187"/>
    <w:rsid w:val="00FC6A2E"/>
    <w:rsid w:val="00FD051A"/>
    <w:rsid w:val="00FD2FF8"/>
    <w:rsid w:val="00FE4A05"/>
    <w:rsid w:val="00FE5CDC"/>
    <w:rsid w:val="00FF03BA"/>
    <w:rsid w:val="00FF147F"/>
    <w:rsid w:val="00FF3BA6"/>
    <w:rsid w:val="00FF3C67"/>
    <w:rsid w:val="00FF6BB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2020-11-22T08:59:00Z</dcterms:created>
  <dcterms:modified xsi:type="dcterms:W3CDTF">2020-11-22T09:20:00Z</dcterms:modified>
</cp:coreProperties>
</file>