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0FC" w14:textId="54135837"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26E0F">
        <w:rPr>
          <w:sz w:val="28"/>
          <w:szCs w:val="28"/>
        </w:rPr>
        <w:t>15</w:t>
      </w:r>
      <w:r w:rsidR="000A71BB">
        <w:rPr>
          <w:sz w:val="28"/>
          <w:szCs w:val="28"/>
        </w:rPr>
        <w:t>.0</w:t>
      </w:r>
      <w:r w:rsidR="00DC5235">
        <w:rPr>
          <w:sz w:val="28"/>
          <w:szCs w:val="28"/>
        </w:rPr>
        <w:t>2</w:t>
      </w:r>
      <w:r w:rsidR="000A71BB">
        <w:rPr>
          <w:sz w:val="28"/>
          <w:szCs w:val="28"/>
        </w:rPr>
        <w:t>.24г</w:t>
      </w:r>
      <w:r w:rsidR="0033115A" w:rsidRPr="0033115A">
        <w:rPr>
          <w:sz w:val="28"/>
          <w:szCs w:val="28"/>
        </w:rPr>
        <w:t xml:space="preserve"> </w:t>
      </w:r>
      <w:proofErr w:type="spellStart"/>
      <w:r w:rsidR="0033115A">
        <w:rPr>
          <w:sz w:val="28"/>
          <w:szCs w:val="28"/>
        </w:rPr>
        <w:t>Чжаншуки.Т</w:t>
      </w:r>
      <w:proofErr w:type="spellEnd"/>
      <w:r w:rsidR="0033115A">
        <w:rPr>
          <w:sz w:val="28"/>
          <w:szCs w:val="28"/>
        </w:rPr>
        <w:t>.</w:t>
      </w:r>
      <w:r w:rsidR="0033115A" w:rsidRPr="0033115A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>А. 4</w:t>
      </w:r>
      <w:r w:rsidR="0033115A" w:rsidRPr="007C2474">
        <w:rPr>
          <w:sz w:val="28"/>
          <w:szCs w:val="28"/>
        </w:rPr>
        <w:t>-</w:t>
      </w:r>
      <w:r w:rsidR="0033115A">
        <w:rPr>
          <w:sz w:val="28"/>
          <w:szCs w:val="28"/>
        </w:rPr>
        <w:t xml:space="preserve">ГЭМ-21. Горные машины и </w:t>
      </w:r>
      <w:r w:rsidR="00DC5235">
        <w:rPr>
          <w:sz w:val="28"/>
          <w:szCs w:val="28"/>
        </w:rPr>
        <w:t>комплексы.</w:t>
      </w:r>
    </w:p>
    <w:p w14:paraId="199A57B9" w14:textId="12EF5E19" w:rsidR="00E001BF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3704D2">
        <w:rPr>
          <w:sz w:val="28"/>
          <w:szCs w:val="28"/>
        </w:rPr>
        <w:t>6</w:t>
      </w:r>
      <w:r w:rsidR="00726E0F">
        <w:rPr>
          <w:sz w:val="28"/>
          <w:szCs w:val="28"/>
        </w:rPr>
        <w:t>3</w:t>
      </w:r>
      <w:r w:rsidR="00FB5B6B">
        <w:rPr>
          <w:sz w:val="28"/>
          <w:szCs w:val="28"/>
        </w:rPr>
        <w:t xml:space="preserve">. </w:t>
      </w:r>
      <w:proofErr w:type="gramStart"/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726E0F">
        <w:rPr>
          <w:sz w:val="28"/>
          <w:szCs w:val="28"/>
        </w:rPr>
        <w:t xml:space="preserve">Оборудование гидромеханизации. Назначение, классификация, технические характеристики. </w:t>
      </w:r>
      <w:r w:rsidR="00924D60">
        <w:rPr>
          <w:sz w:val="28"/>
          <w:szCs w:val="28"/>
        </w:rPr>
        <w:t xml:space="preserve"> </w:t>
      </w:r>
      <w:r w:rsidR="007C2474">
        <w:rPr>
          <w:sz w:val="28"/>
          <w:szCs w:val="28"/>
        </w:rPr>
        <w:t>(кон</w:t>
      </w:r>
      <w:r w:rsidR="00FB5B6B">
        <w:rPr>
          <w:sz w:val="28"/>
          <w:szCs w:val="28"/>
        </w:rPr>
        <w:t>спект)</w:t>
      </w:r>
      <w:r>
        <w:rPr>
          <w:sz w:val="28"/>
          <w:szCs w:val="28"/>
        </w:rPr>
        <w:t>.</w:t>
      </w:r>
    </w:p>
    <w:p w14:paraId="51241791" w14:textId="3A754C0A" w:rsidR="0033115A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Бриарев</w:t>
      </w:r>
      <w:proofErr w:type="spellEnd"/>
      <w:r>
        <w:rPr>
          <w:sz w:val="28"/>
          <w:szCs w:val="28"/>
        </w:rPr>
        <w:t xml:space="preserve">. В.А, </w:t>
      </w:r>
      <w:proofErr w:type="spellStart"/>
      <w:r>
        <w:rPr>
          <w:sz w:val="28"/>
          <w:szCs w:val="28"/>
        </w:rPr>
        <w:t>Замышляев</w:t>
      </w:r>
      <w:proofErr w:type="spellEnd"/>
      <w:r>
        <w:rPr>
          <w:sz w:val="28"/>
          <w:szCs w:val="28"/>
        </w:rPr>
        <w:t>. В.Ф. «</w:t>
      </w:r>
      <w:r w:rsidR="00D3632A">
        <w:rPr>
          <w:sz w:val="28"/>
          <w:szCs w:val="28"/>
        </w:rPr>
        <w:t>Горные</w:t>
      </w:r>
      <w:r>
        <w:rPr>
          <w:sz w:val="28"/>
          <w:szCs w:val="28"/>
        </w:rPr>
        <w:t xml:space="preserve"> машины и комплексы.»</w:t>
      </w:r>
      <w:r w:rsidR="00D3632A">
        <w:rPr>
          <w:sz w:val="28"/>
          <w:szCs w:val="28"/>
        </w:rPr>
        <w:t xml:space="preserve"> </w:t>
      </w:r>
      <w:r w:rsidR="00726E0F">
        <w:rPr>
          <w:sz w:val="28"/>
          <w:szCs w:val="28"/>
        </w:rPr>
        <w:t>(</w:t>
      </w:r>
      <w:r w:rsidR="00D3632A">
        <w:rPr>
          <w:sz w:val="28"/>
          <w:szCs w:val="28"/>
        </w:rPr>
        <w:t>стр.</w:t>
      </w:r>
      <w:r w:rsidR="00726E0F">
        <w:rPr>
          <w:sz w:val="28"/>
          <w:szCs w:val="28"/>
        </w:rPr>
        <w:t>201</w:t>
      </w:r>
      <w:r w:rsidR="00D3632A">
        <w:rPr>
          <w:sz w:val="28"/>
          <w:szCs w:val="28"/>
        </w:rPr>
        <w:t>-</w:t>
      </w:r>
      <w:r w:rsidR="00726E0F">
        <w:rPr>
          <w:sz w:val="28"/>
          <w:szCs w:val="28"/>
        </w:rPr>
        <w:t>209</w:t>
      </w:r>
      <w:r w:rsidR="00D3632A">
        <w:rPr>
          <w:sz w:val="28"/>
          <w:szCs w:val="28"/>
        </w:rPr>
        <w:t>.</w:t>
      </w:r>
      <w:r w:rsidR="00726E0F">
        <w:rPr>
          <w:sz w:val="28"/>
          <w:szCs w:val="28"/>
        </w:rPr>
        <w:t>)</w:t>
      </w:r>
    </w:p>
    <w:p w14:paraId="1DAB791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4D2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2A3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6E0F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6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1AC4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262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235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7AB"/>
  <w15:docId w15:val="{64C2A36A-0173-4F09-9B77-9CA443E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27</cp:revision>
  <dcterms:created xsi:type="dcterms:W3CDTF">2020-06-29T06:06:00Z</dcterms:created>
  <dcterms:modified xsi:type="dcterms:W3CDTF">2024-02-14T09:22:00Z</dcterms:modified>
</cp:coreProperties>
</file>