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Pr="00ED212C">
        <w:rPr>
          <w:rFonts w:ascii="Times New Roman" w:eastAsia="Calibri" w:hAnsi="Times New Roman" w:cs="Times New Roman"/>
        </w:rPr>
        <w:t xml:space="preserve">.02.24 </w:t>
      </w:r>
      <w:r>
        <w:rPr>
          <w:rFonts w:ascii="Times New Roman" w:eastAsia="Calibri" w:hAnsi="Times New Roman" w:cs="Times New Roman"/>
        </w:rPr>
        <w:t>Группа МОСДР -23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12C">
        <w:rPr>
          <w:rFonts w:ascii="Times New Roman" w:eastAsia="Calibri" w:hAnsi="Times New Roman" w:cs="Times New Roman"/>
        </w:rPr>
        <w:t xml:space="preserve"> Предмет </w:t>
      </w:r>
      <w:r w:rsidR="00FA4890">
        <w:rPr>
          <w:rFonts w:ascii="Times New Roman" w:eastAsia="Calibri" w:hAnsi="Times New Roman" w:cs="Times New Roman"/>
        </w:rPr>
        <w:t>Основы строительного материаловедения.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212C">
        <w:rPr>
          <w:rFonts w:ascii="Times New Roman" w:eastAsia="Calibri" w:hAnsi="Times New Roman" w:cs="Times New Roman"/>
        </w:rPr>
        <w:t>Преподаватель: Чичкина Анна Ивановна</w:t>
      </w:r>
    </w:p>
    <w:p w:rsidR="00FA4890" w:rsidRPr="00FA4890" w:rsidRDefault="00ED212C" w:rsidP="006E0C8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D212C">
        <w:rPr>
          <w:rFonts w:ascii="Times New Roman" w:eastAsia="Calibri" w:hAnsi="Times New Roman" w:cs="Times New Roman"/>
        </w:rPr>
        <w:t xml:space="preserve">Тема урока: </w:t>
      </w:r>
      <w:r w:rsidR="006E0C83" w:rsidRPr="006E0C83">
        <w:rPr>
          <w:rFonts w:ascii="Times New Roman" w:eastAsia="Calibri" w:hAnsi="Times New Roman" w:cs="Times New Roman"/>
          <w:b/>
        </w:rPr>
        <w:t>Практическая работа.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 xml:space="preserve"> Тема: 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Расчет необходимого количества рулонов обоев для оклеивания помещений.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1.2 Цель работы: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Рассчитать необходимое количество рулонов для оклейки помещения с заданными размерами рулона.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1.3 Справочная литература или исходные данные: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А.И. Долгих Отделочные работы: Учебное пособие / А.И. Долгих. - М.: Альфа-М: ИНФРАМ, 2010. - 366 с.: ил.; 60x90 1/16. - (Мастер). (переплет) [Электронный ресурс]</w:t>
      </w:r>
    </w:p>
    <w:p w:rsidR="00FA4890" w:rsidRPr="00FA4890" w:rsidRDefault="00FA4890" w:rsidP="00FA48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Режим доступа: http://znanium.com/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1.4 Оснащение: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рулетка, калькулятор, обои.</w:t>
      </w:r>
    </w:p>
    <w:p w:rsidR="00FA4890" w:rsidRPr="00FA4890" w:rsidRDefault="00FA4890" w:rsidP="00FA4890">
      <w:pPr>
        <w:shd w:val="clear" w:color="auto" w:fill="FFFFFF"/>
        <w:spacing w:after="5" w:line="235" w:lineRule="atLeast"/>
        <w:ind w:left="7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1.5. Ход работы:</w:t>
      </w:r>
    </w:p>
    <w:p w:rsidR="00FA4890" w:rsidRPr="00FA4890" w:rsidRDefault="00FA4890" w:rsidP="00FA4890">
      <w:pPr>
        <w:shd w:val="clear" w:color="auto" w:fill="FFFFFF"/>
        <w:spacing w:after="158" w:line="225" w:lineRule="atLeast"/>
        <w:ind w:right="342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>
            <wp:extent cx="4652307" cy="2311400"/>
            <wp:effectExtent l="0" t="0" r="0" b="0"/>
            <wp:docPr id="4" name="Рисунок 4" descr="https://documents.infourok.ru/dbe22411-ffe3-48d7-83bc-c2cbb5799c09/0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dbe22411-ffe3-48d7-83bc-c2cbb5799c09/0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17" cy="231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Дано: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Длина комнаты = 4,5м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Ширина комнаты = 3,0м</w:t>
      </w:r>
    </w:p>
    <w:p w:rsidR="00FA4890" w:rsidRPr="00FA4890" w:rsidRDefault="00FA4890" w:rsidP="00FA4890">
      <w:pPr>
        <w:shd w:val="clear" w:color="auto" w:fill="FFFFFF"/>
        <w:spacing w:after="204" w:line="235" w:lineRule="atLeast"/>
        <w:ind w:left="706" w:right="499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Высота комнаты h</w:t>
      </w:r>
      <w:r w:rsidRPr="00FA4890">
        <w:rPr>
          <w:rFonts w:ascii="Arial" w:eastAsia="Times New Roman" w:hAnsi="Arial" w:cs="Arial"/>
          <w:color w:val="181818"/>
          <w:sz w:val="21"/>
          <w:szCs w:val="21"/>
          <w:vertAlign w:val="subscript"/>
          <w:lang w:eastAsia="ru-RU"/>
        </w:rPr>
        <w:t>стен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= 2,5м  Размер рулона =10,05 × 0,50 м </w:t>
      </w: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1- способ:</w:t>
      </w:r>
    </w:p>
    <w:p w:rsidR="00FA4890" w:rsidRPr="00FA4890" w:rsidRDefault="00FA4890" w:rsidP="00FA4890">
      <w:pPr>
        <w:shd w:val="clear" w:color="auto" w:fill="FFFFFF"/>
        <w:spacing w:after="271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Измерить периметр помещения без учета дверных проемов и окон. </w:t>
      </w:r>
    </w:p>
    <w:p w:rsidR="00FA4890" w:rsidRPr="00FA4890" w:rsidRDefault="00FA4890" w:rsidP="00FA4890">
      <w:pPr>
        <w:shd w:val="clear" w:color="auto" w:fill="FFFFFF"/>
        <w:spacing w:after="166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 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(периметр комнаты)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= (4,5+3,0) x2=15м 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Б) Рассчитать, сколько полотнищ получается из одного рулона, исходя из высоты стен (нужно отдельно учитывать обои с крупным рисунком, при наклеивании которых необходим некоторый запас для стыковки рисунка). 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высота стен в помещении 2,5 м, то из одного рулона обычных обоев стандартного размера 10,05 × 0,50 м, получится 4 полотнища: </w:t>
      </w:r>
    </w:p>
    <w:p w:rsidR="00FA4890" w:rsidRPr="00FA4890" w:rsidRDefault="00FA4890" w:rsidP="00FA4890">
      <w:pPr>
        <w:shd w:val="clear" w:color="auto" w:fill="FFFFFF"/>
        <w:spacing w:after="226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Д </w:t>
      </w:r>
      <w:r w:rsidRPr="00FA4890">
        <w:rPr>
          <w:rFonts w:ascii="Arial" w:eastAsia="Times New Roman" w:hAnsi="Arial" w:cs="Arial"/>
          <w:color w:val="181818"/>
          <w:sz w:val="21"/>
          <w:szCs w:val="21"/>
          <w:vertAlign w:val="subscript"/>
          <w:lang w:eastAsia="ru-RU"/>
        </w:rPr>
        <w:t>рулона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Н </w:t>
      </w:r>
      <w:r w:rsidRPr="00FA4890">
        <w:rPr>
          <w:rFonts w:ascii="Arial" w:eastAsia="Times New Roman" w:hAnsi="Arial" w:cs="Arial"/>
          <w:color w:val="181818"/>
          <w:sz w:val="21"/>
          <w:szCs w:val="21"/>
          <w:vertAlign w:val="subscript"/>
          <w:lang w:eastAsia="ru-RU"/>
        </w:rPr>
        <w:t>стен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=10,05: 2,5=4,02 =4 полотнища</w:t>
      </w:r>
    </w:p>
    <w:p w:rsidR="00FA4890" w:rsidRPr="00FA4890" w:rsidRDefault="00FA4890" w:rsidP="00FA4890">
      <w:pPr>
        <w:shd w:val="clear" w:color="auto" w:fill="FFFFFF"/>
        <w:spacing w:after="169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(т.е. длину рулона: на высоту стен)</w:t>
      </w:r>
    </w:p>
    <w:p w:rsidR="00FA4890" w:rsidRPr="00FA4890" w:rsidRDefault="00FA4890" w:rsidP="00FA4890">
      <w:pPr>
        <w:shd w:val="clear" w:color="auto" w:fill="FFFFFF"/>
        <w:spacing w:after="216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Определить ширину оклеиваемой поверхности из полотен одного рулона (следует умножить количество полотен на ширину рулона): 4×0,5=2 м</w:t>
      </w:r>
    </w:p>
    <w:p w:rsidR="00FA4890" w:rsidRPr="00FA4890" w:rsidRDefault="00FA4890" w:rsidP="00FA4890">
      <w:pPr>
        <w:shd w:val="clear" w:color="auto" w:fill="FFFFFF"/>
        <w:spacing w:after="0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Следовательно, 4 полотнищами, полученными из одного рулона, можно оклеить стену на 2 м по периметру помещения.</w:t>
      </w:r>
    </w:p>
    <w:p w:rsidR="00FA4890" w:rsidRPr="00FA4890" w:rsidRDefault="00FA4890" w:rsidP="00FA4890">
      <w:pPr>
        <w:shd w:val="clear" w:color="auto" w:fill="FFFFFF"/>
        <w:spacing w:after="209" w:line="240" w:lineRule="auto"/>
        <w:ind w:firstLine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Г) Вычислить количество рулонов (разделить периметр комнаты на ширину оклеиваемой поверхности из полотен одного рулона): 15: 2=7,5=8 рулонов</w:t>
      </w:r>
    </w:p>
    <w:p w:rsidR="00FA4890" w:rsidRPr="00FA4890" w:rsidRDefault="00FA4890" w:rsidP="00FA4890">
      <w:pPr>
        <w:shd w:val="clear" w:color="auto" w:fill="FFFFFF"/>
        <w:spacing w:after="292" w:line="235" w:lineRule="atLeast"/>
        <w:ind w:left="72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2- способ:</w:t>
      </w:r>
    </w:p>
    <w:p w:rsidR="00FA4890" w:rsidRPr="00FA4890" w:rsidRDefault="00FA4890" w:rsidP="00FA4890">
      <w:pPr>
        <w:shd w:val="clear" w:color="auto" w:fill="FFFFFF"/>
        <w:spacing w:after="319" w:line="225" w:lineRule="atLeast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А) Ѕ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боковой поверхности стены 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= Р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комнаты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× Н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стен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= 15 × 2,5=37,5м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2</w:t>
      </w:r>
    </w:p>
    <w:p w:rsidR="00FA4890" w:rsidRPr="00FA4890" w:rsidRDefault="00FA4890" w:rsidP="00FA4890">
      <w:pPr>
        <w:shd w:val="clear" w:color="auto" w:fill="FFFFFF"/>
        <w:spacing w:after="270" w:line="240" w:lineRule="auto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Б) Ѕ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1 рулона обоев 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= 10,05×0,5=5,025м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2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FA4890" w:rsidRDefault="00FA4890" w:rsidP="006E0C83">
      <w:pPr>
        <w:shd w:val="clear" w:color="auto" w:fill="FFFFFF"/>
        <w:spacing w:after="232" w:line="225" w:lineRule="atLeast"/>
        <w:ind w:left="706"/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В) Ѕ= Ѕ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боковой поверхности стены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: Ѕ</w:t>
      </w:r>
      <w:r w:rsidRPr="00FA4890">
        <w:rPr>
          <w:rFonts w:ascii="Arial" w:eastAsia="Times New Roman" w:hAnsi="Arial" w:cs="Arial"/>
          <w:color w:val="181818"/>
          <w:sz w:val="18"/>
          <w:szCs w:val="18"/>
          <w:lang w:eastAsia="ru-RU"/>
        </w:rPr>
        <w:t>1 рулона обоев </w:t>
      </w: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= 37,5: 5,025 = 7,5=8рулонов. </w:t>
      </w:r>
      <w:r w:rsidRPr="00FA4890">
        <w:rPr>
          <w:rFonts w:ascii="Arial" w:eastAsia="Times New Roman" w:hAnsi="Arial" w:cs="Arial"/>
          <w:b/>
          <w:bCs/>
          <w:color w:val="181818"/>
          <w:sz w:val="21"/>
          <w:szCs w:val="21"/>
          <w:lang w:eastAsia="ru-RU"/>
        </w:rPr>
        <w:t> </w:t>
      </w:r>
    </w:p>
    <w:p w:rsidR="006E0C83" w:rsidRPr="00FA4890" w:rsidRDefault="006E0C83" w:rsidP="006E0C83">
      <w:pPr>
        <w:shd w:val="clear" w:color="auto" w:fill="FFFFFF"/>
        <w:spacing w:after="232" w:line="225" w:lineRule="atLeast"/>
        <w:ind w:left="706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</w:p>
    <w:p w:rsidR="00FA4890" w:rsidRPr="00FA4890" w:rsidRDefault="00FA4890" w:rsidP="00FA4890">
      <w:pPr>
        <w:shd w:val="clear" w:color="auto" w:fill="FFFFFF"/>
        <w:spacing w:after="187" w:line="225" w:lineRule="atLeast"/>
        <w:ind w:left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                                                  </w:t>
      </w:r>
    </w:p>
    <w:p w:rsidR="00FA4890" w:rsidRPr="00FA4890" w:rsidRDefault="00FA4890" w:rsidP="00FA4890">
      <w:pPr>
        <w:shd w:val="clear" w:color="auto" w:fill="FFFFFF"/>
        <w:spacing w:after="0" w:line="225" w:lineRule="atLeast"/>
        <w:ind w:left="711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A4890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D212C" w:rsidRPr="00ED212C" w:rsidRDefault="00ED212C" w:rsidP="00ED212C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</w:rPr>
      </w:pPr>
    </w:p>
    <w:sectPr w:rsidR="00ED212C" w:rsidRPr="00ED212C" w:rsidSect="00FA48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5AE0"/>
    <w:multiLevelType w:val="hybridMultilevel"/>
    <w:tmpl w:val="3A64907A"/>
    <w:lvl w:ilvl="0" w:tplc="36F499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61625B"/>
    <w:multiLevelType w:val="hybridMultilevel"/>
    <w:tmpl w:val="BE4CF2C6"/>
    <w:lvl w:ilvl="0" w:tplc="7C74F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39C37B9"/>
    <w:multiLevelType w:val="hybridMultilevel"/>
    <w:tmpl w:val="D5D27436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74"/>
    <w:rsid w:val="00211574"/>
    <w:rsid w:val="006E0C83"/>
    <w:rsid w:val="007017FF"/>
    <w:rsid w:val="00ED212C"/>
    <w:rsid w:val="00F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5706"/>
  <w15:chartTrackingRefBased/>
  <w15:docId w15:val="{A7B17320-8180-4F75-86CA-1BB74D76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8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2C"/>
    <w:pPr>
      <w:ind w:left="720"/>
      <w:contextualSpacing/>
    </w:pPr>
  </w:style>
  <w:style w:type="table" w:styleId="a4">
    <w:name w:val="Table Grid"/>
    <w:basedOn w:val="a1"/>
    <w:rsid w:val="00ED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48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2024-02-15T06:46:00Z</dcterms:created>
  <dcterms:modified xsi:type="dcterms:W3CDTF">2024-02-15T07:24:00Z</dcterms:modified>
</cp:coreProperties>
</file>