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3C" w:rsidRPr="002C303C" w:rsidRDefault="002C303C" w:rsidP="002C303C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</w:t>
      </w:r>
      <w:r w:rsidRPr="002C303C">
        <w:rPr>
          <w:rFonts w:ascii="Times New Roman" w:eastAsia="Calibri" w:hAnsi="Times New Roman" w:cs="Times New Roman"/>
        </w:rPr>
        <w:t>.02.24 Группа МОСДР -21</w:t>
      </w:r>
    </w:p>
    <w:p w:rsidR="002C303C" w:rsidRPr="002C303C" w:rsidRDefault="002C303C" w:rsidP="002C303C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303C">
        <w:rPr>
          <w:rFonts w:ascii="Times New Roman" w:eastAsia="Calibri" w:hAnsi="Times New Roman" w:cs="Times New Roman"/>
        </w:rPr>
        <w:t xml:space="preserve"> Предмет Технология малярных работ</w:t>
      </w:r>
    </w:p>
    <w:p w:rsidR="002C303C" w:rsidRPr="002C303C" w:rsidRDefault="002C303C" w:rsidP="002C303C">
      <w:pPr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2C303C">
        <w:rPr>
          <w:rFonts w:ascii="Times New Roman" w:eastAsia="Calibri" w:hAnsi="Times New Roman" w:cs="Times New Roman"/>
        </w:rPr>
        <w:t>Преподаватель: Чичкина Анна Ивановна</w:t>
      </w:r>
    </w:p>
    <w:p w:rsidR="002C303C" w:rsidRPr="002C303C" w:rsidRDefault="002C303C" w:rsidP="002C303C">
      <w:pPr>
        <w:spacing w:after="20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2C303C">
        <w:rPr>
          <w:rFonts w:ascii="Times New Roman" w:eastAsia="Calibri" w:hAnsi="Times New Roman" w:cs="Times New Roman"/>
        </w:rPr>
        <w:t xml:space="preserve">Тема урока: </w:t>
      </w:r>
      <w:r>
        <w:rPr>
          <w:rFonts w:ascii="Times New Roman" w:eastAsia="Calibri" w:hAnsi="Times New Roman" w:cs="Times New Roman"/>
          <w:u w:val="single"/>
        </w:rPr>
        <w:t>Выполнение задания.</w:t>
      </w:r>
    </w:p>
    <w:tbl>
      <w:tblPr>
        <w:tblStyle w:val="TableGrid"/>
        <w:tblW w:w="9524" w:type="dxa"/>
        <w:tblInd w:w="252" w:type="dxa"/>
        <w:tblCellMar>
          <w:left w:w="106" w:type="dxa"/>
          <w:right w:w="20" w:type="dxa"/>
        </w:tblCellMar>
        <w:tblLook w:val="04A0" w:firstRow="1" w:lastRow="0" w:firstColumn="1" w:lastColumn="0" w:noHBand="0" w:noVBand="1"/>
      </w:tblPr>
      <w:tblGrid>
        <w:gridCol w:w="1102"/>
        <w:gridCol w:w="2285"/>
        <w:gridCol w:w="2969"/>
        <w:gridCol w:w="3168"/>
      </w:tblGrid>
      <w:tr w:rsidR="002C303C" w:rsidRPr="002C303C" w:rsidTr="00C33E6A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№  задания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right="5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Содержание задания </w:t>
            </w:r>
          </w:p>
        </w:tc>
      </w:tr>
      <w:tr w:rsidR="002C303C" w:rsidRPr="002C303C" w:rsidTr="00C33E6A">
        <w:trPr>
          <w:trHeight w:val="22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line="275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Назовите  работы, которые должны быть закончены до начало малярных работ в здании: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>1.</w:t>
            </w:r>
            <w:r w:rsidRPr="002C303C">
              <w:rPr>
                <w:rFonts w:ascii="Times New Roman" w:hAnsi="Times New Roman" w:cs="Times New Roman"/>
                <w:color w:val="000000"/>
                <w:u w:val="single" w:color="000000"/>
              </w:rPr>
              <w:t>__                        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spacing w:after="3" w:line="236" w:lineRule="auto"/>
              <w:ind w:right="4370"/>
              <w:rPr>
                <w:rFonts w:ascii="Times New Roman" w:hAnsi="Times New Roman" w:cs="Times New Roman"/>
                <w:color w:val="000000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C303C">
              <w:rPr>
                <w:rFonts w:ascii="Times New Roman" w:hAnsi="Times New Roman" w:cs="Times New Roman"/>
                <w:color w:val="000000"/>
                <w:u w:val="single" w:color="000000"/>
              </w:rPr>
              <w:t>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  <w:p w:rsidR="002C303C" w:rsidRPr="002C303C" w:rsidRDefault="002C303C" w:rsidP="002C303C">
            <w:pPr>
              <w:spacing w:after="3" w:line="236" w:lineRule="auto"/>
              <w:ind w:right="437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2C303C">
              <w:rPr>
                <w:rFonts w:ascii="Times New Roman" w:hAnsi="Times New Roman" w:cs="Times New Roman"/>
                <w:color w:val="000000"/>
                <w:u w:val="single" w:color="000000"/>
              </w:rPr>
              <w:t>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numPr>
                <w:ilvl w:val="0"/>
                <w:numId w:val="1"/>
              </w:numPr>
              <w:spacing w:line="26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u w:val="single" w:color="000000"/>
              </w:rPr>
              <w:t>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numPr>
                <w:ilvl w:val="0"/>
                <w:numId w:val="1"/>
              </w:numPr>
              <w:spacing w:line="26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u w:val="single" w:color="000000"/>
              </w:rPr>
              <w:t>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numPr>
                <w:ilvl w:val="0"/>
                <w:numId w:val="1"/>
              </w:numPr>
              <w:spacing w:line="26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u w:val="single" w:color="000000"/>
              </w:rPr>
              <w:t>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</w:p>
          <w:p w:rsidR="002C303C" w:rsidRPr="002C303C" w:rsidRDefault="002C303C" w:rsidP="002C303C">
            <w:pPr>
              <w:numPr>
                <w:ilvl w:val="0"/>
                <w:numId w:val="1"/>
              </w:numPr>
              <w:spacing w:line="26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u w:val="single" w:color="000000"/>
              </w:rPr>
              <w:t>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203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line="27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Перечислите  в требуемой последовательности основные операции, выполняемые при подготовке  всех видов поверхностей под окраску: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1.______________________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2.______________________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3.______________________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4.______________________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5.______________________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6.______________________ </w:t>
            </w:r>
          </w:p>
        </w:tc>
      </w:tr>
      <w:tr w:rsidR="002C303C" w:rsidRPr="002C303C" w:rsidTr="00C33E6A">
        <w:trPr>
          <w:trHeight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after="2" w:line="23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Напишите  для  чего  необходима очистка поверхностей _______________________________________________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2C303C" w:rsidRPr="002C303C" w:rsidTr="00C33E6A">
        <w:trPr>
          <w:trHeight w:val="15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Укажите порядок заделки трещин ручными  инструментами::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1.__________________________________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2.__________________________________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3.__________________________________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4.__________________________________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5.__________________________________ </w:t>
            </w:r>
          </w:p>
        </w:tc>
      </w:tr>
      <w:tr w:rsidR="002C303C" w:rsidRPr="002C303C" w:rsidTr="00C33E6A">
        <w:trPr>
          <w:trHeight w:val="127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5.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Перечислите способы снятия старого красочного состава: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1.____________________________________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2.____________________________________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3.____________________________________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6.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Напишите для чего необходимо шлифование поверхностей: _________________________________________________ </w:t>
            </w:r>
          </w:p>
        </w:tc>
      </w:tr>
      <w:tr w:rsidR="002C303C" w:rsidRPr="002C303C" w:rsidTr="00C33E6A">
        <w:trPr>
          <w:trHeight w:val="144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7.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Перечислите виды </w:t>
            </w:r>
            <w:proofErr w:type="spellStart"/>
            <w:r w:rsidRPr="002C303C">
              <w:rPr>
                <w:rFonts w:ascii="Times New Roman" w:hAnsi="Times New Roman" w:cs="Times New Roman"/>
                <w:color w:val="000000"/>
              </w:rPr>
              <w:t>шпатлевочных</w:t>
            </w:r>
            <w:proofErr w:type="spellEnd"/>
            <w:r w:rsidRPr="002C303C">
              <w:rPr>
                <w:rFonts w:ascii="Times New Roman" w:hAnsi="Times New Roman" w:cs="Times New Roman"/>
                <w:color w:val="000000"/>
              </w:rPr>
              <w:t xml:space="preserve"> составов применяемых при отделке поверхностей: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1.__________________________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2.__________________________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3.__________________________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4.__________________________ </w:t>
            </w:r>
          </w:p>
        </w:tc>
      </w:tr>
      <w:tr w:rsidR="002C303C" w:rsidRPr="002C303C" w:rsidTr="00C33E6A">
        <w:trPr>
          <w:trHeight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8.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C303C">
              <w:rPr>
                <w:rFonts w:ascii="Times New Roman" w:hAnsi="Times New Roman" w:cs="Times New Roman"/>
                <w:color w:val="000000"/>
              </w:rPr>
              <w:t>Перечислите,для</w:t>
            </w:r>
            <w:proofErr w:type="spellEnd"/>
            <w:r w:rsidRPr="002C303C">
              <w:rPr>
                <w:rFonts w:ascii="Times New Roman" w:hAnsi="Times New Roman" w:cs="Times New Roman"/>
                <w:color w:val="000000"/>
              </w:rPr>
              <w:t xml:space="preserve"> чего выполняется </w:t>
            </w:r>
            <w:proofErr w:type="spellStart"/>
            <w:r w:rsidRPr="002C303C">
              <w:rPr>
                <w:rFonts w:ascii="Times New Roman" w:hAnsi="Times New Roman" w:cs="Times New Roman"/>
                <w:color w:val="000000"/>
              </w:rPr>
              <w:t>огрунтовка</w:t>
            </w:r>
            <w:proofErr w:type="spellEnd"/>
            <w:r w:rsidRPr="002C303C">
              <w:rPr>
                <w:rFonts w:ascii="Times New Roman" w:hAnsi="Times New Roman" w:cs="Times New Roman"/>
                <w:color w:val="000000"/>
              </w:rPr>
              <w:t xml:space="preserve"> поверхностей: ____________________________________________________ </w:t>
            </w:r>
          </w:p>
        </w:tc>
      </w:tr>
      <w:tr w:rsidR="002C303C" w:rsidRPr="002C303C" w:rsidTr="00C33E6A">
        <w:trPr>
          <w:trHeight w:val="168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9.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after="158" w:line="263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Укажите особенности подготовки бетонных и оштукатуренных поверхностей: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spacing w:after="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.______________________________ </w:t>
            </w:r>
          </w:p>
          <w:p w:rsidR="002C303C" w:rsidRPr="002C303C" w:rsidRDefault="002C303C" w:rsidP="002C303C">
            <w:pPr>
              <w:spacing w:after="10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2.________________________________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3.________________________________ </w:t>
            </w:r>
          </w:p>
        </w:tc>
      </w:tr>
      <w:tr w:rsidR="002C303C" w:rsidRPr="002C303C" w:rsidTr="00C33E6A">
        <w:trPr>
          <w:trHeight w:val="122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after="10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4.________________________________ </w:t>
            </w:r>
          </w:p>
          <w:p w:rsidR="002C303C" w:rsidRPr="002C303C" w:rsidRDefault="002C303C" w:rsidP="002C303C">
            <w:pPr>
              <w:spacing w:after="10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5.________________________________ </w:t>
            </w:r>
          </w:p>
          <w:p w:rsidR="002C303C" w:rsidRPr="002C303C" w:rsidRDefault="002C303C" w:rsidP="002C303C">
            <w:pPr>
              <w:spacing w:after="15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6.________________________________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>7.________________________________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199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10. </w:t>
            </w:r>
          </w:p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after="159" w:line="263" w:lineRule="auto"/>
              <w:ind w:right="8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Перечислите механизмы, применяемые при нанесении водных составов: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spacing w:after="4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.___________________________ </w:t>
            </w:r>
          </w:p>
          <w:p w:rsidR="002C303C" w:rsidRPr="002C303C" w:rsidRDefault="002C303C" w:rsidP="002C303C">
            <w:pPr>
              <w:spacing w:after="10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2.___________________________ </w:t>
            </w:r>
          </w:p>
          <w:p w:rsidR="002C303C" w:rsidRPr="002C303C" w:rsidRDefault="002C303C" w:rsidP="002C303C">
            <w:pPr>
              <w:spacing w:after="15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 xml:space="preserve">3.___________________________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16"/>
              </w:rPr>
              <w:t>4.____________________________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68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11.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 xml:space="preserve">Укажите, какими водными  и водно- дисперсионными составами можно  окрасить стены: 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26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12.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 xml:space="preserve">Укажите названия инструментов и приспособлений, их назначение при нанесении водных составов на поверхности.  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tbl>
            <w:tblPr>
              <w:tblStyle w:val="TableGrid"/>
              <w:tblW w:w="7350" w:type="dxa"/>
              <w:tblInd w:w="55" w:type="dxa"/>
              <w:tblCellMar>
                <w:left w:w="108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4033"/>
              <w:gridCol w:w="2914"/>
            </w:tblGrid>
            <w:tr w:rsidR="002C303C" w:rsidRPr="002C303C" w:rsidTr="00C33E6A">
              <w:trPr>
                <w:trHeight w:val="406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right="-5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    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 xml:space="preserve">                 Название</w:t>
                  </w:r>
                  <w:r w:rsidRPr="002C303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right="104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b/>
                      <w:color w:val="000000"/>
                      <w:sz w:val="24"/>
                    </w:rPr>
                    <w:t>Назначение</w:t>
                  </w:r>
                  <w:r w:rsidRPr="002C303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2C303C" w:rsidRPr="002C303C" w:rsidTr="00C33E6A">
              <w:trPr>
                <w:trHeight w:val="406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left="34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1</w:t>
                  </w: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Маховая кисть</w:t>
                  </w: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right="4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2C303C" w:rsidRPr="002C303C" w:rsidTr="00C33E6A">
              <w:trPr>
                <w:trHeight w:val="406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2</w:t>
                  </w: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Решетка</w:t>
                  </w: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right="4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2C303C" w:rsidRPr="002C303C" w:rsidTr="00C33E6A">
              <w:trPr>
                <w:trHeight w:val="408"/>
              </w:trPr>
              <w:tc>
                <w:tcPr>
                  <w:tcW w:w="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3</w:t>
                  </w: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Кисть флейцевая</w:t>
                  </w: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303C" w:rsidRPr="002C303C" w:rsidRDefault="002C303C" w:rsidP="002C303C">
                  <w:pPr>
                    <w:ind w:right="4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2C303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C303C" w:rsidRPr="002C303C" w:rsidTr="00C33E6A">
        <w:trPr>
          <w:trHeight w:val="187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13.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after="91" w:line="264" w:lineRule="auto"/>
              <w:ind w:right="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Назовите состав известкового раствора на негашеной извести с добавкой олифы.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spacing w:after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 xml:space="preserve">1.___________________________ </w:t>
            </w:r>
          </w:p>
          <w:p w:rsidR="002C303C" w:rsidRPr="002C303C" w:rsidRDefault="002C303C" w:rsidP="002C303C">
            <w:pPr>
              <w:spacing w:after="9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 xml:space="preserve"> 2.___________________________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3.____________________________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11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14.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spacing w:after="10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Укажите приемы нанесения водных составов маховой кистью: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spacing w:after="10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 xml:space="preserve">1.Окраска-___________________________ </w:t>
            </w:r>
          </w:p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2.Растушевка-____________________________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449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15. </w:t>
            </w:r>
          </w:p>
        </w:tc>
        <w:tc>
          <w:tcPr>
            <w:tcW w:w="8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Перечислите причины указанных  дефектов и способы устранения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Дефект</w:t>
            </w: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Причины</w:t>
            </w: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right="1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b/>
                <w:color w:val="000000"/>
                <w:sz w:val="24"/>
              </w:rPr>
              <w:t>Способы устранения</w:t>
            </w:r>
            <w:r w:rsidRPr="002C3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Отслаивание красочной пленки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Темные пятна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C303C" w:rsidRPr="002C303C" w:rsidTr="00C33E6A">
        <w:trPr>
          <w:trHeight w:val="10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>Отмеливание</w:t>
            </w:r>
            <w:proofErr w:type="spellEnd"/>
            <w:r w:rsidRPr="002C303C">
              <w:rPr>
                <w:rFonts w:ascii="Times New Roman" w:hAnsi="Times New Roman" w:cs="Times New Roman"/>
                <w:color w:val="000000"/>
                <w:sz w:val="24"/>
              </w:rPr>
              <w:t xml:space="preserve"> окрашенной поверхности</w:t>
            </w: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ind w:left="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03C" w:rsidRPr="002C303C" w:rsidRDefault="002C303C" w:rsidP="002C303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C303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C303C" w:rsidRPr="002C303C" w:rsidRDefault="002C303C" w:rsidP="002C303C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2C303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017FF" w:rsidRPr="002C303C" w:rsidRDefault="002C303C" w:rsidP="002C303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C303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ectPr w:rsidR="007017FF" w:rsidRPr="002C303C" w:rsidSect="002D5ED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A3" w:rsidRDefault="007072A3" w:rsidP="002C303C">
      <w:pPr>
        <w:spacing w:after="0" w:line="240" w:lineRule="auto"/>
      </w:pPr>
      <w:r>
        <w:separator/>
      </w:r>
    </w:p>
  </w:endnote>
  <w:endnote w:type="continuationSeparator" w:id="0">
    <w:p w:rsidR="007072A3" w:rsidRDefault="007072A3" w:rsidP="002C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A3" w:rsidRDefault="007072A3" w:rsidP="002C303C">
      <w:pPr>
        <w:spacing w:after="0" w:line="240" w:lineRule="auto"/>
      </w:pPr>
      <w:r>
        <w:separator/>
      </w:r>
    </w:p>
  </w:footnote>
  <w:footnote w:type="continuationSeparator" w:id="0">
    <w:p w:rsidR="007072A3" w:rsidRDefault="007072A3" w:rsidP="002C3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BC47E3"/>
    <w:multiLevelType w:val="hybridMultilevel"/>
    <w:tmpl w:val="4216982A"/>
    <w:lvl w:ilvl="0" w:tplc="1E10CC6C">
      <w:start w:val="4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25F1A">
      <w:start w:val="1"/>
      <w:numFmt w:val="lowerLetter"/>
      <w:lvlText w:val="%2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BE646A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E1E52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A6A94A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9C5760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8DCE8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41D8E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6096A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4E"/>
    <w:rsid w:val="002C303C"/>
    <w:rsid w:val="007017FF"/>
    <w:rsid w:val="007072A3"/>
    <w:rsid w:val="00C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4EA95"/>
  <w15:chartTrackingRefBased/>
  <w15:docId w15:val="{9DED6360-0B73-46D5-9ECF-8F9BDD69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C303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C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03C"/>
  </w:style>
  <w:style w:type="paragraph" w:styleId="a5">
    <w:name w:val="footer"/>
    <w:basedOn w:val="a"/>
    <w:link w:val="a6"/>
    <w:uiPriority w:val="99"/>
    <w:unhideWhenUsed/>
    <w:rsid w:val="002C3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2024-02-15T06:48:00Z</dcterms:created>
  <dcterms:modified xsi:type="dcterms:W3CDTF">2024-02-15T06:51:00Z</dcterms:modified>
</cp:coreProperties>
</file>