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F817" w14:textId="2B2CC0C1" w:rsidR="007F631D" w:rsidRDefault="00A9461A">
      <w:pPr>
        <w:rPr>
          <w:rFonts w:ascii="Times New Roman" w:hAnsi="Times New Roman" w:cs="Times New Roman"/>
          <w:sz w:val="28"/>
          <w:szCs w:val="28"/>
        </w:rPr>
      </w:pPr>
      <w:r w:rsidRPr="00A9461A">
        <w:rPr>
          <w:rFonts w:ascii="Times New Roman" w:hAnsi="Times New Roman" w:cs="Times New Roman"/>
          <w:sz w:val="28"/>
          <w:szCs w:val="28"/>
        </w:rPr>
        <w:t>Безопасность жи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9461A">
        <w:rPr>
          <w:rFonts w:ascii="Times New Roman" w:hAnsi="Times New Roman" w:cs="Times New Roman"/>
          <w:sz w:val="28"/>
          <w:szCs w:val="28"/>
        </w:rPr>
        <w:t>недеятельности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Группа 6-ОР-21</w:t>
      </w:r>
    </w:p>
    <w:p w14:paraId="6EEB746B" w14:textId="34AB355D" w:rsidR="00A9461A" w:rsidRDefault="00A9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16.02.2024</w:t>
      </w:r>
    </w:p>
    <w:p w14:paraId="5FEE0A65" w14:textId="77777777" w:rsidR="00A9461A" w:rsidRDefault="00A9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</w:t>
      </w:r>
      <w:r w:rsidRPr="00A9461A">
        <w:rPr>
          <w:rFonts w:ascii="Times New Roman" w:hAnsi="Times New Roman" w:cs="Times New Roman"/>
          <w:b/>
          <w:bCs/>
          <w:sz w:val="28"/>
          <w:szCs w:val="28"/>
        </w:rPr>
        <w:t>Караульная служба. Обязанности часового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272AED68" w14:textId="4F12251A" w:rsidR="00A9461A" w:rsidRDefault="00A9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1.Организация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караульной службы. Общие положения.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2.Часовой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его неприкосновенность.</w:t>
      </w:r>
      <w:r>
        <w:rPr>
          <w:rFonts w:ascii="Times New Roman" w:hAnsi="Times New Roman" w:cs="Times New Roman"/>
          <w:sz w:val="28"/>
          <w:szCs w:val="28"/>
        </w:rPr>
        <w:br/>
        <w:t>3.Обязанности часового.</w:t>
      </w:r>
    </w:p>
    <w:p w14:paraId="06262340" w14:textId="7F5A1C77" w:rsidR="00A9461A" w:rsidRDefault="00A9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При подготовке домашнего задания внимательно изучите тему, систематизируйте учебный материал и подготовьте конспект.</w:t>
      </w:r>
    </w:p>
    <w:p w14:paraId="3F03027B" w14:textId="0804F2B3" w:rsidR="00A9461A" w:rsidRDefault="00A9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ОБЖ-Москва «Просвещение»-20</w:t>
      </w:r>
      <w:r w:rsidR="007F6E72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г.,10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класс.(</w:t>
      </w:r>
      <w:proofErr w:type="gramEnd"/>
      <w:r>
        <w:rPr>
          <w:rFonts w:ascii="Times New Roman" w:hAnsi="Times New Roman" w:cs="Times New Roman"/>
          <w:sz w:val="28"/>
          <w:szCs w:val="28"/>
        </w:rPr>
        <w:t>параграфы 55-57, стр.267-287)</w:t>
      </w:r>
    </w:p>
    <w:p w14:paraId="3520639C" w14:textId="7B4E6127" w:rsidR="00A9461A" w:rsidRPr="00A9461A" w:rsidRDefault="00A946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 А.Т. Смирнов, Б.О. Хренников</w:t>
      </w:r>
    </w:p>
    <w:sectPr w:rsidR="00A9461A" w:rsidRPr="00A9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425"/>
    <w:rsid w:val="00556425"/>
    <w:rsid w:val="007F631D"/>
    <w:rsid w:val="007F6E72"/>
    <w:rsid w:val="00A9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C65"/>
  <w15:chartTrackingRefBased/>
  <w15:docId w15:val="{C4974CF7-D734-4B43-A9D6-F62F6429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Копылова</dc:creator>
  <cp:keywords/>
  <dc:description/>
  <cp:lastModifiedBy>Анна Копылова</cp:lastModifiedBy>
  <cp:revision>5</cp:revision>
  <dcterms:created xsi:type="dcterms:W3CDTF">2024-02-15T11:47:00Z</dcterms:created>
  <dcterms:modified xsi:type="dcterms:W3CDTF">2024-02-15T12:06:00Z</dcterms:modified>
</cp:coreProperties>
</file>