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93" w:rsidRDefault="00296C93" w:rsidP="00103122">
      <w:pPr>
        <w:jc w:val="center"/>
      </w:pPr>
    </w:p>
    <w:p w:rsidR="00B05538" w:rsidRDefault="00296C93" w:rsidP="00103122">
      <w:pPr>
        <w:jc w:val="center"/>
      </w:pPr>
      <w:r>
        <w:t>1</w:t>
      </w:r>
      <w:r w:rsidR="00825905">
        <w:t>6.02.</w:t>
      </w:r>
      <w:r>
        <w:t xml:space="preserve"> </w:t>
      </w:r>
      <w:r w:rsidR="00CF7E4D">
        <w:t>2</w:t>
      </w:r>
      <w:r>
        <w:t>4</w:t>
      </w:r>
      <w:r w:rsidR="00CF7E4D">
        <w:t>.</w:t>
      </w:r>
      <w:r w:rsidR="00B05538">
        <w:t>гр.</w:t>
      </w:r>
      <w:r w:rsidR="00C32BAD">
        <w:t xml:space="preserve"> </w:t>
      </w:r>
      <w:r w:rsidR="00CF7E4D">
        <w:t>2-СЭЗ-</w:t>
      </w:r>
      <w:r w:rsidR="003574CD">
        <w:t>20</w:t>
      </w:r>
      <w:r w:rsidR="00CF7E4D">
        <w:t xml:space="preserve"> </w:t>
      </w:r>
      <w:r w:rsidR="00B05538">
        <w:t>«Экологи</w:t>
      </w:r>
      <w:r w:rsidR="00D31A22">
        <w:t>ческие основы природопользования</w:t>
      </w:r>
      <w:r w:rsidR="00B05538">
        <w:t xml:space="preserve">»  </w:t>
      </w:r>
      <w:proofErr w:type="spellStart"/>
      <w:r w:rsidR="00B05538">
        <w:t>Угдыжекова</w:t>
      </w:r>
      <w:proofErr w:type="spellEnd"/>
      <w:r w:rsidR="00B05538">
        <w:t xml:space="preserve"> Н.Е.</w:t>
      </w:r>
    </w:p>
    <w:p w:rsidR="00296C93" w:rsidRDefault="00B05538">
      <w:r>
        <w:t xml:space="preserve">                  </w:t>
      </w:r>
    </w:p>
    <w:p w:rsidR="001D6CAF" w:rsidRPr="00B05538" w:rsidRDefault="00296C93">
      <w:pPr>
        <w:rPr>
          <w:b/>
          <w:sz w:val="28"/>
          <w:szCs w:val="28"/>
        </w:rPr>
      </w:pPr>
      <w:r>
        <w:t xml:space="preserve">                           </w:t>
      </w:r>
      <w:r w:rsidR="00B05538">
        <w:t xml:space="preserve">  </w:t>
      </w:r>
      <w:r w:rsidR="00CD7498" w:rsidRPr="00B05538">
        <w:rPr>
          <w:b/>
          <w:sz w:val="28"/>
          <w:szCs w:val="28"/>
        </w:rPr>
        <w:t>Тема:</w:t>
      </w:r>
      <w:r w:rsidR="00825905">
        <w:rPr>
          <w:b/>
          <w:sz w:val="28"/>
          <w:szCs w:val="28"/>
        </w:rPr>
        <w:t xml:space="preserve"> Экологическое право в строительстве</w:t>
      </w:r>
      <w:r w:rsidR="00D31A22">
        <w:rPr>
          <w:b/>
          <w:sz w:val="28"/>
          <w:szCs w:val="28"/>
        </w:rPr>
        <w:t>.</w:t>
      </w:r>
    </w:p>
    <w:p w:rsidR="00B05538" w:rsidRDefault="008A4776" w:rsidP="001D6CAF">
      <w:r>
        <w:t xml:space="preserve"> 1 .</w:t>
      </w:r>
      <w:r w:rsidRPr="008A4776">
        <w:t>Изучить тему «</w:t>
      </w:r>
      <w:r w:rsidR="004062AB" w:rsidRPr="004062AB">
        <w:t>Экологическое право в строительстве</w:t>
      </w:r>
      <w:r w:rsidR="00D31A22">
        <w:t>»</w:t>
      </w:r>
      <w:r w:rsidR="00375D38" w:rsidRPr="00375D38">
        <w:t xml:space="preserve"> </w:t>
      </w:r>
      <w:r>
        <w:t>(</w:t>
      </w:r>
      <w:r w:rsidR="000B0A4F">
        <w:t>по представленно</w:t>
      </w:r>
      <w:r w:rsidR="0075069D">
        <w:t>му материалу</w:t>
      </w:r>
      <w:r>
        <w:t>)</w:t>
      </w:r>
    </w:p>
    <w:p w:rsidR="00606D0E" w:rsidRDefault="008A4776" w:rsidP="00606D0E">
      <w:r>
        <w:t>2</w:t>
      </w:r>
      <w:r w:rsidR="00606D0E">
        <w:t xml:space="preserve">.Ответить </w:t>
      </w:r>
      <w:r w:rsidR="00E539A0">
        <w:t xml:space="preserve"> </w:t>
      </w:r>
      <w:r w:rsidR="00606D0E">
        <w:t>письменно</w:t>
      </w:r>
      <w:r w:rsidR="003574CD">
        <w:t xml:space="preserve"> </w:t>
      </w:r>
      <w:bookmarkStart w:id="0" w:name="_GoBack"/>
      <w:bookmarkEnd w:id="0"/>
      <w:r w:rsidR="00606D0E">
        <w:t>на вопросы</w:t>
      </w:r>
      <w:r w:rsidR="00B25416">
        <w:t xml:space="preserve"> :</w:t>
      </w:r>
    </w:p>
    <w:p w:rsidR="00296C93" w:rsidRDefault="008A4776" w:rsidP="00296C93">
      <w:pPr>
        <w:tabs>
          <w:tab w:val="left" w:pos="1320"/>
          <w:tab w:val="left" w:pos="1680"/>
        </w:tabs>
      </w:pPr>
      <w:r>
        <w:tab/>
      </w:r>
      <w:r w:rsidR="00296C93">
        <w:t>2.1.Что такое экологическое право?</w:t>
      </w:r>
    </w:p>
    <w:p w:rsidR="00A06A7B" w:rsidRDefault="00296C93" w:rsidP="00296C93">
      <w:pPr>
        <w:tabs>
          <w:tab w:val="left" w:pos="1290"/>
          <w:tab w:val="left" w:pos="1320"/>
          <w:tab w:val="left" w:pos="1680"/>
        </w:tabs>
        <w:rPr>
          <w:b/>
          <w:i/>
        </w:rPr>
      </w:pPr>
      <w:r>
        <w:tab/>
        <w:t>2.2.Уровни экологического законодательства</w:t>
      </w:r>
      <w:r>
        <w:tab/>
      </w:r>
    </w:p>
    <w:p w:rsidR="0075069D" w:rsidRDefault="00296C93" w:rsidP="00296C93">
      <w:pPr>
        <w:tabs>
          <w:tab w:val="left" w:pos="1290"/>
        </w:tabs>
      </w:pPr>
      <w:r>
        <w:tab/>
        <w:t>2.3.Принципы  хозяйственной деятельности</w:t>
      </w:r>
    </w:p>
    <w:p w:rsidR="00296C93" w:rsidRDefault="00296C93" w:rsidP="00296C93">
      <w:pPr>
        <w:tabs>
          <w:tab w:val="left" w:pos="1290"/>
        </w:tabs>
      </w:pPr>
      <w:r>
        <w:tab/>
        <w:t xml:space="preserve">2.4.Что такое экологическая сертификация, экологический паспорт </w:t>
      </w:r>
    </w:p>
    <w:p w:rsidR="0075069D" w:rsidRPr="0075069D" w:rsidRDefault="0075069D" w:rsidP="0075069D"/>
    <w:p w:rsidR="00A06A7B" w:rsidRPr="00296C93" w:rsidRDefault="00A06A7B" w:rsidP="00A06A7B">
      <w:pPr>
        <w:rPr>
          <w:b/>
        </w:rPr>
      </w:pPr>
      <w:r w:rsidRPr="00296C93">
        <w:rPr>
          <w:b/>
          <w:i/>
        </w:rPr>
        <w:t>Экологическое право – это отрасль права, которая регулирует общественные отношения в сфере взаимодействия общества и природы</w:t>
      </w:r>
      <w:r w:rsidRPr="00296C93">
        <w:rPr>
          <w:b/>
        </w:rPr>
        <w:t xml:space="preserve">. </w:t>
      </w:r>
    </w:p>
    <w:p w:rsidR="00A06A7B" w:rsidRDefault="00A06A7B" w:rsidP="00A06A7B"/>
    <w:p w:rsidR="00A06A7B" w:rsidRDefault="00A06A7B" w:rsidP="00A06A7B">
      <w:r w:rsidRPr="00A06A7B">
        <w:rPr>
          <w:b/>
        </w:rPr>
        <w:t>Система российского экологического законодательства включает пять уровней</w:t>
      </w:r>
      <w:r>
        <w:t>:</w:t>
      </w:r>
    </w:p>
    <w:p w:rsidR="00A06A7B" w:rsidRDefault="00A06A7B" w:rsidP="00A06A7B">
      <w:r>
        <w:t>1 – Конституцию РФ;</w:t>
      </w:r>
    </w:p>
    <w:p w:rsidR="00A06A7B" w:rsidRDefault="00A06A7B" w:rsidP="00A06A7B">
      <w:r>
        <w:t>2 – федеральные законы и кодексы в области охраны окружающей среды;</w:t>
      </w:r>
    </w:p>
    <w:p w:rsidR="00A06A7B" w:rsidRDefault="00A06A7B" w:rsidP="00A06A7B">
      <w:r>
        <w:t>3 – указы и распоряжения президента по вопросам экологии и природопользования;</w:t>
      </w:r>
    </w:p>
    <w:p w:rsidR="00A06A7B" w:rsidRDefault="00A06A7B" w:rsidP="00A06A7B">
      <w:r>
        <w:t>4 – нормативные акты природоохранительных министерств;</w:t>
      </w:r>
    </w:p>
    <w:p w:rsidR="00A06A7B" w:rsidRDefault="00A06A7B" w:rsidP="00A06A7B">
      <w:r>
        <w:t xml:space="preserve">5 – нормативные решения органов местного самоуправления. </w:t>
      </w:r>
    </w:p>
    <w:p w:rsidR="00A06A7B" w:rsidRPr="00A06A7B" w:rsidRDefault="00A06A7B" w:rsidP="00A06A7B">
      <w:pPr>
        <w:rPr>
          <w:b/>
        </w:rPr>
      </w:pPr>
      <w:r w:rsidRPr="00A06A7B">
        <w:rPr>
          <w:b/>
        </w:rPr>
        <w:t>Хозяйственная деятельность должна осуществляться на основе следующих принципов:</w:t>
      </w:r>
    </w:p>
    <w:p w:rsidR="00A06A7B" w:rsidRDefault="00A06A7B" w:rsidP="00A06A7B">
      <w:r>
        <w:t>соблюдение права человека на благоприятную окружающую среду;</w:t>
      </w:r>
    </w:p>
    <w:p w:rsidR="00A06A7B" w:rsidRDefault="00A06A7B" w:rsidP="00A06A7B">
      <w:r>
        <w:t>презумпция экологической опасности планируемой хозяйственной деятельности;</w:t>
      </w:r>
    </w:p>
    <w:p w:rsidR="00A06A7B" w:rsidRDefault="00A06A7B" w:rsidP="00A06A7B">
      <w:r>
        <w:t>научно-обоснованное сочетание экологических, экономических и социальных интересов человека, общества и государства;</w:t>
      </w:r>
    </w:p>
    <w:p w:rsidR="00A06A7B" w:rsidRDefault="00A06A7B" w:rsidP="00A06A7B">
      <w: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A06A7B" w:rsidRDefault="00A06A7B" w:rsidP="00A06A7B">
      <w:r>
        <w:t>безопасность оценки воздействия на окружающую среду при принятии решений об осуществлении хозяйственной деятельности;</w:t>
      </w:r>
    </w:p>
    <w:p w:rsidR="00A06A7B" w:rsidRDefault="00A06A7B" w:rsidP="00A06A7B">
      <w:r>
        <w:lastRenderedPageBreak/>
        <w:t>приоритет сохранения естественных экологических систем, природных ландшафтов и природных комплексов;</w:t>
      </w:r>
    </w:p>
    <w:p w:rsidR="00A06A7B" w:rsidRDefault="00A06A7B" w:rsidP="00A06A7B">
      <w:r>
        <w:t xml:space="preserve">запрещение хозяйственной деятельности, </w:t>
      </w:r>
      <w:proofErr w:type="gramStart"/>
      <w:r>
        <w:t>последствия</w:t>
      </w:r>
      <w:proofErr w:type="gramEnd"/>
      <w:r>
        <w:t xml:space="preserve">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уничтожению генетического фонда растений, животных и иным негативным изменениям окружающей среды;</w:t>
      </w:r>
    </w:p>
    <w:p w:rsidR="00A06A7B" w:rsidRDefault="00A06A7B" w:rsidP="00A06A7B">
      <w:r>
        <w:t>участие граждан, общественных и иных некоммерческих объединений в решении задач охраны окружающей среды;</w:t>
      </w:r>
    </w:p>
    <w:p w:rsidR="0075069D" w:rsidRPr="0075069D" w:rsidRDefault="00A06A7B" w:rsidP="00A06A7B">
      <w:r>
        <w:t>ответственность за нарушение законодательства в области охраны окружающей среды и</w:t>
      </w:r>
    </w:p>
    <w:p w:rsidR="0075069D" w:rsidRDefault="0075069D" w:rsidP="0075069D"/>
    <w:p w:rsidR="00A06A7B" w:rsidRDefault="00A06A7B" w:rsidP="00A06A7B">
      <w:r w:rsidRPr="00A06A7B">
        <w:rPr>
          <w:b/>
        </w:rPr>
        <w:t>Экологическая сертификация</w:t>
      </w:r>
      <w:r>
        <w:t xml:space="preserve"> – процедура подтверждения соответствия, посредством которой независимая от изготовителя и потребителя организация удостоверяет в письменной форме соответствие продукции экологическим требованиям и нормативно-правовым документам. </w:t>
      </w:r>
    </w:p>
    <w:p w:rsidR="00A06A7B" w:rsidRDefault="00A06A7B" w:rsidP="00A06A7B">
      <w:r>
        <w:t xml:space="preserve">В настоящее время в строительной отрасли применяется два вида сертификации: обязательная и добровольная. </w:t>
      </w:r>
    </w:p>
    <w:p w:rsidR="00A06A7B" w:rsidRDefault="00A06A7B" w:rsidP="00A06A7B"/>
    <w:p w:rsidR="00A06A7B" w:rsidRDefault="00A06A7B" w:rsidP="00A06A7B">
      <w:r w:rsidRPr="00A06A7B">
        <w:rPr>
          <w:b/>
        </w:rPr>
        <w:t>Экологический паспо</w:t>
      </w:r>
      <w:proofErr w:type="gramStart"/>
      <w:r w:rsidRPr="00A06A7B">
        <w:rPr>
          <w:b/>
        </w:rPr>
        <w:t>рт</w:t>
      </w:r>
      <w:r>
        <w:t xml:space="preserve"> стр</w:t>
      </w:r>
      <w:proofErr w:type="gramEnd"/>
      <w:r>
        <w:t xml:space="preserve">оительного объекта представляет собой нормативно-технический документ, включающий данные об использовании природных, вторичных и иных ресурсов и о воздействии его производства на окружающую среду на всех стадиях жизненного цикла. Цель паспортизации – прогноз экологической ситуации на строительном объекте и вокруг него, а также </w:t>
      </w:r>
      <w:proofErr w:type="gramStart"/>
      <w:r>
        <w:t>контроль за</w:t>
      </w:r>
      <w:proofErr w:type="gramEnd"/>
      <w:r>
        <w:t xml:space="preserve"> использованием природоохранных мероприятий. </w:t>
      </w:r>
    </w:p>
    <w:p w:rsidR="00A06A7B" w:rsidRDefault="00A06A7B" w:rsidP="00A06A7B">
      <w:r>
        <w:t>В состав экологического паспорта входят:</w:t>
      </w:r>
    </w:p>
    <w:p w:rsidR="00A06A7B" w:rsidRDefault="00A06A7B" w:rsidP="00A06A7B">
      <w:r>
        <w:t>общие сведения о строительном объекте и его реквизиты;</w:t>
      </w:r>
    </w:p>
    <w:p w:rsidR="00A06A7B" w:rsidRDefault="00A06A7B" w:rsidP="00A06A7B">
      <w:r>
        <w:t>природно-климатические характеристики района расположения объекта;</w:t>
      </w:r>
    </w:p>
    <w:p w:rsidR="00A06A7B" w:rsidRDefault="00A06A7B" w:rsidP="00A06A7B">
      <w:r>
        <w:t>описание технологии строительного производства, продукции и балансовой стоимости материальных потоков;</w:t>
      </w:r>
    </w:p>
    <w:p w:rsidR="00A06A7B" w:rsidRDefault="00A06A7B" w:rsidP="00A06A7B">
      <w:r>
        <w:t>сведения об использовании земельных ресурсов;</w:t>
      </w:r>
    </w:p>
    <w:p w:rsidR="00A06A7B" w:rsidRDefault="00A06A7B" w:rsidP="00A06A7B">
      <w:r>
        <w:t>характеристика сырья, используемых материальных и энергетических ресурсов;</w:t>
      </w:r>
    </w:p>
    <w:p w:rsidR="00A06A7B" w:rsidRDefault="00A06A7B" w:rsidP="00A06A7B">
      <w:r>
        <w:t>характеристика выбросов в атмосферу;</w:t>
      </w:r>
    </w:p>
    <w:p w:rsidR="00A06A7B" w:rsidRDefault="00A06A7B" w:rsidP="00A06A7B">
      <w:r>
        <w:t>характеристика водопотребления и водоотведения;</w:t>
      </w:r>
    </w:p>
    <w:p w:rsidR="00A06A7B" w:rsidRDefault="00A06A7B" w:rsidP="00A06A7B">
      <w:r>
        <w:t>характеристика отходов;</w:t>
      </w:r>
    </w:p>
    <w:p w:rsidR="00A06A7B" w:rsidRDefault="00A06A7B" w:rsidP="00A06A7B">
      <w:r>
        <w:t>сведения о рекультивации нарушенных земель;</w:t>
      </w:r>
    </w:p>
    <w:p w:rsidR="0075069D" w:rsidRDefault="00A06A7B" w:rsidP="00A06A7B">
      <w:r>
        <w:t>сведения об эколого-экономической деятельности в зоне строительного объекта.</w:t>
      </w:r>
    </w:p>
    <w:p w:rsidR="0075069D" w:rsidRPr="0075069D" w:rsidRDefault="0075069D" w:rsidP="0075069D"/>
    <w:p w:rsidR="00386F07" w:rsidRPr="0075069D" w:rsidRDefault="00386F07" w:rsidP="0075069D"/>
    <w:sectPr w:rsidR="00386F07" w:rsidRPr="0075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EF" w:rsidRDefault="008B1BEF" w:rsidP="00CD7498">
      <w:pPr>
        <w:spacing w:after="0" w:line="240" w:lineRule="auto"/>
      </w:pPr>
      <w:r>
        <w:separator/>
      </w:r>
    </w:p>
  </w:endnote>
  <w:endnote w:type="continuationSeparator" w:id="0">
    <w:p w:rsidR="008B1BEF" w:rsidRDefault="008B1BEF" w:rsidP="00CD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EF" w:rsidRDefault="008B1BEF" w:rsidP="00CD7498">
      <w:pPr>
        <w:spacing w:after="0" w:line="240" w:lineRule="auto"/>
      </w:pPr>
      <w:r>
        <w:separator/>
      </w:r>
    </w:p>
  </w:footnote>
  <w:footnote w:type="continuationSeparator" w:id="0">
    <w:p w:rsidR="008B1BEF" w:rsidRDefault="008B1BEF" w:rsidP="00CD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98"/>
    <w:rsid w:val="000361FD"/>
    <w:rsid w:val="000835BB"/>
    <w:rsid w:val="000B0205"/>
    <w:rsid w:val="000B0A4F"/>
    <w:rsid w:val="00103122"/>
    <w:rsid w:val="001D6CAF"/>
    <w:rsid w:val="0025505B"/>
    <w:rsid w:val="00296C93"/>
    <w:rsid w:val="002C5DED"/>
    <w:rsid w:val="00313766"/>
    <w:rsid w:val="00354CF1"/>
    <w:rsid w:val="003574CD"/>
    <w:rsid w:val="00375D38"/>
    <w:rsid w:val="00386F07"/>
    <w:rsid w:val="004062AB"/>
    <w:rsid w:val="00465288"/>
    <w:rsid w:val="00496273"/>
    <w:rsid w:val="00502980"/>
    <w:rsid w:val="00527A13"/>
    <w:rsid w:val="00574FF8"/>
    <w:rsid w:val="005E1B62"/>
    <w:rsid w:val="00606D0E"/>
    <w:rsid w:val="0075069D"/>
    <w:rsid w:val="007927E9"/>
    <w:rsid w:val="0080691B"/>
    <w:rsid w:val="00825905"/>
    <w:rsid w:val="00825D1D"/>
    <w:rsid w:val="008A4776"/>
    <w:rsid w:val="008B1BEF"/>
    <w:rsid w:val="00A06A7B"/>
    <w:rsid w:val="00A11B5A"/>
    <w:rsid w:val="00A43B41"/>
    <w:rsid w:val="00AD5286"/>
    <w:rsid w:val="00B05538"/>
    <w:rsid w:val="00B25416"/>
    <w:rsid w:val="00BA645C"/>
    <w:rsid w:val="00C15DB4"/>
    <w:rsid w:val="00C32BAD"/>
    <w:rsid w:val="00CD7498"/>
    <w:rsid w:val="00CF7E4D"/>
    <w:rsid w:val="00D31A22"/>
    <w:rsid w:val="00E539A0"/>
    <w:rsid w:val="00EB5E21"/>
    <w:rsid w:val="00EF043D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498"/>
  </w:style>
  <w:style w:type="paragraph" w:styleId="a5">
    <w:name w:val="footer"/>
    <w:basedOn w:val="a"/>
    <w:link w:val="a6"/>
    <w:uiPriority w:val="99"/>
    <w:unhideWhenUsed/>
    <w:rsid w:val="00CD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498"/>
  </w:style>
  <w:style w:type="paragraph" w:styleId="a7">
    <w:name w:val="Balloon Text"/>
    <w:basedOn w:val="a"/>
    <w:link w:val="a8"/>
    <w:uiPriority w:val="99"/>
    <w:semiHidden/>
    <w:unhideWhenUsed/>
    <w:rsid w:val="0075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498"/>
  </w:style>
  <w:style w:type="paragraph" w:styleId="a5">
    <w:name w:val="footer"/>
    <w:basedOn w:val="a"/>
    <w:link w:val="a6"/>
    <w:uiPriority w:val="99"/>
    <w:unhideWhenUsed/>
    <w:rsid w:val="00CD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498"/>
  </w:style>
  <w:style w:type="paragraph" w:styleId="a7">
    <w:name w:val="Balloon Text"/>
    <w:basedOn w:val="a"/>
    <w:link w:val="a8"/>
    <w:uiPriority w:val="99"/>
    <w:semiHidden/>
    <w:unhideWhenUsed/>
    <w:rsid w:val="0075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2024-02-15T12:17:00Z</dcterms:created>
  <dcterms:modified xsi:type="dcterms:W3CDTF">2024-02-15T12:19:00Z</dcterms:modified>
</cp:coreProperties>
</file>