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67" w:rsidRDefault="00810067" w:rsidP="003F31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Задание Выделенные жирным, курсивом и нижним подчеркиванием записать</w:t>
      </w:r>
    </w:p>
    <w:p w:rsidR="00810067" w:rsidRDefault="00810067" w:rsidP="003F31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0067" w:rsidRDefault="00810067" w:rsidP="003F31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0067" w:rsidRDefault="00810067" w:rsidP="003F31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F31AB" w:rsidRPr="00273335" w:rsidRDefault="003F31AB" w:rsidP="003F31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335">
        <w:rPr>
          <w:rFonts w:ascii="Times New Roman" w:hAnsi="Times New Roman"/>
          <w:b/>
          <w:sz w:val="26"/>
          <w:szCs w:val="26"/>
        </w:rPr>
        <w:t>Функции менеджмента.</w:t>
      </w:r>
    </w:p>
    <w:p w:rsidR="003F31AB" w:rsidRPr="00273335" w:rsidRDefault="003F31AB" w:rsidP="003F31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F31AB" w:rsidRPr="00273335" w:rsidRDefault="003F31AB" w:rsidP="003F31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73335">
        <w:rPr>
          <w:rFonts w:ascii="Times New Roman" w:hAnsi="Times New Roman"/>
          <w:b/>
          <w:sz w:val="26"/>
          <w:szCs w:val="26"/>
        </w:rPr>
        <w:t xml:space="preserve">Функции управления предприятия  </w:t>
      </w:r>
    </w:p>
    <w:p w:rsidR="003F31AB" w:rsidRPr="00810067" w:rsidRDefault="003F31AB" w:rsidP="003F31A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810067">
        <w:rPr>
          <w:rFonts w:ascii="Times New Roman" w:hAnsi="Times New Roman"/>
          <w:i/>
          <w:sz w:val="26"/>
          <w:szCs w:val="26"/>
          <w:u w:val="single"/>
        </w:rPr>
        <w:t>Основными функциями управления предприятием являются:</w:t>
      </w:r>
    </w:p>
    <w:p w:rsidR="00273335" w:rsidRPr="00810067" w:rsidRDefault="00273335" w:rsidP="003F31A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  <w:sectPr w:rsidR="00273335" w:rsidRPr="00810067" w:rsidSect="003F31AB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F31AB" w:rsidRPr="00810067" w:rsidRDefault="003F31AB" w:rsidP="0027333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i/>
          <w:sz w:val="26"/>
          <w:szCs w:val="26"/>
        </w:rPr>
        <w:lastRenderedPageBreak/>
        <w:t>перспективное и текущее планирование;</w:t>
      </w:r>
    </w:p>
    <w:p w:rsidR="003F31AB" w:rsidRPr="00810067" w:rsidRDefault="003F31AB" w:rsidP="0027333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i/>
          <w:sz w:val="26"/>
          <w:szCs w:val="26"/>
        </w:rPr>
        <w:t>организация и регулирование;</w:t>
      </w:r>
    </w:p>
    <w:p w:rsidR="003F31AB" w:rsidRPr="00810067" w:rsidRDefault="003F31AB" w:rsidP="0027333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i/>
          <w:sz w:val="26"/>
          <w:szCs w:val="26"/>
        </w:rPr>
        <w:lastRenderedPageBreak/>
        <w:t>мотивация и координирование;</w:t>
      </w:r>
    </w:p>
    <w:p w:rsidR="003F31AB" w:rsidRPr="00810067" w:rsidRDefault="003F31AB" w:rsidP="00273335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i/>
          <w:sz w:val="26"/>
          <w:szCs w:val="26"/>
        </w:rPr>
        <w:t>учет и контроль.</w:t>
      </w:r>
    </w:p>
    <w:p w:rsidR="00273335" w:rsidRPr="00273335" w:rsidRDefault="00273335" w:rsidP="003F31A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273335" w:rsidRPr="00273335" w:rsidSect="00273335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273335" w:rsidRDefault="003F31AB" w:rsidP="003F31AB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lastRenderedPageBreak/>
        <w:t xml:space="preserve">Таким образом, </w:t>
      </w:r>
      <w:r w:rsidRPr="00273335">
        <w:rPr>
          <w:rFonts w:ascii="Times New Roman" w:hAnsi="Times New Roman"/>
          <w:b/>
          <w:sz w:val="26"/>
          <w:szCs w:val="26"/>
        </w:rPr>
        <w:t>основа управленческой деятельности</w:t>
      </w:r>
      <w:r w:rsidRPr="00273335">
        <w:rPr>
          <w:rFonts w:ascii="Times New Roman" w:hAnsi="Times New Roman"/>
          <w:sz w:val="26"/>
          <w:szCs w:val="26"/>
        </w:rPr>
        <w:t xml:space="preserve"> – </w:t>
      </w:r>
      <w:r w:rsidRPr="00273335">
        <w:rPr>
          <w:rFonts w:ascii="Times New Roman" w:hAnsi="Times New Roman"/>
          <w:i/>
          <w:sz w:val="26"/>
          <w:szCs w:val="26"/>
        </w:rPr>
        <w:t xml:space="preserve">это выполнение менеджером четырех общих функций, которые составляют цикл менеджмента: </w:t>
      </w:r>
    </w:p>
    <w:p w:rsidR="003F31AB" w:rsidRPr="00273335" w:rsidRDefault="003F31AB" w:rsidP="003F31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335">
        <w:rPr>
          <w:rFonts w:ascii="Times New Roman" w:hAnsi="Times New Roman"/>
          <w:b/>
          <w:sz w:val="26"/>
          <w:szCs w:val="26"/>
        </w:rPr>
        <w:t>планирование,</w:t>
      </w:r>
    </w:p>
    <w:p w:rsidR="003F31AB" w:rsidRPr="00273335" w:rsidRDefault="003F31AB" w:rsidP="003F31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335">
        <w:rPr>
          <w:rFonts w:ascii="Times New Roman" w:hAnsi="Times New Roman"/>
          <w:b/>
          <w:sz w:val="26"/>
          <w:szCs w:val="26"/>
        </w:rPr>
        <w:t>организация,</w:t>
      </w:r>
    </w:p>
    <w:p w:rsidR="003F31AB" w:rsidRPr="00273335" w:rsidRDefault="003F31AB" w:rsidP="003F31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3335">
        <w:rPr>
          <w:rFonts w:ascii="Times New Roman" w:hAnsi="Times New Roman"/>
          <w:b/>
          <w:sz w:val="26"/>
          <w:szCs w:val="26"/>
        </w:rPr>
        <w:t>мотивация,</w:t>
      </w:r>
    </w:p>
    <w:p w:rsidR="003F31AB" w:rsidRPr="00273335" w:rsidRDefault="003F31AB" w:rsidP="003F31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73335">
        <w:rPr>
          <w:rFonts w:ascii="Times New Roman" w:hAnsi="Times New Roman"/>
          <w:b/>
          <w:sz w:val="26"/>
          <w:szCs w:val="26"/>
        </w:rPr>
        <w:t>контроль.</w:t>
      </w:r>
    </w:p>
    <w:p w:rsidR="003F31AB" w:rsidRPr="00273335" w:rsidRDefault="003F31AB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i/>
          <w:sz w:val="26"/>
          <w:szCs w:val="26"/>
        </w:rPr>
        <w:t xml:space="preserve">      Цикл</w:t>
      </w:r>
      <w:r w:rsidRPr="00273335">
        <w:rPr>
          <w:rFonts w:ascii="Times New Roman" w:hAnsi="Times New Roman"/>
          <w:sz w:val="26"/>
          <w:szCs w:val="26"/>
        </w:rPr>
        <w:t>-</w:t>
      </w:r>
      <w:r w:rsidRPr="00810067">
        <w:rPr>
          <w:rFonts w:ascii="Times New Roman" w:hAnsi="Times New Roman"/>
          <w:i/>
          <w:sz w:val="26"/>
          <w:szCs w:val="26"/>
        </w:rPr>
        <w:t>совокупность процессов, совершаемых в течение определенного времени.</w:t>
      </w:r>
      <w:r w:rsidRPr="00273335">
        <w:rPr>
          <w:rFonts w:ascii="Times New Roman" w:hAnsi="Times New Roman"/>
          <w:sz w:val="26"/>
          <w:szCs w:val="26"/>
        </w:rPr>
        <w:t xml:space="preserve"> В процессе производства продукции цикл менеджмента обычно осуществляется непрерывно и имеет тенденцию к возобновлению.</w:t>
      </w:r>
    </w:p>
    <w:p w:rsidR="003F31AB" w:rsidRPr="00273335" w:rsidRDefault="003F31AB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AB" w:rsidRPr="00273335" w:rsidRDefault="003F31AB" w:rsidP="003F31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73335">
        <w:rPr>
          <w:rFonts w:ascii="Times New Roman" w:hAnsi="Times New Roman"/>
          <w:b/>
          <w:sz w:val="26"/>
          <w:szCs w:val="26"/>
        </w:rPr>
        <w:t>Характеристика функций менеджмента.</w:t>
      </w:r>
    </w:p>
    <w:p w:rsidR="003F31AB" w:rsidRPr="00273335" w:rsidRDefault="003F31AB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31AB" w:rsidRPr="00810067" w:rsidRDefault="003F31AB" w:rsidP="003F31AB">
      <w:pPr>
        <w:pStyle w:val="a3"/>
        <w:numPr>
          <w:ilvl w:val="0"/>
          <w:numId w:val="3"/>
        </w:numPr>
        <w:spacing w:after="0" w:line="240" w:lineRule="auto"/>
        <w:ind w:left="142" w:firstLine="425"/>
        <w:jc w:val="both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b/>
          <w:i/>
          <w:sz w:val="26"/>
          <w:szCs w:val="26"/>
        </w:rPr>
        <w:t>Планирование - в</w:t>
      </w:r>
      <w:r w:rsidRPr="00810067">
        <w:rPr>
          <w:rFonts w:ascii="Times New Roman" w:hAnsi="Times New Roman"/>
          <w:i/>
          <w:sz w:val="26"/>
          <w:szCs w:val="26"/>
        </w:rPr>
        <w:t>ажнейшая функция управления, благодаря, которому обеспечивается необходимая организация хода производства, динамическое равновесие внутренних процессов предприятия.</w:t>
      </w:r>
    </w:p>
    <w:p w:rsidR="003F31AB" w:rsidRPr="00273335" w:rsidRDefault="003F31AB" w:rsidP="003F31AB">
      <w:pPr>
        <w:spacing w:after="0" w:line="240" w:lineRule="auto"/>
        <w:ind w:left="142" w:firstLine="425"/>
        <w:jc w:val="both"/>
        <w:rPr>
          <w:rFonts w:ascii="Times New Roman" w:hAnsi="Times New Roman"/>
          <w:i/>
          <w:sz w:val="26"/>
          <w:szCs w:val="26"/>
        </w:rPr>
      </w:pPr>
      <w:r w:rsidRPr="00273335">
        <w:rPr>
          <w:rFonts w:ascii="Times New Roman" w:hAnsi="Times New Roman"/>
          <w:i/>
          <w:sz w:val="26"/>
          <w:szCs w:val="26"/>
        </w:rPr>
        <w:t xml:space="preserve">       Принципы планирования:</w:t>
      </w:r>
    </w:p>
    <w:p w:rsidR="00273335" w:rsidRPr="00273335" w:rsidRDefault="00273335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73335" w:rsidRPr="00273335" w:rsidSect="00273335">
          <w:type w:val="continuous"/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3F31AB" w:rsidRPr="00810067" w:rsidRDefault="003F31AB" w:rsidP="003F31A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lastRenderedPageBreak/>
        <w:t>-</w:t>
      </w:r>
      <w:r w:rsidRPr="00810067">
        <w:rPr>
          <w:rFonts w:ascii="Times New Roman" w:hAnsi="Times New Roman"/>
          <w:i/>
          <w:sz w:val="26"/>
          <w:szCs w:val="26"/>
        </w:rPr>
        <w:t>комплексность;</w:t>
      </w:r>
    </w:p>
    <w:p w:rsidR="003F31AB" w:rsidRPr="00810067" w:rsidRDefault="003F31AB" w:rsidP="003F31A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i/>
          <w:sz w:val="26"/>
          <w:szCs w:val="26"/>
        </w:rPr>
        <w:t>-точность;</w:t>
      </w:r>
    </w:p>
    <w:p w:rsidR="003F31AB" w:rsidRPr="00810067" w:rsidRDefault="003F31AB" w:rsidP="003F31A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i/>
          <w:sz w:val="26"/>
          <w:szCs w:val="26"/>
        </w:rPr>
        <w:t>-непрерывность (органическое единство перспективных и текущих планов);</w:t>
      </w:r>
    </w:p>
    <w:p w:rsidR="003F31AB" w:rsidRPr="00810067" w:rsidRDefault="003F31AB" w:rsidP="003F31A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i/>
          <w:sz w:val="26"/>
          <w:szCs w:val="26"/>
        </w:rPr>
        <w:lastRenderedPageBreak/>
        <w:t>-гибкость;</w:t>
      </w:r>
    </w:p>
    <w:p w:rsidR="003F31AB" w:rsidRPr="00810067" w:rsidRDefault="003F31AB" w:rsidP="003F31A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i/>
          <w:sz w:val="26"/>
          <w:szCs w:val="26"/>
        </w:rPr>
        <w:t>-экономичность;</w:t>
      </w:r>
    </w:p>
    <w:p w:rsidR="003F31AB" w:rsidRPr="00810067" w:rsidRDefault="003F31AB" w:rsidP="003F31A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i/>
          <w:sz w:val="26"/>
          <w:szCs w:val="26"/>
        </w:rPr>
        <w:t>-реальность.</w:t>
      </w:r>
    </w:p>
    <w:p w:rsidR="00273335" w:rsidRPr="00273335" w:rsidRDefault="00273335" w:rsidP="003F31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273335" w:rsidRPr="00273335" w:rsidSect="00273335">
          <w:type w:val="continuous"/>
          <w:pgSz w:w="11906" w:h="16838"/>
          <w:pgMar w:top="567" w:right="567" w:bottom="567" w:left="851" w:header="709" w:footer="709" w:gutter="0"/>
          <w:cols w:num="2" w:space="708"/>
          <w:docGrid w:linePitch="360"/>
        </w:sectPr>
      </w:pPr>
    </w:p>
    <w:p w:rsidR="003F31AB" w:rsidRPr="00273335" w:rsidRDefault="003F31AB" w:rsidP="003F31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lastRenderedPageBreak/>
        <w:t xml:space="preserve">План предприятия выступает как научно обоснованная программа его дальнейшего развития. В плане не только ставятся конечные цели, но и предусматриваются условия их достижения.  </w:t>
      </w:r>
    </w:p>
    <w:p w:rsidR="003F31AB" w:rsidRPr="00273335" w:rsidRDefault="003F31AB" w:rsidP="003F31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b/>
          <w:i/>
          <w:sz w:val="26"/>
          <w:szCs w:val="26"/>
        </w:rPr>
        <w:t>Долгосрочное планирование</w:t>
      </w:r>
      <w:r w:rsidRPr="00273335">
        <w:rPr>
          <w:rFonts w:ascii="Times New Roman" w:hAnsi="Times New Roman"/>
          <w:sz w:val="26"/>
          <w:szCs w:val="26"/>
        </w:rPr>
        <w:t xml:space="preserve"> определяется как период, простирающийся за пределы того времени, которое дает возможность точного предвидения отдельных событий. Минимальный период долгосрочного планирования – </w:t>
      </w:r>
      <w:r w:rsidRPr="00273335">
        <w:rPr>
          <w:rFonts w:ascii="Times New Roman" w:hAnsi="Times New Roman"/>
          <w:b/>
          <w:sz w:val="26"/>
          <w:szCs w:val="26"/>
        </w:rPr>
        <w:t>пять лет</w:t>
      </w:r>
      <w:r w:rsidRPr="00273335">
        <w:rPr>
          <w:rFonts w:ascii="Times New Roman" w:hAnsi="Times New Roman"/>
          <w:sz w:val="26"/>
          <w:szCs w:val="26"/>
        </w:rPr>
        <w:t>, но некоторые компании дают наметки на 10 и более лет вперед.</w:t>
      </w:r>
      <w:r w:rsidR="00810067">
        <w:rPr>
          <w:rFonts w:ascii="Times New Roman" w:hAnsi="Times New Roman"/>
          <w:sz w:val="26"/>
          <w:szCs w:val="26"/>
        </w:rPr>
        <w:t xml:space="preserve"> </w:t>
      </w:r>
      <w:r w:rsidRPr="00273335">
        <w:rPr>
          <w:rFonts w:ascii="Times New Roman" w:hAnsi="Times New Roman"/>
          <w:i/>
          <w:sz w:val="26"/>
          <w:szCs w:val="26"/>
        </w:rPr>
        <w:t>Планирование должно быть непрерывным</w:t>
      </w:r>
      <w:r w:rsidRPr="00273335">
        <w:rPr>
          <w:rFonts w:ascii="Times New Roman" w:hAnsi="Times New Roman"/>
          <w:sz w:val="26"/>
          <w:szCs w:val="26"/>
        </w:rPr>
        <w:t>. Первоначально составленный план служит отправной точкой. Перспективные планы пересматриваются ежегодно, или даже раз в полгода (квартал).</w:t>
      </w:r>
    </w:p>
    <w:p w:rsidR="003F31AB" w:rsidRPr="00273335" w:rsidRDefault="003F31AB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0067">
        <w:rPr>
          <w:rFonts w:ascii="Times New Roman" w:hAnsi="Times New Roman"/>
          <w:i/>
          <w:sz w:val="26"/>
          <w:szCs w:val="26"/>
        </w:rPr>
        <w:t>Система управления, при которой в основу принятия решения о начале производства продукции положена информация о рынке, называется</w:t>
      </w:r>
      <w:r w:rsidRPr="00273335">
        <w:rPr>
          <w:rFonts w:ascii="Times New Roman" w:hAnsi="Times New Roman"/>
          <w:sz w:val="26"/>
          <w:szCs w:val="26"/>
        </w:rPr>
        <w:t xml:space="preserve"> </w:t>
      </w:r>
      <w:r w:rsidRPr="00273335">
        <w:rPr>
          <w:rFonts w:ascii="Times New Roman" w:hAnsi="Times New Roman"/>
          <w:b/>
          <w:sz w:val="26"/>
          <w:szCs w:val="26"/>
        </w:rPr>
        <w:t>маркетингом.</w:t>
      </w:r>
    </w:p>
    <w:p w:rsidR="00273335" w:rsidRPr="00810067" w:rsidRDefault="003F31AB" w:rsidP="003F31A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273335">
        <w:rPr>
          <w:rFonts w:ascii="Times New Roman" w:hAnsi="Times New Roman"/>
          <w:b/>
          <w:sz w:val="26"/>
          <w:szCs w:val="26"/>
        </w:rPr>
        <w:t xml:space="preserve">Организация - </w:t>
      </w:r>
      <w:r w:rsidRPr="00810067">
        <w:rPr>
          <w:rFonts w:ascii="Times New Roman" w:hAnsi="Times New Roman"/>
          <w:i/>
          <w:sz w:val="26"/>
          <w:szCs w:val="26"/>
        </w:rPr>
        <w:t xml:space="preserve">совокупность методов, обеспечивающих наиболее целесообразное использование предметов и средств труда в процессе трудовой деятельности с целью выполнения установленных для предприятия плановых заданий. </w:t>
      </w:r>
    </w:p>
    <w:p w:rsidR="003F31AB" w:rsidRPr="00273335" w:rsidRDefault="003F31AB" w:rsidP="002733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При соответствующей организации производства продукции становятся возможными эффективное взаимодействие людей в процессе совместного труда, целенаправленная и четкая согласованность всех элементов системы. Тем самым обеспечивается оптимальное сочетание следующих процессов: основных (производственно-технологических), вспомогательных (энергетическая ремонтная и др. службы) и обслуживающих (контроль над качеством продукции, транспортные и складские операции и т.д.).</w:t>
      </w:r>
    </w:p>
    <w:p w:rsidR="003F31AB" w:rsidRPr="00273335" w:rsidRDefault="003F31AB" w:rsidP="00273335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73335">
        <w:rPr>
          <w:rFonts w:ascii="Times New Roman" w:hAnsi="Times New Roman"/>
          <w:sz w:val="26"/>
          <w:szCs w:val="26"/>
          <w:u w:val="single"/>
        </w:rPr>
        <w:t>Организация производства предполагает:</w:t>
      </w:r>
    </w:p>
    <w:p w:rsidR="003F31AB" w:rsidRPr="00273335" w:rsidRDefault="003F31AB" w:rsidP="003F3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дифференциацию процесса производства на операции;</w:t>
      </w:r>
    </w:p>
    <w:p w:rsidR="003F31AB" w:rsidRPr="00273335" w:rsidRDefault="003F31AB" w:rsidP="003F3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lastRenderedPageBreak/>
        <w:t>рациональную расстановку работников по рабочим местам;</w:t>
      </w:r>
    </w:p>
    <w:p w:rsidR="003F31AB" w:rsidRPr="00273335" w:rsidRDefault="003F31AB" w:rsidP="003F3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обеспечение четкой взаимосвязи между работниками;</w:t>
      </w:r>
    </w:p>
    <w:p w:rsidR="003F31AB" w:rsidRPr="00273335" w:rsidRDefault="003F31AB" w:rsidP="003F3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определение номенклатуры выпускаемой продукции;</w:t>
      </w:r>
    </w:p>
    <w:p w:rsidR="003F31AB" w:rsidRPr="00273335" w:rsidRDefault="003F31AB" w:rsidP="003F31AB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создание технологии производства и контроль над ним;</w:t>
      </w:r>
    </w:p>
    <w:p w:rsidR="003F31AB" w:rsidRPr="00273335" w:rsidRDefault="003F31AB" w:rsidP="003F3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организация транспортировки сырья, материалов и готовой продукции,</w:t>
      </w:r>
    </w:p>
    <w:p w:rsidR="003F31AB" w:rsidRPr="00273335" w:rsidRDefault="003F31AB" w:rsidP="003F3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 xml:space="preserve">уход за оборудованием и его ремонт; </w:t>
      </w:r>
    </w:p>
    <w:p w:rsidR="003F31AB" w:rsidRPr="00273335" w:rsidRDefault="003F31AB" w:rsidP="003F3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анализ издержек производства и осуществлению мер по их снижению;</w:t>
      </w:r>
    </w:p>
    <w:p w:rsidR="003F31AB" w:rsidRPr="00273335" w:rsidRDefault="003F31AB" w:rsidP="003F31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 xml:space="preserve">сбор рационализаторских предложений. </w:t>
      </w:r>
    </w:p>
    <w:p w:rsidR="003F31AB" w:rsidRPr="00273335" w:rsidRDefault="003F31AB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 xml:space="preserve">Организация производства на предприятии в решающей степени предопределяется характером и уровнем его специализации. </w:t>
      </w:r>
      <w:r w:rsidRPr="00273335">
        <w:rPr>
          <w:rFonts w:ascii="Times New Roman" w:hAnsi="Times New Roman"/>
          <w:i/>
          <w:sz w:val="26"/>
          <w:szCs w:val="26"/>
        </w:rPr>
        <w:t>Внутрипроизводственная специализация</w:t>
      </w:r>
      <w:r w:rsidRPr="00273335">
        <w:rPr>
          <w:rFonts w:ascii="Times New Roman" w:hAnsi="Times New Roman"/>
          <w:sz w:val="26"/>
          <w:szCs w:val="26"/>
        </w:rPr>
        <w:t>, являющаяся продолжением и углублением специализации предприятия, выражается в обособлении структурных подразделений по выпуску отдельных видов продукции или по выполнению отдельных стадий технологического процесса.</w:t>
      </w:r>
      <w:r w:rsidRPr="00273335">
        <w:rPr>
          <w:rFonts w:ascii="Times New Roman" w:hAnsi="Times New Roman"/>
          <w:i/>
          <w:sz w:val="26"/>
          <w:szCs w:val="26"/>
        </w:rPr>
        <w:t>Специализация подразделений предприятия</w:t>
      </w:r>
      <w:r w:rsidRPr="00273335">
        <w:rPr>
          <w:rFonts w:ascii="Times New Roman" w:hAnsi="Times New Roman"/>
          <w:sz w:val="26"/>
          <w:szCs w:val="26"/>
        </w:rPr>
        <w:t xml:space="preserve"> предполагает наличие между ними кооперативных связей, что является непременным условием организации их совместной работы (н.п., передача полуфабрикатов из цеха в цех, обеспечение энергетическими ресурсами, выполнение ремонтных работ).</w:t>
      </w:r>
    </w:p>
    <w:p w:rsidR="003F31AB" w:rsidRPr="00810067" w:rsidRDefault="003F31AB" w:rsidP="003F31A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6"/>
          <w:szCs w:val="26"/>
        </w:rPr>
      </w:pPr>
      <w:r w:rsidRPr="00810067">
        <w:rPr>
          <w:rFonts w:ascii="Times New Roman" w:hAnsi="Times New Roman"/>
          <w:b/>
          <w:sz w:val="26"/>
          <w:szCs w:val="26"/>
        </w:rPr>
        <w:t>Мотивация персонала</w:t>
      </w:r>
      <w:r w:rsidR="00273335" w:rsidRPr="00810067">
        <w:rPr>
          <w:rFonts w:ascii="Times New Roman" w:hAnsi="Times New Roman"/>
          <w:b/>
          <w:sz w:val="26"/>
          <w:szCs w:val="26"/>
        </w:rPr>
        <w:t xml:space="preserve"> – </w:t>
      </w:r>
      <w:r w:rsidR="00273335" w:rsidRPr="00810067">
        <w:rPr>
          <w:rFonts w:ascii="Times New Roman" w:hAnsi="Times New Roman"/>
          <w:i/>
          <w:sz w:val="26"/>
          <w:szCs w:val="26"/>
        </w:rPr>
        <w:t>это то, что</w:t>
      </w:r>
      <w:r w:rsidRPr="00810067">
        <w:rPr>
          <w:rFonts w:ascii="Times New Roman" w:hAnsi="Times New Roman"/>
          <w:i/>
          <w:sz w:val="26"/>
          <w:szCs w:val="26"/>
        </w:rPr>
        <w:t>оказывать воздействие на людей, стимулируя их к труду, для успешного выполнения поставленных задач можно с помощью двух основных методов: поощрения и наказания.</w:t>
      </w:r>
    </w:p>
    <w:p w:rsidR="003F31AB" w:rsidRPr="00273335" w:rsidRDefault="003F31AB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Мотивация человека складывается из системы ожиданий. Сначала работник ожидает, что предпринятые им усилия приведут к необходимым результатам, затем – что эти результаты повлекут за собой вознаграждение, и он будет удовлетворен ценностью этого вознаграждения.</w:t>
      </w:r>
    </w:p>
    <w:p w:rsidR="003F31AB" w:rsidRPr="00273335" w:rsidRDefault="003F31AB" w:rsidP="00273335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273335">
        <w:rPr>
          <w:rFonts w:ascii="Times New Roman" w:hAnsi="Times New Roman"/>
          <w:sz w:val="26"/>
          <w:szCs w:val="26"/>
          <w:u w:val="single"/>
        </w:rPr>
        <w:t>Мотивация будет низкой:</w:t>
      </w:r>
    </w:p>
    <w:p w:rsidR="003F31AB" w:rsidRPr="00273335" w:rsidRDefault="003F31AB" w:rsidP="003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 xml:space="preserve">если человек не будет ощущать связи между достигнутыми результатами и вознаграждением, </w:t>
      </w:r>
    </w:p>
    <w:p w:rsidR="003F31AB" w:rsidRPr="00273335" w:rsidRDefault="003F31AB" w:rsidP="003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 xml:space="preserve">если результаты не будут вознаграждены, </w:t>
      </w:r>
    </w:p>
    <w:p w:rsidR="003F31AB" w:rsidRPr="00273335" w:rsidRDefault="003F31AB" w:rsidP="003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если ценность вознаграждения для человека незначительна,</w:t>
      </w:r>
    </w:p>
    <w:p w:rsidR="003F31AB" w:rsidRPr="00273335" w:rsidRDefault="003F31AB" w:rsidP="003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если вознаграждение меньше, чем вознаграждение других сотрудников за аналогичную работу (в этом случае возникает психологическое напряжение).</w:t>
      </w:r>
    </w:p>
    <w:p w:rsidR="003F31AB" w:rsidRPr="00273335" w:rsidRDefault="003F31AB" w:rsidP="00273335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  <w:u w:val="single"/>
        </w:rPr>
      </w:pPr>
      <w:r w:rsidRPr="00273335">
        <w:rPr>
          <w:rFonts w:ascii="Times New Roman" w:hAnsi="Times New Roman"/>
          <w:sz w:val="26"/>
          <w:szCs w:val="26"/>
          <w:u w:val="single"/>
        </w:rPr>
        <w:t>Мотивацию обеспечивают:</w:t>
      </w:r>
    </w:p>
    <w:p w:rsidR="003F31AB" w:rsidRPr="00273335" w:rsidRDefault="003F31AB" w:rsidP="003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достойная зарплата,</w:t>
      </w:r>
    </w:p>
    <w:p w:rsidR="003F31AB" w:rsidRPr="00273335" w:rsidRDefault="003F31AB" w:rsidP="003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набор социальных благ,</w:t>
      </w:r>
    </w:p>
    <w:p w:rsidR="003F31AB" w:rsidRPr="00273335" w:rsidRDefault="003F31AB" w:rsidP="003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комфортабельные условия труда,</w:t>
      </w:r>
    </w:p>
    <w:p w:rsidR="003F31AB" w:rsidRPr="00273335" w:rsidRDefault="003F31AB" w:rsidP="003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 xml:space="preserve">организация отдыха, </w:t>
      </w:r>
    </w:p>
    <w:p w:rsidR="003F31AB" w:rsidRPr="00273335" w:rsidRDefault="003F31AB" w:rsidP="003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поощрения за высокие результаты работы,</w:t>
      </w:r>
    </w:p>
    <w:p w:rsidR="003F31AB" w:rsidRPr="00273335" w:rsidRDefault="003F31AB" w:rsidP="003F31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создание обстановки причастности каждого сотрудника к решению актуальных для предприятия задач.</w:t>
      </w:r>
    </w:p>
    <w:p w:rsidR="003F31AB" w:rsidRPr="00810067" w:rsidRDefault="003F31AB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067">
        <w:rPr>
          <w:rFonts w:ascii="Times New Roman" w:hAnsi="Times New Roman"/>
          <w:i/>
          <w:sz w:val="26"/>
          <w:szCs w:val="26"/>
          <w:u w:val="single"/>
        </w:rPr>
        <w:t xml:space="preserve">Мотивация материальная </w:t>
      </w:r>
      <w:r w:rsidRPr="00810067">
        <w:rPr>
          <w:rFonts w:ascii="Times New Roman" w:hAnsi="Times New Roman"/>
          <w:sz w:val="26"/>
          <w:szCs w:val="26"/>
          <w:u w:val="single"/>
        </w:rPr>
        <w:t>– зарплата, премии, др. выплаты.</w:t>
      </w:r>
    </w:p>
    <w:p w:rsidR="003F31AB" w:rsidRPr="00810067" w:rsidRDefault="003F31AB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067">
        <w:rPr>
          <w:rFonts w:ascii="Times New Roman" w:hAnsi="Times New Roman"/>
          <w:i/>
          <w:sz w:val="26"/>
          <w:szCs w:val="26"/>
          <w:u w:val="single"/>
        </w:rPr>
        <w:t>Мотивация моральная</w:t>
      </w:r>
      <w:r w:rsidRPr="00810067">
        <w:rPr>
          <w:rFonts w:ascii="Times New Roman" w:hAnsi="Times New Roman"/>
          <w:sz w:val="26"/>
          <w:szCs w:val="26"/>
          <w:u w:val="single"/>
        </w:rPr>
        <w:t xml:space="preserve"> – благодарность, грамота, фото на Доске почета и др.</w:t>
      </w:r>
    </w:p>
    <w:p w:rsidR="003F31AB" w:rsidRPr="00810067" w:rsidRDefault="003F31AB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810067">
        <w:rPr>
          <w:rFonts w:ascii="Times New Roman" w:hAnsi="Times New Roman"/>
          <w:i/>
          <w:sz w:val="26"/>
          <w:szCs w:val="26"/>
          <w:u w:val="single"/>
        </w:rPr>
        <w:t xml:space="preserve">Мотивациясоциальная – </w:t>
      </w:r>
      <w:r w:rsidRPr="00810067">
        <w:rPr>
          <w:rFonts w:ascii="Times New Roman" w:hAnsi="Times New Roman"/>
          <w:sz w:val="26"/>
          <w:szCs w:val="26"/>
          <w:u w:val="single"/>
        </w:rPr>
        <w:t>интересная работа, атмосфера в коллективе, в котором каждый человек может рассчитывать на поддержку, взаимопонимание, уважение и др.</w:t>
      </w:r>
    </w:p>
    <w:p w:rsidR="003F31AB" w:rsidRPr="00273335" w:rsidRDefault="003F31AB" w:rsidP="003F31A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>«Довольный рабочий – это производительный рабочий»</w:t>
      </w:r>
    </w:p>
    <w:p w:rsidR="003F31AB" w:rsidRPr="00810067" w:rsidRDefault="00273335" w:rsidP="003F31AB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 xml:space="preserve"> 4. </w:t>
      </w:r>
      <w:r w:rsidR="003F31AB" w:rsidRPr="00273335">
        <w:rPr>
          <w:rFonts w:ascii="Times New Roman" w:hAnsi="Times New Roman"/>
          <w:b/>
          <w:sz w:val="26"/>
          <w:szCs w:val="26"/>
        </w:rPr>
        <w:t>Контроль</w:t>
      </w:r>
      <w:r w:rsidRPr="00273335">
        <w:rPr>
          <w:rFonts w:ascii="Times New Roman" w:hAnsi="Times New Roman"/>
          <w:b/>
          <w:sz w:val="26"/>
          <w:szCs w:val="26"/>
        </w:rPr>
        <w:t xml:space="preserve"> - </w:t>
      </w:r>
      <w:r w:rsidR="003F31AB" w:rsidRPr="00810067">
        <w:rPr>
          <w:rFonts w:ascii="Times New Roman" w:hAnsi="Times New Roman"/>
          <w:i/>
          <w:sz w:val="26"/>
          <w:szCs w:val="26"/>
        </w:rPr>
        <w:t>наблюдение за ходом производственных процессов, выявление отклонения от них.</w:t>
      </w:r>
    </w:p>
    <w:p w:rsidR="00623B25" w:rsidRPr="00273335" w:rsidRDefault="003F31AB" w:rsidP="00273335">
      <w:pPr>
        <w:spacing w:after="0" w:line="240" w:lineRule="auto"/>
        <w:jc w:val="both"/>
        <w:rPr>
          <w:sz w:val="26"/>
          <w:szCs w:val="26"/>
        </w:rPr>
      </w:pPr>
      <w:r w:rsidRPr="00273335">
        <w:rPr>
          <w:rFonts w:ascii="Times New Roman" w:hAnsi="Times New Roman"/>
          <w:sz w:val="26"/>
          <w:szCs w:val="26"/>
        </w:rPr>
        <w:t xml:space="preserve">          Конкурентная борьба в условиях рынка делает необходимым тщательный анализ  издержек производства с целью выявления всех видов потерь. Таким способом можно достигнуть большей экономии в производстве. Менеджер должен быть заинтересован не столько в том,  чтобы знать, какими, в конечном счете, окажутся издержки производства, сколько в том, чтобы контролировать эффективность работы предприятия. Поэтому более пристальное внимание при контроле он должен направлять на отыскание причины отклонения от стандартов или нормативов. При определении размеров этих отклонений </w:t>
      </w:r>
      <w:r w:rsidRPr="00273335">
        <w:rPr>
          <w:rFonts w:ascii="Times New Roman" w:hAnsi="Times New Roman"/>
          <w:sz w:val="26"/>
          <w:szCs w:val="26"/>
        </w:rPr>
        <w:lastRenderedPageBreak/>
        <w:t>устанавливается контроль на соответствующих участках работы, чтобы решить: оправданы ли при существующих условиях работы указанные отклонения; каким способом можно в будущем устранить эти отклонения, ведущие к превышению нормативных издержек производства; может ли более тщательный анализ методов работы способствовать достижению лучших результатов.</w:t>
      </w:r>
    </w:p>
    <w:sectPr w:rsidR="00623B25" w:rsidRPr="00273335" w:rsidSect="00273335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049C8"/>
    <w:multiLevelType w:val="hybridMultilevel"/>
    <w:tmpl w:val="5FB4F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6528A"/>
    <w:multiLevelType w:val="hybridMultilevel"/>
    <w:tmpl w:val="9FB0D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40503"/>
    <w:multiLevelType w:val="hybridMultilevel"/>
    <w:tmpl w:val="DD84BE7A"/>
    <w:lvl w:ilvl="0" w:tplc="A1BEA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B38"/>
    <w:rsid w:val="000C5556"/>
    <w:rsid w:val="000F0D52"/>
    <w:rsid w:val="001314BE"/>
    <w:rsid w:val="00273335"/>
    <w:rsid w:val="003F31AB"/>
    <w:rsid w:val="00810067"/>
    <w:rsid w:val="00A42F0C"/>
    <w:rsid w:val="00A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4</cp:revision>
  <cp:lastPrinted>2019-03-05T04:37:00Z</cp:lastPrinted>
  <dcterms:created xsi:type="dcterms:W3CDTF">2019-03-05T04:10:00Z</dcterms:created>
  <dcterms:modified xsi:type="dcterms:W3CDTF">2024-02-16T02:48:00Z</dcterms:modified>
</cp:coreProperties>
</file>