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27B29" w14:textId="48FF931A" w:rsidR="00B3138A" w:rsidRDefault="00293D77" w:rsidP="00B3138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Задание: изучить и законспектировать</w:t>
      </w:r>
    </w:p>
    <w:p w14:paraId="6DF9F00B" w14:textId="693A81C6" w:rsidR="00B3138A" w:rsidRDefault="00B3138A" w:rsidP="00B3138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Тема: «Правила техники безопасности при производстве отдельных работ»</w:t>
      </w:r>
    </w:p>
    <w:p w14:paraId="0BC8B0A8" w14:textId="77777777" w:rsidR="00B3138A" w:rsidRDefault="00B3138A" w:rsidP="00B3138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35A2142B" w14:textId="287AD84C" w:rsidR="00B3138A" w:rsidRPr="00B3138A" w:rsidRDefault="00B3138A" w:rsidP="00B3138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3138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XLIV. Охрана труда при работе с переносным электроинструментом и светильниками, ручными электрическими машинами, разделительными трансформаторами</w:t>
      </w:r>
    </w:p>
    <w:p w14:paraId="25EC9109" w14:textId="77777777" w:rsidR="00B3138A" w:rsidRPr="00B3138A" w:rsidRDefault="00B3138A" w:rsidP="00B3138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38A">
        <w:rPr>
          <w:rFonts w:ascii="Times New Roman" w:eastAsia="Times New Roman" w:hAnsi="Times New Roman" w:cs="Times New Roman"/>
          <w:sz w:val="24"/>
          <w:szCs w:val="24"/>
          <w:lang w:eastAsia="ru-RU"/>
        </w:rPr>
        <w:t>44.1. Переносные электроинструменты и светильники, ручные электрические машины, разделительные трансформаторы и другое вспомогательное оборудование должны удовлетворять требованиям технических регламентов, национальных (межгосударственных) стандартов и технических условий в части электробезопасности и использоваться в работе с соблюдением Правил.</w:t>
      </w:r>
    </w:p>
    <w:p w14:paraId="7F84D0D2" w14:textId="77777777" w:rsidR="00B3138A" w:rsidRPr="00B3138A" w:rsidRDefault="00B3138A" w:rsidP="00B3138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38A">
        <w:rPr>
          <w:rFonts w:ascii="Times New Roman" w:eastAsia="Times New Roman" w:hAnsi="Times New Roman" w:cs="Times New Roman"/>
          <w:sz w:val="24"/>
          <w:szCs w:val="24"/>
          <w:lang w:eastAsia="ru-RU"/>
        </w:rPr>
        <w:t>44.2. К работе с переносным электроинструментом и ручными электрическими машинами класса I в помещениях с повышенной опасностью должны допускаться работники, имеющие группу II по электробезопасности.</w:t>
      </w:r>
    </w:p>
    <w:p w14:paraId="254BFE3A" w14:textId="77777777" w:rsidR="00B3138A" w:rsidRPr="00B3138A" w:rsidRDefault="00B3138A" w:rsidP="00B3138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3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Подключение вспомогательного оборудования (трансформаторов, преобразователей частоты, устройств защитного отключения) к электрической сети и отсоединение его от сети должен выполнять электротехнический персонал, имеющий группу III, эксплуатирующий эту электрическую сеть.</w:t>
      </w:r>
    </w:p>
    <w:p w14:paraId="6F64CD4F" w14:textId="77777777" w:rsidR="00B3138A" w:rsidRPr="00B3138A" w:rsidRDefault="00B3138A" w:rsidP="00B3138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38A">
        <w:rPr>
          <w:rFonts w:ascii="Times New Roman" w:eastAsia="Times New Roman" w:hAnsi="Times New Roman" w:cs="Times New Roman"/>
          <w:sz w:val="24"/>
          <w:szCs w:val="24"/>
          <w:lang w:eastAsia="ru-RU"/>
        </w:rPr>
        <w:t>44.3. Класс переносного электроинструмента и ручных электрических машин должен соответствовать категории помещения и условиям производства работ с применением в отдельных случаях электрозащитных средств согласно требованиям, приведенным в таблице N 7.</w:t>
      </w:r>
    </w:p>
    <w:p w14:paraId="09255287" w14:textId="77777777" w:rsidR="00B3138A" w:rsidRPr="00B3138A" w:rsidRDefault="00B3138A" w:rsidP="00B313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DBBE36" w14:textId="77777777" w:rsidR="00B3138A" w:rsidRPr="00B3138A" w:rsidRDefault="00B3138A" w:rsidP="00B3138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3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Таблица N 7</w:t>
      </w:r>
    </w:p>
    <w:p w14:paraId="441D0E29" w14:textId="77777777" w:rsidR="00B3138A" w:rsidRPr="00B3138A" w:rsidRDefault="00B3138A" w:rsidP="00B313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B50E24" w14:textId="77777777" w:rsidR="00B3138A" w:rsidRPr="00B3138A" w:rsidRDefault="00B3138A" w:rsidP="00B3138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38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использования в работе электроинструмента и ручных электрических машин различных классов</w:t>
      </w:r>
    </w:p>
    <w:p w14:paraId="21EC4D5A" w14:textId="77777777" w:rsidR="00B3138A" w:rsidRPr="00B3138A" w:rsidRDefault="00B3138A" w:rsidP="00B3138A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0"/>
        <w:gridCol w:w="3000"/>
        <w:gridCol w:w="3000"/>
      </w:tblGrid>
      <w:tr w:rsidR="00B3138A" w:rsidRPr="00B3138A" w14:paraId="65DB42BF" w14:textId="77777777" w:rsidTr="003515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03A1C" w14:textId="77777777" w:rsidR="00B3138A" w:rsidRPr="00B3138A" w:rsidRDefault="00B3138A" w:rsidP="00B3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проведения работ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1F16D" w14:textId="77777777" w:rsidR="00B3138A" w:rsidRPr="00B3138A" w:rsidRDefault="00B3138A" w:rsidP="00B3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электроинструмента и ручных электрических машин по типу защиты от поражения электрическим током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7D7B6" w14:textId="77777777" w:rsidR="00B3138A" w:rsidRPr="00B3138A" w:rsidRDefault="00B3138A" w:rsidP="00B3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применения электрозащитных средств </w:t>
            </w:r>
          </w:p>
        </w:tc>
      </w:tr>
      <w:tr w:rsidR="00B3138A" w:rsidRPr="00B3138A" w14:paraId="7F7F8217" w14:textId="77777777" w:rsidTr="003515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C8D3A" w14:textId="77777777" w:rsidR="00B3138A" w:rsidRPr="00B3138A" w:rsidRDefault="00B3138A" w:rsidP="00B3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2BCDE" w14:textId="77777777" w:rsidR="00B3138A" w:rsidRPr="00B3138A" w:rsidRDefault="00B3138A" w:rsidP="00B3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45F7A" w14:textId="77777777" w:rsidR="00B3138A" w:rsidRPr="00B3138A" w:rsidRDefault="00B3138A" w:rsidP="00B3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B3138A" w:rsidRPr="00B3138A" w14:paraId="7A564826" w14:textId="77777777" w:rsidTr="003515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9AEA417" w14:textId="77777777" w:rsidR="00B3138A" w:rsidRPr="00B3138A" w:rsidRDefault="00B3138A" w:rsidP="00B3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Помещения без повышенной опасности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9EA63" w14:textId="77777777" w:rsidR="00B3138A" w:rsidRPr="00B3138A" w:rsidRDefault="00B3138A" w:rsidP="00B3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19E40" w14:textId="77777777" w:rsidR="00B3138A" w:rsidRPr="00B3138A" w:rsidRDefault="00B3138A" w:rsidP="00B3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системе TN-S - без применения электрозащитных средств при подключении через устройство защитного отключения или с применением хотя бы </w:t>
            </w:r>
            <w:r w:rsidRPr="00B31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одного электрозащитного средства.</w:t>
            </w:r>
          </w:p>
          <w:p w14:paraId="6320BF43" w14:textId="77777777" w:rsidR="00B3138A" w:rsidRPr="00B3138A" w:rsidRDefault="00B3138A" w:rsidP="00B3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системе TN-C - с применением хотя бы одного электрозащитного средства </w:t>
            </w:r>
          </w:p>
        </w:tc>
      </w:tr>
      <w:tr w:rsidR="00B3138A" w:rsidRPr="00B3138A" w14:paraId="489946F1" w14:textId="77777777" w:rsidTr="003515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B1ADFB3" w14:textId="77777777" w:rsidR="00B3138A" w:rsidRPr="00B3138A" w:rsidRDefault="00B3138A" w:rsidP="00B3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4C6A5" w14:textId="77777777" w:rsidR="00B3138A" w:rsidRPr="00B3138A" w:rsidRDefault="00B3138A" w:rsidP="00B3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58202" w14:textId="77777777" w:rsidR="00B3138A" w:rsidRPr="00B3138A" w:rsidRDefault="00B3138A" w:rsidP="00B3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применения электрозащитных средств </w:t>
            </w:r>
          </w:p>
        </w:tc>
      </w:tr>
      <w:tr w:rsidR="00B3138A" w:rsidRPr="00B3138A" w14:paraId="3326C3E2" w14:textId="77777777" w:rsidTr="003515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35894" w14:textId="77777777" w:rsidR="00B3138A" w:rsidRPr="00B3138A" w:rsidRDefault="00B3138A" w:rsidP="00B3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9F51E" w14:textId="77777777" w:rsidR="00B3138A" w:rsidRPr="00B3138A" w:rsidRDefault="00B3138A" w:rsidP="00B3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III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D4117" w14:textId="77777777" w:rsidR="00B3138A" w:rsidRPr="00B3138A" w:rsidRDefault="00B3138A" w:rsidP="00B3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применения электрозащитных средств </w:t>
            </w:r>
          </w:p>
        </w:tc>
      </w:tr>
      <w:tr w:rsidR="00B3138A" w:rsidRPr="00B3138A" w14:paraId="14F6D2C8" w14:textId="77777777" w:rsidTr="003515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35753D" w14:textId="77777777" w:rsidR="00B3138A" w:rsidRPr="00B3138A" w:rsidRDefault="00B3138A" w:rsidP="00B3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Помещения с повышенной опасностью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F9195" w14:textId="77777777" w:rsidR="00B3138A" w:rsidRPr="00B3138A" w:rsidRDefault="00B3138A" w:rsidP="00B3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0D4AC" w14:textId="77777777" w:rsidR="00B3138A" w:rsidRPr="00B3138A" w:rsidRDefault="00B3138A" w:rsidP="00B3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системе TN-S - без применения электрозащитных средств при подключении через устройство защитного отключения или при питании только одного электроприемника (машина, инструмент) от отдельного источника (разделительный трансформатор, генератор, преобразователь).</w:t>
            </w:r>
          </w:p>
          <w:p w14:paraId="154BB8A2" w14:textId="77777777" w:rsidR="00B3138A" w:rsidRPr="00B3138A" w:rsidRDefault="00B3138A" w:rsidP="00B3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системе TN-C - с применением хотя бы одного электрозащитного средства </w:t>
            </w:r>
          </w:p>
        </w:tc>
      </w:tr>
      <w:tr w:rsidR="00B3138A" w:rsidRPr="00B3138A" w14:paraId="08BADD7E" w14:textId="77777777" w:rsidTr="003515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C00F169" w14:textId="77777777" w:rsidR="00B3138A" w:rsidRPr="00B3138A" w:rsidRDefault="00B3138A" w:rsidP="00B3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A302C" w14:textId="77777777" w:rsidR="00B3138A" w:rsidRPr="00B3138A" w:rsidRDefault="00B3138A" w:rsidP="00B3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D874" w14:textId="77777777" w:rsidR="00B3138A" w:rsidRPr="00B3138A" w:rsidRDefault="00B3138A" w:rsidP="00B3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применения электрозащитных средств </w:t>
            </w:r>
          </w:p>
        </w:tc>
      </w:tr>
      <w:tr w:rsidR="00B3138A" w:rsidRPr="00B3138A" w14:paraId="3F699E3E" w14:textId="77777777" w:rsidTr="003515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FEE4A" w14:textId="77777777" w:rsidR="00B3138A" w:rsidRPr="00B3138A" w:rsidRDefault="00B3138A" w:rsidP="00B3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5333F" w14:textId="77777777" w:rsidR="00B3138A" w:rsidRPr="00B3138A" w:rsidRDefault="00B3138A" w:rsidP="00B3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III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BD1BB" w14:textId="77777777" w:rsidR="00B3138A" w:rsidRPr="00B3138A" w:rsidRDefault="00B3138A" w:rsidP="00B3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применения электрозащитных средств </w:t>
            </w:r>
          </w:p>
        </w:tc>
      </w:tr>
      <w:tr w:rsidR="00B3138A" w:rsidRPr="00B3138A" w14:paraId="6EADB633" w14:textId="77777777" w:rsidTr="003515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1E889EA" w14:textId="77777777" w:rsidR="00B3138A" w:rsidRPr="00B3138A" w:rsidRDefault="00B3138A" w:rsidP="00B3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Особо опасные помещения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FA43B" w14:textId="77777777" w:rsidR="00B3138A" w:rsidRPr="00B3138A" w:rsidRDefault="00B3138A" w:rsidP="00B3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C5D8D" w14:textId="77777777" w:rsidR="00B3138A" w:rsidRPr="00B3138A" w:rsidRDefault="00B3138A" w:rsidP="00B3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защитой устройством защитного отключения или с применением хотя бы одного электрозащитного средства </w:t>
            </w:r>
          </w:p>
        </w:tc>
      </w:tr>
      <w:tr w:rsidR="00B3138A" w:rsidRPr="00B3138A" w14:paraId="141E9664" w14:textId="77777777" w:rsidTr="003515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933A36A" w14:textId="77777777" w:rsidR="00B3138A" w:rsidRPr="00B3138A" w:rsidRDefault="00B3138A" w:rsidP="00B3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0C7BC" w14:textId="77777777" w:rsidR="00B3138A" w:rsidRPr="00B3138A" w:rsidRDefault="00B3138A" w:rsidP="00B3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B7A46" w14:textId="77777777" w:rsidR="00B3138A" w:rsidRPr="00B3138A" w:rsidRDefault="00B3138A" w:rsidP="00B3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применения электрозащитных средств </w:t>
            </w:r>
          </w:p>
        </w:tc>
      </w:tr>
      <w:tr w:rsidR="00B3138A" w:rsidRPr="00B3138A" w14:paraId="204621EA" w14:textId="77777777" w:rsidTr="003515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C2E53" w14:textId="77777777" w:rsidR="00B3138A" w:rsidRPr="00B3138A" w:rsidRDefault="00B3138A" w:rsidP="00B3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A289A" w14:textId="77777777" w:rsidR="00B3138A" w:rsidRPr="00B3138A" w:rsidRDefault="00B3138A" w:rsidP="00B3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III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47EED" w14:textId="77777777" w:rsidR="00B3138A" w:rsidRPr="00B3138A" w:rsidRDefault="00B3138A" w:rsidP="00B3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применения электрозащитных средств </w:t>
            </w:r>
          </w:p>
        </w:tc>
      </w:tr>
      <w:tr w:rsidR="00B3138A" w:rsidRPr="00B3138A" w14:paraId="75167EAB" w14:textId="77777777" w:rsidTr="003515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D8FE35A" w14:textId="77777777" w:rsidR="00B3138A" w:rsidRPr="00B3138A" w:rsidRDefault="00B3138A" w:rsidP="00B3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наличии особо неблагоприятных условий (в сосудах, аппаратах и других металлических емкостях с ограниченной возможностью перемещения и выхода)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1C943" w14:textId="77777777" w:rsidR="00B3138A" w:rsidRPr="00B3138A" w:rsidRDefault="00B3138A" w:rsidP="00B3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2F9D0" w14:textId="77777777" w:rsidR="00B3138A" w:rsidRPr="00B3138A" w:rsidRDefault="00B3138A" w:rsidP="00B3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допускается применять </w:t>
            </w:r>
          </w:p>
        </w:tc>
      </w:tr>
      <w:tr w:rsidR="00B3138A" w:rsidRPr="00B3138A" w14:paraId="2E688A1F" w14:textId="77777777" w:rsidTr="003515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B066BB7" w14:textId="77777777" w:rsidR="00B3138A" w:rsidRPr="00B3138A" w:rsidRDefault="00B3138A" w:rsidP="00B3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F4697" w14:textId="77777777" w:rsidR="00B3138A" w:rsidRPr="00B3138A" w:rsidRDefault="00B3138A" w:rsidP="00B3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3D31E" w14:textId="77777777" w:rsidR="00B3138A" w:rsidRPr="00B3138A" w:rsidRDefault="00B3138A" w:rsidP="00B3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применением хотя бы одного электрозащитного средства</w:t>
            </w:r>
          </w:p>
          <w:p w14:paraId="5366EB95" w14:textId="77777777" w:rsidR="00B3138A" w:rsidRPr="00B3138A" w:rsidRDefault="00B3138A" w:rsidP="00B3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применения электрозащитных средств при подключении через устройство защитного отключения или при питании только одного электроприемника от отдельного источника </w:t>
            </w:r>
          </w:p>
        </w:tc>
      </w:tr>
      <w:tr w:rsidR="00B3138A" w:rsidRPr="00B3138A" w14:paraId="738A1503" w14:textId="77777777" w:rsidTr="003515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79CAD" w14:textId="77777777" w:rsidR="00B3138A" w:rsidRPr="00B3138A" w:rsidRDefault="00B3138A" w:rsidP="00B3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29BC0" w14:textId="77777777" w:rsidR="00B3138A" w:rsidRPr="00B3138A" w:rsidRDefault="00B3138A" w:rsidP="00B3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III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DD4D0" w14:textId="77777777" w:rsidR="00B3138A" w:rsidRPr="00B3138A" w:rsidRDefault="00B3138A" w:rsidP="00B3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применения </w:t>
            </w:r>
            <w:r w:rsidRPr="00B31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электрозащитных средств </w:t>
            </w:r>
          </w:p>
        </w:tc>
      </w:tr>
    </w:tbl>
    <w:p w14:paraId="1355120C" w14:textId="77777777" w:rsidR="00B3138A" w:rsidRPr="00B3138A" w:rsidRDefault="00B3138A" w:rsidP="00B31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3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44.4. В помещениях с повышенной опасностью и особо опасных переносные электрические светильники должны иметь напряжение не выше 50 В.</w:t>
      </w:r>
    </w:p>
    <w:p w14:paraId="41A216DF" w14:textId="77777777" w:rsidR="00B3138A" w:rsidRPr="00B3138A" w:rsidRDefault="00B3138A" w:rsidP="00B3138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3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работах в особо неблагоприятных условиях (колодцах выключателей, отсеках КРУ, барабанах котлов, металлических резервуарах) переносные светильники должны иметь напряжение не выше 12 В.</w:t>
      </w:r>
    </w:p>
    <w:p w14:paraId="025451EA" w14:textId="77777777" w:rsidR="00B3138A" w:rsidRPr="00B3138A" w:rsidRDefault="00B3138A" w:rsidP="00B3138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38A">
        <w:rPr>
          <w:rFonts w:ascii="Times New Roman" w:eastAsia="Times New Roman" w:hAnsi="Times New Roman" w:cs="Times New Roman"/>
          <w:sz w:val="24"/>
          <w:szCs w:val="24"/>
          <w:lang w:eastAsia="ru-RU"/>
        </w:rPr>
        <w:t>44.5. Перед началом работ с ручными электрическими машинами, переносными электроинструментами и светильниками следует:</w:t>
      </w:r>
    </w:p>
    <w:p w14:paraId="77D73CDF" w14:textId="77777777" w:rsidR="00B3138A" w:rsidRPr="00B3138A" w:rsidRDefault="00B3138A" w:rsidP="00B3138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38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по паспорту класс машины или инструмента;</w:t>
      </w:r>
    </w:p>
    <w:p w14:paraId="17472011" w14:textId="77777777" w:rsidR="00B3138A" w:rsidRPr="00B3138A" w:rsidRDefault="00B3138A" w:rsidP="00B3138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3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 комплектность и надежность крепления деталей;</w:t>
      </w:r>
    </w:p>
    <w:p w14:paraId="1EA5E9B2" w14:textId="77777777" w:rsidR="00B3138A" w:rsidRPr="00B3138A" w:rsidRDefault="00B3138A" w:rsidP="00B3138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38A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убедиться внешним осмотром в исправности кабеля (шнура), его защитной трубки и штепсельной вилки, целости изоляционных деталей корпуса, рукоятки и крышек щеткодержателей, защитных кожухов;</w:t>
      </w:r>
    </w:p>
    <w:p w14:paraId="5E030A02" w14:textId="77777777" w:rsidR="00B3138A" w:rsidRPr="00B3138A" w:rsidRDefault="00B3138A" w:rsidP="00B3138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3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 четкость работы выключателя;</w:t>
      </w:r>
    </w:p>
    <w:p w14:paraId="35A3DF58" w14:textId="77777777" w:rsidR="00B3138A" w:rsidRPr="00B3138A" w:rsidRDefault="00B3138A" w:rsidP="00B3138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38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(при необходимости) тестирование устройства защитного отключения (УЗО);</w:t>
      </w:r>
    </w:p>
    <w:p w14:paraId="6ABC0D08" w14:textId="77777777" w:rsidR="00B3138A" w:rsidRPr="00B3138A" w:rsidRDefault="00B3138A" w:rsidP="00B3138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3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 работу электроинструмента или машины на холостом ходу;</w:t>
      </w:r>
    </w:p>
    <w:p w14:paraId="4B4CD27C" w14:textId="77777777" w:rsidR="00B3138A" w:rsidRPr="00B3138A" w:rsidRDefault="00B3138A" w:rsidP="00B3138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3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 у машины I класса исправность цепи заземления (корпус машины - заземляющий контакт штепсельной вилки).</w:t>
      </w:r>
    </w:p>
    <w:p w14:paraId="5D33AC12" w14:textId="77777777" w:rsidR="00B3138A" w:rsidRPr="00B3138A" w:rsidRDefault="00B3138A" w:rsidP="00B3138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38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использовать в работе ручные электрические машины, переносные электроинструменты и светильники с относящимся к ним вспомогательным оборудованием, имеющие дефекты и не прошедшие периодической проверки (испытания).</w:t>
      </w:r>
    </w:p>
    <w:p w14:paraId="225D2441" w14:textId="77777777" w:rsidR="00B3138A" w:rsidRPr="00B3138A" w:rsidRDefault="00B3138A" w:rsidP="00B3138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38A">
        <w:rPr>
          <w:rFonts w:ascii="Times New Roman" w:eastAsia="Times New Roman" w:hAnsi="Times New Roman" w:cs="Times New Roman"/>
          <w:sz w:val="24"/>
          <w:szCs w:val="24"/>
          <w:lang w:eastAsia="ru-RU"/>
        </w:rPr>
        <w:t>44.6. При пользовании электроинструментом, ручными электрическими машинами, переносными светильниками их провода и кабели должны по возможности подвешиваться.</w:t>
      </w:r>
    </w:p>
    <w:p w14:paraId="6A4492CC" w14:textId="77777777" w:rsidR="00B3138A" w:rsidRPr="00B3138A" w:rsidRDefault="00B3138A" w:rsidP="00B3138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38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Непосредственное соприкосновение проводов и кабелей с горячими, влажными и масляными поверхностями или предметами не допускается.</w:t>
      </w:r>
    </w:p>
    <w:p w14:paraId="63C09D5C" w14:textId="77777777" w:rsidR="00B3138A" w:rsidRPr="00B3138A" w:rsidRDefault="00B3138A" w:rsidP="00B3138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38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Кабель электроинструмента должен быть защищен от случайного механического повреждения и соприкосновения с горячими, сырыми и масляными поверхностями.</w:t>
      </w:r>
    </w:p>
    <w:p w14:paraId="6F61B8EC" w14:textId="77777777" w:rsidR="00B3138A" w:rsidRPr="00B3138A" w:rsidRDefault="00B3138A" w:rsidP="00B3138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38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натягивать, перекручивать и перегибать кабель, ставить на него груз, а также допускать пересечение его с тросами, кабелями, шлангами газосварки.</w:t>
      </w:r>
    </w:p>
    <w:p w14:paraId="13002229" w14:textId="77777777" w:rsidR="00B3138A" w:rsidRPr="00B3138A" w:rsidRDefault="00B3138A" w:rsidP="00B3138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3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обнаружении каких-либо неисправностей работа с ручными электрическими машинами, переносными электроинструментами и светильниками должна быть немедленно прекращена.</w:t>
      </w:r>
    </w:p>
    <w:p w14:paraId="072B2C15" w14:textId="77777777" w:rsidR="00B3138A" w:rsidRPr="00B3138A" w:rsidRDefault="00B3138A" w:rsidP="00B3138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38A">
        <w:rPr>
          <w:rFonts w:ascii="Times New Roman" w:eastAsia="Times New Roman" w:hAnsi="Times New Roman" w:cs="Times New Roman"/>
          <w:sz w:val="24"/>
          <w:szCs w:val="24"/>
          <w:lang w:eastAsia="ru-RU"/>
        </w:rPr>
        <w:t>44.7. Выдаваемые и используемые в работе ручные электрические машины, переносные электроинструменты и светильники, вспомогательное оборудование должны быть учтены в организации (обособленном подразделении), проходить проверку и испытания в сроки и объемах, установленных техническими регламентами, национальными и межгосударственными стандартами, техническими условиями на изделия, действующими объемом и нормами испытания электрооборудования и аппаратов электроустановок.</w:t>
      </w:r>
    </w:p>
    <w:p w14:paraId="1E46C30D" w14:textId="77777777" w:rsidR="00B3138A" w:rsidRPr="00B3138A" w:rsidRDefault="00B3138A" w:rsidP="00B3138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38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поддержания исправного состояния, проведения периодических испытаний и проверок ручных электрических машин, переносных электроинструментов и светильников, вспомогательного оборудования распоряжением руководителя организации должен быть назначен ответственный работник, имеющий группу III по электробезопасности.</w:t>
      </w:r>
    </w:p>
    <w:p w14:paraId="1BB57DA7" w14:textId="77777777" w:rsidR="00B3138A" w:rsidRPr="00B3138A" w:rsidRDefault="00B3138A" w:rsidP="00B3138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44.8. При исчезновении напряжения или перерыве в работе электроинструмент и ручные </w:t>
      </w:r>
      <w:r w:rsidRPr="00B313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электрические машины должны отсоединяться от электрической сети.</w:t>
      </w:r>
    </w:p>
    <w:p w14:paraId="1CA21E6D" w14:textId="77777777" w:rsidR="00B3138A" w:rsidRPr="00B3138A" w:rsidRDefault="00B3138A" w:rsidP="00B3138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38A">
        <w:rPr>
          <w:rFonts w:ascii="Times New Roman" w:eastAsia="Times New Roman" w:hAnsi="Times New Roman" w:cs="Times New Roman"/>
          <w:sz w:val="24"/>
          <w:szCs w:val="24"/>
          <w:lang w:eastAsia="ru-RU"/>
        </w:rPr>
        <w:t>44.9. Работникам, пользующимся электроинструментом и ручными электрическими машинами, запрещается:</w:t>
      </w:r>
    </w:p>
    <w:p w14:paraId="1275FC44" w14:textId="77777777" w:rsidR="00B3138A" w:rsidRPr="00B3138A" w:rsidRDefault="00B3138A" w:rsidP="00B3138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38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передавать ручные электрические машины и электроинструмент другим работникам;</w:t>
      </w:r>
    </w:p>
    <w:p w14:paraId="535B66D0" w14:textId="77777777" w:rsidR="00B3138A" w:rsidRPr="00B3138A" w:rsidRDefault="00B3138A" w:rsidP="00B3138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3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разбирать ручные электрические машины и электроинструмент, производить ремонт;</w:t>
      </w:r>
    </w:p>
    <w:p w14:paraId="7484168C" w14:textId="77777777" w:rsidR="00B3138A" w:rsidRPr="00B3138A" w:rsidRDefault="00B3138A" w:rsidP="00B3138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38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держаться за провод электрической машины, электроинструмента, касаться вращающихся частей или удалять стружку, опилки до полной остановки инструмента или машины;</w:t>
      </w:r>
    </w:p>
    <w:p w14:paraId="0A61E2A9" w14:textId="77777777" w:rsidR="00B3138A" w:rsidRPr="00B3138A" w:rsidRDefault="00B3138A" w:rsidP="00B3138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38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рабочую часть в патрон инструмента, машины и изымать ее из патрона, а также регулировать инструмент без отключения его от сети;</w:t>
      </w:r>
    </w:p>
    <w:p w14:paraId="68413327" w14:textId="77777777" w:rsidR="00B3138A" w:rsidRPr="00B3138A" w:rsidRDefault="00B3138A" w:rsidP="00B3138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3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приставных лестниц;</w:t>
      </w:r>
    </w:p>
    <w:p w14:paraId="28543D21" w14:textId="77777777" w:rsidR="00B3138A" w:rsidRPr="00B3138A" w:rsidRDefault="00B3138A" w:rsidP="00B3138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38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внутрь барабанов котлов, металлических резервуаров переносные трансформаторы и преобразователи частоты.</w:t>
      </w:r>
    </w:p>
    <w:p w14:paraId="42B9EC49" w14:textId="77777777" w:rsidR="00B3138A" w:rsidRPr="00B3138A" w:rsidRDefault="00B3138A" w:rsidP="00B3138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38A">
        <w:rPr>
          <w:rFonts w:ascii="Times New Roman" w:eastAsia="Times New Roman" w:hAnsi="Times New Roman" w:cs="Times New Roman"/>
          <w:sz w:val="24"/>
          <w:szCs w:val="24"/>
          <w:lang w:eastAsia="ru-RU"/>
        </w:rPr>
        <w:t>44.10. При использовании разделительного трансформатора необходимо руководствоваться следующими требованиями:</w:t>
      </w:r>
    </w:p>
    <w:p w14:paraId="71AA896E" w14:textId="77777777" w:rsidR="00B3138A" w:rsidRPr="00B3138A" w:rsidRDefault="00B3138A" w:rsidP="00B3138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3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разделительного трансформатора разрешается питание одного электроприемника;</w:t>
      </w:r>
    </w:p>
    <w:p w14:paraId="366723CB" w14:textId="77777777" w:rsidR="00B3138A" w:rsidRPr="00B3138A" w:rsidRDefault="00B3138A" w:rsidP="00B3138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3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заземление вторичной обмотки разделительного трансформатора не допускается;</w:t>
      </w:r>
    </w:p>
    <w:p w14:paraId="2DD4ECB4" w14:textId="77777777" w:rsidR="00B3138A" w:rsidRPr="00B3138A" w:rsidRDefault="00B3138A" w:rsidP="00B3138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корпус трансформатора в зависимости от режима нейтрали питающей электрической сети должен быть заземлен или </w:t>
      </w:r>
      <w:proofErr w:type="spellStart"/>
      <w:r w:rsidRPr="00B313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занулен</w:t>
      </w:r>
      <w:proofErr w:type="spellEnd"/>
      <w:r w:rsidRPr="00B3138A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этом случае заземление корпуса электроприемника, присоединенного к разделительному трансформатору, не требуется.</w:t>
      </w:r>
    </w:p>
    <w:p w14:paraId="6B43A268" w14:textId="77777777" w:rsidR="002E727C" w:rsidRDefault="002E727C"/>
    <w:sectPr w:rsidR="002E7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20002A87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38A"/>
    <w:rsid w:val="00293D77"/>
    <w:rsid w:val="002E727C"/>
    <w:rsid w:val="00B3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AAC31"/>
  <w15:chartTrackingRefBased/>
  <w15:docId w15:val="{8B0125F2-D68E-4B7F-8E00-AD6427B27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1092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</dc:creator>
  <cp:keywords/>
  <dc:description/>
  <cp:lastModifiedBy>VRT</cp:lastModifiedBy>
  <cp:revision>1</cp:revision>
  <dcterms:created xsi:type="dcterms:W3CDTF">2024-03-12T07:04:00Z</dcterms:created>
  <dcterms:modified xsi:type="dcterms:W3CDTF">2024-03-12T07:19:00Z</dcterms:modified>
</cp:coreProperties>
</file>