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3E" w:rsidRDefault="001709B4" w:rsidP="00FE4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E443E" w:rsidRPr="00A9004F">
        <w:rPr>
          <w:rFonts w:ascii="Times New Roman" w:hAnsi="Times New Roman" w:cs="Times New Roman"/>
          <w:b/>
          <w:sz w:val="28"/>
          <w:szCs w:val="28"/>
        </w:rPr>
        <w:t>.</w:t>
      </w:r>
      <w:r w:rsidR="00FE443E" w:rsidRPr="007224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43E">
        <w:rPr>
          <w:rFonts w:ascii="Times New Roman" w:hAnsi="Times New Roman" w:cs="Times New Roman"/>
          <w:b/>
          <w:sz w:val="28"/>
          <w:szCs w:val="28"/>
        </w:rPr>
        <w:t>.202</w:t>
      </w:r>
      <w:r w:rsidR="00FE443E" w:rsidRPr="007224F7">
        <w:rPr>
          <w:rFonts w:ascii="Times New Roman" w:hAnsi="Times New Roman" w:cs="Times New Roman"/>
          <w:b/>
          <w:sz w:val="28"/>
          <w:szCs w:val="28"/>
        </w:rPr>
        <w:t>4</w:t>
      </w:r>
      <w:r w:rsidR="00FE443E" w:rsidRPr="00A900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443E" w:rsidRDefault="00FE443E" w:rsidP="00FE4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637">
        <w:t xml:space="preserve"> </w:t>
      </w:r>
      <w:r w:rsidRPr="00105637">
        <w:rPr>
          <w:rFonts w:ascii="Times New Roman" w:hAnsi="Times New Roman" w:cs="Times New Roman"/>
          <w:sz w:val="28"/>
          <w:szCs w:val="28"/>
        </w:rPr>
        <w:t>Условия образования  и генетическая классификация месторождений.</w:t>
      </w:r>
    </w:p>
    <w:p w:rsidR="00FE443E" w:rsidRDefault="00FE443E" w:rsidP="00FE4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43E" w:rsidRPr="00104B82" w:rsidRDefault="00FE443E" w:rsidP="00FE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2.Письменно ответить на контрольные вопросы.</w:t>
      </w:r>
    </w:p>
    <w:p w:rsidR="00FE443E" w:rsidRPr="0090462C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904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выполненного задания будет на следующем очном занятии.</w:t>
      </w:r>
    </w:p>
    <w:p w:rsidR="00FE443E" w:rsidRPr="005F73C0" w:rsidRDefault="00FE443E" w:rsidP="00FE443E">
      <w:pPr>
        <w:rPr>
          <w:rFonts w:ascii="Times New Roman" w:hAnsi="Times New Roman" w:cs="Times New Roman"/>
          <w:sz w:val="28"/>
          <w:szCs w:val="28"/>
        </w:rPr>
      </w:pPr>
    </w:p>
    <w:p w:rsidR="00FE443E" w:rsidRDefault="00FE443E" w:rsidP="00FE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1. На каких принципах построена предлагаемая класси</w:t>
      </w:r>
      <w:r>
        <w:rPr>
          <w:rFonts w:ascii="Times New Roman" w:hAnsi="Times New Roman" w:cs="Times New Roman"/>
          <w:sz w:val="28"/>
          <w:szCs w:val="28"/>
        </w:rPr>
        <w:t xml:space="preserve">фикация месторождений полезных </w:t>
      </w:r>
      <w:proofErr w:type="gramStart"/>
      <w:r w:rsidRPr="003C3424">
        <w:rPr>
          <w:rFonts w:ascii="Times New Roman" w:hAnsi="Times New Roman" w:cs="Times New Roman"/>
          <w:sz w:val="28"/>
          <w:szCs w:val="28"/>
        </w:rPr>
        <w:t>ископаемых</w:t>
      </w:r>
      <w:proofErr w:type="gramEnd"/>
      <w:r w:rsidRPr="003C3424">
        <w:rPr>
          <w:rFonts w:ascii="Times New Roman" w:hAnsi="Times New Roman" w:cs="Times New Roman"/>
          <w:sz w:val="28"/>
          <w:szCs w:val="28"/>
        </w:rPr>
        <w:t xml:space="preserve"> и какие единицы она содержит?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2. Какими особенностями условий образования и вещественного состава характеризуются месторождения геосинклинальных и платформенных областей?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3. Какие виды полезных ископаемых приурочены к дну морей и океанов?</w:t>
      </w:r>
      <w:r w:rsidRPr="003C3424">
        <w:rPr>
          <w:rFonts w:ascii="Times New Roman" w:hAnsi="Times New Roman" w:cs="Times New Roman"/>
          <w:sz w:val="28"/>
          <w:szCs w:val="28"/>
        </w:rPr>
        <w:cr/>
        <w:t>4. Что такое магматические месторождения? К</w:t>
      </w:r>
      <w:r>
        <w:rPr>
          <w:rFonts w:ascii="Times New Roman" w:hAnsi="Times New Roman" w:cs="Times New Roman"/>
          <w:sz w:val="28"/>
          <w:szCs w:val="28"/>
        </w:rPr>
        <w:t>акие типы дифференциации вещест</w:t>
      </w:r>
      <w:r w:rsidRPr="003C3424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происходят при их формировании?</w:t>
      </w:r>
      <w:r w:rsidRPr="003C3424">
        <w:rPr>
          <w:rFonts w:ascii="Times New Roman" w:hAnsi="Times New Roman" w:cs="Times New Roman"/>
          <w:sz w:val="28"/>
          <w:szCs w:val="28"/>
        </w:rPr>
        <w:cr/>
        <w:t xml:space="preserve"> 5.Какие изменения строения и состава геологических тел происходят в процессе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метаморфизма?</w:t>
      </w:r>
      <w:r w:rsidRPr="003C3424">
        <w:rPr>
          <w:rFonts w:ascii="Times New Roman" w:hAnsi="Times New Roman" w:cs="Times New Roman"/>
          <w:sz w:val="28"/>
          <w:szCs w:val="28"/>
        </w:rPr>
        <w:cr/>
        <w:t xml:space="preserve">6. Какие особенности условий залегания, морфологии и вещественного состава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свойственны остаточным месторождениям выветривания?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7. Как образуются инфильтрационные месторождения выветривания? Какие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C3424">
        <w:rPr>
          <w:rFonts w:ascii="Times New Roman" w:hAnsi="Times New Roman" w:cs="Times New Roman"/>
          <w:sz w:val="28"/>
          <w:szCs w:val="28"/>
        </w:rPr>
        <w:t xml:space="preserve">лезные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ископаемые с ними связаны?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 xml:space="preserve">8. Какие изменения вещественного состава и </w:t>
      </w:r>
      <w:r>
        <w:rPr>
          <w:rFonts w:ascii="Times New Roman" w:hAnsi="Times New Roman" w:cs="Times New Roman"/>
          <w:sz w:val="28"/>
          <w:szCs w:val="28"/>
        </w:rPr>
        <w:t>строения происходят при выветри</w:t>
      </w:r>
      <w:r w:rsidRPr="003C3424">
        <w:rPr>
          <w:rFonts w:ascii="Times New Roman" w:hAnsi="Times New Roman" w:cs="Times New Roman"/>
          <w:sz w:val="28"/>
          <w:szCs w:val="28"/>
        </w:rPr>
        <w:t xml:space="preserve">вании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месторождений полезных ископаемых?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9.  Какие минералы входят в состав осадочных месторождений?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 xml:space="preserve">10. Охарактеризуйте геологические условия образования и полезные ископаемые </w:t>
      </w:r>
    </w:p>
    <w:p w:rsidR="00FE443E" w:rsidRPr="003C3424" w:rsidRDefault="00FE443E" w:rsidP="00FE4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424">
        <w:rPr>
          <w:rFonts w:ascii="Times New Roman" w:hAnsi="Times New Roman" w:cs="Times New Roman"/>
          <w:sz w:val="28"/>
          <w:szCs w:val="28"/>
        </w:rPr>
        <w:t>механических осадочных месторождений.</w:t>
      </w:r>
    </w:p>
    <w:p w:rsidR="00FE443E" w:rsidRPr="00752377" w:rsidRDefault="00FE443E" w:rsidP="00FE443E">
      <w:pPr>
        <w:rPr>
          <w:rFonts w:ascii="Times New Roman" w:hAnsi="Times New Roman" w:cs="Times New Roman"/>
          <w:sz w:val="28"/>
          <w:szCs w:val="28"/>
        </w:rPr>
      </w:pPr>
    </w:p>
    <w:p w:rsidR="00FE443E" w:rsidRDefault="00FE443E" w:rsidP="00FE443E">
      <w:r w:rsidRPr="005F73C0">
        <w:rPr>
          <w:rFonts w:ascii="Times New Roman" w:hAnsi="Times New Roman" w:cs="Times New Roman"/>
          <w:b/>
          <w:sz w:val="28"/>
          <w:szCs w:val="28"/>
        </w:rPr>
        <w:t>Ссылка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C0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5F73C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5E4FC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https://vk.com/doc79216113_588389447</w:t>
        </w:r>
      </w:hyperlink>
    </w:p>
    <w:p w:rsidR="00FE443E" w:rsidRDefault="00FE443E" w:rsidP="00FE443E">
      <w:pPr>
        <w:rPr>
          <w:rFonts w:ascii="Times New Roman" w:hAnsi="Times New Roman" w:cs="Times New Roman"/>
          <w:b/>
          <w:sz w:val="28"/>
          <w:szCs w:val="28"/>
        </w:rPr>
      </w:pPr>
    </w:p>
    <w:p w:rsidR="00FE443E" w:rsidRDefault="00FE443E" w:rsidP="00FE443E"/>
    <w:p w:rsidR="00FE443E" w:rsidRDefault="00FE443E" w:rsidP="00FE443E"/>
    <w:p w:rsidR="00FE443E" w:rsidRPr="007224F7" w:rsidRDefault="00FE443E" w:rsidP="00FE443E"/>
    <w:p w:rsidR="002334FD" w:rsidRDefault="002334FD"/>
    <w:sectPr w:rsidR="002334FD" w:rsidSect="0010563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3E"/>
    <w:rsid w:val="001709B4"/>
    <w:rsid w:val="002334FD"/>
    <w:rsid w:val="00FE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4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79216113_58838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2024-04-30T01:36:00Z</dcterms:created>
  <dcterms:modified xsi:type="dcterms:W3CDTF">2024-04-30T01:37:00Z</dcterms:modified>
</cp:coreProperties>
</file>