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33" w:rsidRPr="004658CA" w:rsidRDefault="00147233" w:rsidP="00147233">
      <w:pPr>
        <w:jc w:val="center"/>
        <w:rPr>
          <w:b/>
          <w:sz w:val="28"/>
          <w:szCs w:val="28"/>
        </w:rPr>
      </w:pPr>
      <w:r w:rsidRPr="004658CA">
        <w:rPr>
          <w:b/>
          <w:sz w:val="28"/>
          <w:szCs w:val="28"/>
        </w:rPr>
        <w:t>Задание по математике</w:t>
      </w:r>
    </w:p>
    <w:p w:rsidR="00147233" w:rsidRDefault="00147233" w:rsidP="00147233">
      <w:pPr>
        <w:rPr>
          <w:b/>
          <w:sz w:val="28"/>
          <w:szCs w:val="28"/>
          <w:u w:val="single"/>
        </w:rPr>
      </w:pPr>
      <w:r w:rsidRPr="00E75C89">
        <w:rPr>
          <w:b/>
          <w:sz w:val="28"/>
          <w:szCs w:val="28"/>
          <w:u w:val="single"/>
        </w:rPr>
        <w:t>Группа</w:t>
      </w:r>
      <w:proofErr w:type="gramStart"/>
      <w:r w:rsidRPr="00E75C8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:</w:t>
      </w:r>
      <w:proofErr w:type="gramEnd"/>
      <w:r>
        <w:rPr>
          <w:b/>
          <w:sz w:val="28"/>
          <w:szCs w:val="28"/>
          <w:u w:val="single"/>
        </w:rPr>
        <w:t xml:space="preserve"> 7-24</w:t>
      </w:r>
    </w:p>
    <w:p w:rsidR="00147233" w:rsidRDefault="00147233" w:rsidP="00147233">
      <w:pPr>
        <w:pStyle w:val="a3"/>
        <w:rPr>
          <w:b/>
          <w:sz w:val="28"/>
          <w:szCs w:val="28"/>
          <w:u w:val="single"/>
        </w:rPr>
      </w:pPr>
    </w:p>
    <w:p w:rsidR="00147233" w:rsidRPr="0018247A" w:rsidRDefault="00147233" w:rsidP="00147233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06</w:t>
      </w:r>
      <w:r>
        <w:rPr>
          <w:b/>
          <w:sz w:val="28"/>
          <w:szCs w:val="28"/>
          <w:u w:val="single"/>
        </w:rPr>
        <w:t>.09</w:t>
      </w:r>
      <w:r>
        <w:rPr>
          <w:b/>
          <w:sz w:val="28"/>
          <w:szCs w:val="28"/>
          <w:u w:val="single"/>
        </w:rPr>
        <w:t>.2024</w:t>
      </w:r>
      <w:r w:rsidRPr="00361423">
        <w:rPr>
          <w:b/>
          <w:sz w:val="28"/>
          <w:szCs w:val="28"/>
        </w:rPr>
        <w:t xml:space="preserve">   </w:t>
      </w:r>
      <w:r w:rsidRPr="00361423">
        <w:rPr>
          <w:rFonts w:ascii="Calibri" w:eastAsia="Calibri" w:hAnsi="Calibri"/>
          <w:b/>
          <w:sz w:val="28"/>
          <w:szCs w:val="28"/>
        </w:rPr>
        <w:t xml:space="preserve">  </w:t>
      </w:r>
      <w:r w:rsidRPr="00361423">
        <w:rPr>
          <w:rFonts w:ascii="Calibri" w:hAnsi="Calibri"/>
          <w:b/>
          <w:sz w:val="28"/>
          <w:szCs w:val="28"/>
        </w:rPr>
        <w:t>Тема:</w:t>
      </w:r>
      <w:r>
        <w:rPr>
          <w:rFonts w:ascii="Calibri" w:hAnsi="Calibri"/>
        </w:rPr>
        <w:t xml:space="preserve"> </w:t>
      </w:r>
      <w:r w:rsidRPr="00E241E0">
        <w:t xml:space="preserve"> </w:t>
      </w:r>
      <w:r w:rsidRPr="0018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Введение, история развития числа.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Рациональные и иррациональные числа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18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над ними.</w:t>
      </w:r>
    </w:p>
    <w:p w:rsidR="00147233" w:rsidRDefault="00147233" w:rsidP="00147233">
      <w:pPr>
        <w:rPr>
          <w:sz w:val="28"/>
          <w:szCs w:val="28"/>
        </w:rPr>
      </w:pPr>
      <w:r w:rsidRPr="00E241E0">
        <w:rPr>
          <w:rFonts w:ascii="Calibri" w:eastAsia="Times New Roman" w:hAnsi="Calibri" w:cs="Times New Roman"/>
          <w:sz w:val="28"/>
          <w:szCs w:val="28"/>
        </w:rPr>
        <w:t xml:space="preserve"> Учебник</w:t>
      </w:r>
      <w:r w:rsidRPr="00E24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247A">
        <w:rPr>
          <w:sz w:val="20"/>
          <w:szCs w:val="20"/>
        </w:rPr>
        <w:t xml:space="preserve"> </w:t>
      </w:r>
      <w:r w:rsidRPr="0018247A">
        <w:rPr>
          <w:sz w:val="28"/>
          <w:szCs w:val="28"/>
        </w:rPr>
        <w:t>Яковлев Г.Н.  Алгебра и начала анализа 2 часть</w:t>
      </w:r>
      <w:proofErr w:type="gramStart"/>
      <w:r w:rsidRPr="0018247A">
        <w:rPr>
          <w:sz w:val="28"/>
          <w:szCs w:val="28"/>
        </w:rPr>
        <w:t xml:space="preserve"> .</w:t>
      </w:r>
      <w:proofErr w:type="gramEnd"/>
      <w:r w:rsidRPr="0018247A">
        <w:rPr>
          <w:sz w:val="28"/>
          <w:szCs w:val="28"/>
        </w:rPr>
        <w:t xml:space="preserve">-Москва  Издательство  «Наука» </w:t>
      </w:r>
      <w:r w:rsidRPr="0018247A">
        <w:rPr>
          <w:rFonts w:ascii="WP TypographicSymbols" w:hAnsi="WP TypographicSymbols"/>
          <w:sz w:val="28"/>
          <w:szCs w:val="28"/>
        </w:rPr>
        <w:t>'</w:t>
      </w:r>
      <w:r w:rsidRPr="0018247A">
        <w:rPr>
          <w:sz w:val="28"/>
          <w:szCs w:val="28"/>
        </w:rPr>
        <w:t>3гл.1</w:t>
      </w:r>
    </w:p>
    <w:p w:rsidR="00147233" w:rsidRDefault="00147233" w:rsidP="00147233">
      <w:pPr>
        <w:rPr>
          <w:rFonts w:ascii="Calibri" w:eastAsia="Calibri" w:hAnsi="Calibri" w:cs="Times New Roman"/>
          <w:sz w:val="28"/>
          <w:szCs w:val="28"/>
        </w:rPr>
      </w:pPr>
      <w:r w:rsidRPr="000164F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Задания: </w:t>
      </w:r>
      <w:r w:rsidRPr="000164FC">
        <w:rPr>
          <w:rFonts w:ascii="Calibri" w:eastAsia="Calibri" w:hAnsi="Calibri" w:cs="Times New Roman"/>
          <w:sz w:val="28"/>
          <w:szCs w:val="28"/>
          <w:u w:val="single"/>
        </w:rPr>
        <w:t>1</w:t>
      </w:r>
      <w:r w:rsidRPr="000164FC">
        <w:rPr>
          <w:rFonts w:ascii="Calibri" w:eastAsia="Calibri" w:hAnsi="Calibri" w:cs="Times New Roman"/>
          <w:sz w:val="28"/>
          <w:szCs w:val="28"/>
        </w:rPr>
        <w:t>. Прочитать параграф. Записат</w:t>
      </w:r>
      <w:r>
        <w:rPr>
          <w:rFonts w:ascii="Calibri" w:eastAsia="Calibri" w:hAnsi="Calibri" w:cs="Times New Roman"/>
          <w:sz w:val="28"/>
          <w:szCs w:val="28"/>
        </w:rPr>
        <w:t>ь в рабочую тетрадь</w:t>
      </w:r>
      <w:r w:rsidR="00D1546B">
        <w:rPr>
          <w:rFonts w:ascii="Calibri" w:eastAsia="Calibri" w:hAnsi="Calibri" w:cs="Times New Roman"/>
          <w:sz w:val="28"/>
          <w:szCs w:val="28"/>
        </w:rPr>
        <w:t xml:space="preserve"> дату и тему урока</w:t>
      </w:r>
      <w:proofErr w:type="gramStart"/>
      <w:r w:rsidR="00D1546B">
        <w:rPr>
          <w:rFonts w:ascii="Calibri" w:eastAsia="Calibri" w:hAnsi="Calibri" w:cs="Times New Roman"/>
          <w:sz w:val="28"/>
          <w:szCs w:val="28"/>
        </w:rPr>
        <w:t xml:space="preserve"> </w:t>
      </w:r>
      <w:r w:rsidR="00D1546B" w:rsidRPr="00D1546B">
        <w:rPr>
          <w:rFonts w:ascii="Calibri" w:eastAsia="Calibri" w:hAnsi="Calibri" w:cs="Times New Roman"/>
          <w:sz w:val="28"/>
          <w:szCs w:val="28"/>
        </w:rPr>
        <w:t>,</w:t>
      </w:r>
      <w:proofErr w:type="gramEnd"/>
      <w:r w:rsidR="00D1546B">
        <w:rPr>
          <w:rFonts w:ascii="Calibri" w:eastAsia="Calibri" w:hAnsi="Calibri" w:cs="Times New Roman"/>
          <w:sz w:val="28"/>
          <w:szCs w:val="28"/>
        </w:rPr>
        <w:t xml:space="preserve">записать </w:t>
      </w:r>
      <w:r>
        <w:rPr>
          <w:rFonts w:ascii="Calibri" w:eastAsia="Calibri" w:hAnsi="Calibri" w:cs="Times New Roman"/>
          <w:sz w:val="28"/>
          <w:szCs w:val="28"/>
        </w:rPr>
        <w:t xml:space="preserve"> основные моменты и правило и закрепить теорию на примерах.</w:t>
      </w:r>
    </w:p>
    <w:p w:rsidR="00147233" w:rsidRPr="00D1546B" w:rsidRDefault="00D1546B" w:rsidP="0014723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1.</w:t>
      </w:r>
      <w:r w:rsidR="00147233" w:rsidRPr="00D1546B">
        <w:rPr>
          <w:rFonts w:ascii="Calibri" w:eastAsia="Calibri" w:hAnsi="Calibri" w:cs="Times New Roman"/>
          <w:b/>
          <w:sz w:val="28"/>
          <w:szCs w:val="28"/>
        </w:rPr>
        <w:t xml:space="preserve">Записать цепочку развития числа. </w:t>
      </w:r>
    </w:p>
    <w:p w:rsidR="00147233" w:rsidRDefault="00147233" w:rsidP="00147233">
      <w:pPr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798CE8" wp14:editId="581F7F10">
            <wp:extent cx="5940425" cy="3534580"/>
            <wp:effectExtent l="0" t="0" r="3175" b="8890"/>
            <wp:docPr id="1" name="Picture 6" descr="C:\Documents and Settings\Admin\Мои документы\Мои рисунки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8" name="Picture 6" descr="C:\Documents and Settings\Admin\Мои документы\Мои рисунки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233" w:rsidRDefault="00147233" w:rsidP="0014723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пустую клетку записать комплексные числа.</w:t>
      </w:r>
    </w:p>
    <w:p w:rsidR="00147233" w:rsidRPr="00147233" w:rsidRDefault="00147233" w:rsidP="0014723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t>N</w:t>
      </w:r>
      <w:proofErr w:type="gramStart"/>
      <w:r w:rsidRPr="00147233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  <w:lang w:val="en-US"/>
        </w:rPr>
        <w:t>Z</w:t>
      </w:r>
      <w:r w:rsidRPr="00147233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  <w:lang w:val="en-US"/>
        </w:rPr>
        <w:t>Q</w:t>
      </w:r>
      <w:r w:rsidRPr="00147233">
        <w:rPr>
          <w:rFonts w:ascii="Calibri" w:eastAsia="Calibri" w:hAnsi="Calibri" w:cs="Times New Roman"/>
          <w:sz w:val="28"/>
          <w:szCs w:val="28"/>
        </w:rPr>
        <w:t>,</w:t>
      </w:r>
      <w:r w:rsidR="00D1546B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Pr="00147233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  <w:lang w:val="en-US"/>
        </w:rPr>
        <w:t>R</w:t>
      </w:r>
      <w:r w:rsidRPr="00147233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  <w:lang w:val="en-US"/>
        </w:rPr>
        <w:t>C</w:t>
      </w:r>
      <w:proofErr w:type="gramEnd"/>
      <w:r w:rsidRPr="00147233">
        <w:rPr>
          <w:rFonts w:ascii="Calibri" w:eastAsia="Calibri" w:hAnsi="Calibri" w:cs="Times New Roman"/>
          <w:sz w:val="28"/>
          <w:szCs w:val="28"/>
        </w:rPr>
        <w:t>-</w:t>
      </w:r>
      <w:r>
        <w:rPr>
          <w:rFonts w:ascii="Calibri" w:eastAsia="Calibri" w:hAnsi="Calibri" w:cs="Times New Roman"/>
          <w:sz w:val="28"/>
          <w:szCs w:val="28"/>
        </w:rPr>
        <w:t>обозначения классов чисел</w:t>
      </w:r>
    </w:p>
    <w:p w:rsidR="00147233" w:rsidRDefault="00147233" w:rsidP="00147233">
      <w:pPr>
        <w:rPr>
          <w:rFonts w:ascii="Times New Roman" w:eastAsia="Calibri" w:hAnsi="Times New Roman" w:cs="Times New Roman"/>
          <w:sz w:val="28"/>
          <w:szCs w:val="28"/>
        </w:rPr>
      </w:pPr>
      <w:r w:rsidRPr="00147233">
        <w:rPr>
          <w:rFonts w:ascii="Times New Roman" w:eastAsia="Calibri" w:hAnsi="Times New Roman" w:cs="Times New Roman"/>
          <w:sz w:val="28"/>
          <w:szCs w:val="28"/>
        </w:rPr>
        <w:t>Виды дробей: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перечислить их и записать по одному примеру.</w:t>
      </w:r>
    </w:p>
    <w:p w:rsidR="00147233" w:rsidRDefault="00147233" w:rsidP="00147233">
      <w:pPr>
        <w:rPr>
          <w:rFonts w:ascii="Times New Roman" w:eastAsia="Calibri" w:hAnsi="Times New Roman" w:cs="Times New Roman"/>
          <w:sz w:val="28"/>
          <w:szCs w:val="28"/>
        </w:rPr>
      </w:pPr>
    </w:p>
    <w:p w:rsidR="00147233" w:rsidRDefault="00147233" w:rsidP="00147233">
      <w:pPr>
        <w:rPr>
          <w:rFonts w:ascii="Times New Roman" w:eastAsia="Calibri" w:hAnsi="Times New Roman" w:cs="Times New Roman"/>
          <w:sz w:val="28"/>
          <w:szCs w:val="28"/>
        </w:rPr>
      </w:pPr>
    </w:p>
    <w:p w:rsidR="00147233" w:rsidRPr="00147233" w:rsidRDefault="00147233" w:rsidP="00147233">
      <w:pPr>
        <w:rPr>
          <w:rFonts w:ascii="Times New Roman" w:eastAsia="Calibri" w:hAnsi="Times New Roman" w:cs="Times New Roman"/>
          <w:sz w:val="28"/>
          <w:szCs w:val="28"/>
        </w:rPr>
      </w:pPr>
    </w:p>
    <w:p w:rsidR="00147233" w:rsidRPr="0018247A" w:rsidRDefault="00147233" w:rsidP="00147233">
      <w:pPr>
        <w:rPr>
          <w:rFonts w:ascii="Tahoma" w:eastAsia="Times New Roman" w:hAnsi="Tahoma" w:cs="Times New Roman"/>
          <w:color w:val="000000"/>
          <w:kern w:val="24"/>
          <w:sz w:val="32"/>
          <w:szCs w:val="32"/>
          <w:lang w:eastAsia="ru-RU"/>
        </w:rPr>
      </w:pPr>
      <w:r w:rsidRPr="00147233">
        <w:rPr>
          <w:rFonts w:ascii="Times New Roman" w:eastAsia="Times New Roman" w:hAnsi="Times New Roman" w:cs="Times New Roman"/>
          <w:i/>
          <w:iCs/>
          <w:noProof/>
          <w:color w:val="7030A0"/>
          <w:kern w:val="24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margin-left:238.25pt;margin-top:-5.6pt;width:113.8pt;height:191.5pt;z-index:251659264;visibility:visible" fillcolor="#7fd13b">
            <v:imagedata r:id="rId7" o:title=""/>
            <v:shadow color="#d6ecff"/>
          </v:shape>
          <o:OLEObject Type="Embed" ProgID="Equation.3" ShapeID="Object 6" DrawAspect="Content" ObjectID="_1786999494" r:id="rId8"/>
        </w:pict>
      </w:r>
      <w:r w:rsidRPr="0018247A"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  <w:t>Обыкновенная дробь</w:t>
      </w:r>
      <w:r w:rsidRPr="0018247A">
        <w:rPr>
          <w:rFonts w:ascii="Tahoma" w:eastAsia="Times New Roman" w:hAnsi="Tahoma" w:cs="Times New Roman"/>
          <w:color w:val="000000"/>
          <w:kern w:val="24"/>
          <w:sz w:val="32"/>
          <w:szCs w:val="32"/>
          <w:lang w:eastAsia="ru-RU"/>
        </w:rPr>
        <w:t> </w:t>
      </w:r>
    </w:p>
    <w:p w:rsidR="00147233" w:rsidRPr="0018247A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color w:val="000000"/>
          <w:kern w:val="24"/>
          <w:sz w:val="32"/>
          <w:szCs w:val="32"/>
          <w:lang w:eastAsia="ru-RU"/>
        </w:rPr>
      </w:pPr>
    </w:p>
    <w:p w:rsidR="00147233" w:rsidRPr="0018247A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color w:val="000000"/>
          <w:kern w:val="24"/>
          <w:sz w:val="32"/>
          <w:szCs w:val="32"/>
          <w:lang w:eastAsia="ru-RU"/>
        </w:rPr>
      </w:pPr>
      <w:r w:rsidRPr="0018247A"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  <w:t>Неправильная  дробь</w:t>
      </w:r>
      <w:r w:rsidRPr="0018247A">
        <w:rPr>
          <w:rFonts w:ascii="Tahoma" w:eastAsia="Times New Roman" w:hAnsi="Tahoma" w:cs="Times New Roman"/>
          <w:color w:val="000000"/>
          <w:kern w:val="24"/>
          <w:sz w:val="32"/>
          <w:szCs w:val="32"/>
          <w:lang w:eastAsia="ru-RU"/>
        </w:rPr>
        <w:t> </w:t>
      </w:r>
    </w:p>
    <w:p w:rsidR="00147233" w:rsidRPr="0018247A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color w:val="000000"/>
          <w:kern w:val="24"/>
          <w:sz w:val="32"/>
          <w:szCs w:val="32"/>
          <w:lang w:eastAsia="ru-RU"/>
        </w:rPr>
      </w:pPr>
    </w:p>
    <w:p w:rsidR="00147233" w:rsidRPr="0018247A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</w:pPr>
      <w:r w:rsidRPr="0018247A"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  <w:t>Смешанная дробь</w:t>
      </w:r>
    </w:p>
    <w:p w:rsidR="00147233" w:rsidRPr="0018247A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</w:pPr>
    </w:p>
    <w:p w:rsidR="00147233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</w:pPr>
      <w:r w:rsidRPr="0018247A"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  <w:t>Десятичная дробь</w:t>
      </w:r>
    </w:p>
    <w:p w:rsidR="00147233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</w:pPr>
    </w:p>
    <w:p w:rsidR="00147233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</w:pPr>
      <w:proofErr w:type="spellStart"/>
      <w:r w:rsidRPr="0018247A"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  <w:t>безконечно</w:t>
      </w:r>
      <w:proofErr w:type="spellEnd"/>
      <w:r w:rsidRPr="0018247A"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  <w:t xml:space="preserve"> периодическая</w:t>
      </w:r>
    </w:p>
    <w:p w:rsidR="00147233" w:rsidRPr="0018247A" w:rsidRDefault="00147233" w:rsidP="001472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247A">
        <w:rPr>
          <w:rFonts w:ascii="Tahoma" w:eastAsia="Times New Roman" w:hAnsi="Tahoma" w:cs="Times New Roman"/>
          <w:i/>
          <w:iCs/>
          <w:color w:val="7030A0"/>
          <w:kern w:val="24"/>
          <w:sz w:val="32"/>
          <w:szCs w:val="32"/>
          <w:lang w:eastAsia="ru-RU"/>
        </w:rPr>
        <w:t xml:space="preserve"> десятичная  дробь</w:t>
      </w:r>
    </w:p>
    <w:p w:rsidR="00147233" w:rsidRDefault="00147233" w:rsidP="00147233"/>
    <w:p w:rsidR="00147233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</w:pPr>
      <w:r w:rsidRPr="004150AB">
        <w:rPr>
          <w:rFonts w:ascii="Tahoma" w:eastAsia="Times New Roman" w:hAnsi="Tahoma" w:cs="Times New Roman"/>
          <w:color w:val="FF0000"/>
          <w:kern w:val="24"/>
          <w:sz w:val="32"/>
          <w:szCs w:val="32"/>
          <w:u w:val="single"/>
          <w:lang w:eastAsia="ru-RU"/>
        </w:rPr>
        <w:t>Правило:</w:t>
      </w:r>
      <w:r w:rsidR="00D1546B" w:rsidRPr="00D1546B">
        <w:rPr>
          <w:rFonts w:ascii="Tahoma" w:eastAsia="Times New Roman" w:hAnsi="Tahoma" w:cs="Times New Roman"/>
          <w:color w:val="FF0000"/>
          <w:kern w:val="24"/>
          <w:sz w:val="32"/>
          <w:szCs w:val="32"/>
          <w:u w:val="single"/>
          <w:lang w:eastAsia="ru-RU"/>
        </w:rPr>
        <w:t xml:space="preserve"> </w:t>
      </w:r>
      <w:proofErr w:type="spellStart"/>
      <w:r w:rsidRPr="004150AB"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  <w:t>Любую</w:t>
      </w:r>
      <w:r w:rsidRPr="004150AB">
        <w:rPr>
          <w:rFonts w:ascii="Tahoma" w:eastAsia="Times New Roman" w:hAnsi="Tahoma" w:cs="Times New Roman"/>
          <w:i/>
          <w:iCs/>
          <w:color w:val="000000"/>
          <w:kern w:val="24"/>
          <w:sz w:val="28"/>
          <w:szCs w:val="28"/>
          <w:lang w:eastAsia="ru-RU"/>
        </w:rPr>
        <w:t>смешанную</w:t>
      </w:r>
      <w:proofErr w:type="spellEnd"/>
      <w:r w:rsidRPr="004150AB">
        <w:rPr>
          <w:rFonts w:ascii="Tahoma" w:eastAsia="Times New Roman" w:hAnsi="Tahoma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дробь</w:t>
      </w:r>
      <w:r w:rsidRPr="004150AB"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  <w:t xml:space="preserve"> можно перевести в неправильную, для чего нужно целую часть умножить на знаменатель дробной части и к произведению прибавить числитель дробной части, сумму взять числителем, подписав тот же знаменатель.</w:t>
      </w:r>
    </w:p>
    <w:p w:rsidR="00147233" w:rsidRPr="004150AB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  <w:t>Применить правило и выполнить на примерах приведенных ниже:</w:t>
      </w:r>
    </w:p>
    <w:p w:rsidR="00147233" w:rsidRPr="004150AB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</w:pPr>
    </w:p>
    <w:p w:rsidR="00147233" w:rsidRPr="004150AB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</w:pPr>
    </w:p>
    <w:p w:rsidR="00147233" w:rsidRPr="004150AB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ahoma" w:eastAsia="Times New Roman" w:hAnsi="Tahoma" w:cs="Times New Roman"/>
          <w:noProof/>
          <w:color w:val="000000"/>
          <w:kern w:val="24"/>
          <w:sz w:val="28"/>
          <w:szCs w:val="28"/>
          <w:lang w:eastAsia="ru-RU"/>
        </w:rPr>
        <w:pict>
          <v:shape id="Объект 6" o:spid="_x0000_s1027" type="#_x0000_t75" style="position:absolute;margin-left:-38.15pt;margin-top:5.8pt;width:23pt;height:36pt;z-index:251658240;visibility:visible">
            <v:imagedata r:id="rId9" o:title=""/>
          </v:shape>
          <o:OLEObject Type="Embed" ProgID="Equation.3" ShapeID="Объект 6" DrawAspect="Content" ObjectID="_1786999495" r:id="rId10"/>
        </w:pict>
      </w:r>
      <w:r>
        <w:rPr>
          <w:rFonts w:ascii="Tahoma" w:eastAsia="Times New Roman" w:hAnsi="Tahoma" w:cs="Times New Roman"/>
          <w:noProof/>
          <w:color w:val="000000"/>
          <w:kern w:val="24"/>
          <w:sz w:val="28"/>
          <w:szCs w:val="28"/>
          <w:lang w:eastAsia="ru-RU"/>
        </w:rPr>
        <w:pict>
          <v:shape id="Объект 12" o:spid="_x0000_s1033" type="#_x0000_t75" style="position:absolute;margin-left:279.3pt;margin-top:-.2pt;width:24pt;height:36pt;z-index:251658240;visibility:visible">
            <v:imagedata r:id="rId11" o:title=""/>
          </v:shape>
          <o:OLEObject Type="Embed" ProgID="Equation.3" ShapeID="Объект 12" DrawAspect="Content" ObjectID="_1786999496" r:id="rId12"/>
        </w:pict>
      </w:r>
      <w:r>
        <w:rPr>
          <w:rFonts w:ascii="Tahoma" w:eastAsia="Times New Roman" w:hAnsi="Tahoma" w:cs="Times New Roman"/>
          <w:noProof/>
          <w:color w:val="000000"/>
          <w:kern w:val="24"/>
          <w:sz w:val="28"/>
          <w:szCs w:val="28"/>
          <w:lang w:eastAsia="ru-RU"/>
        </w:rPr>
        <w:pict>
          <v:shape id="Объект 11" o:spid="_x0000_s1032" type="#_x0000_t75" style="position:absolute;margin-left:227.6pt;margin-top:5.8pt;width:23pt;height:36pt;z-index:251658240;visibility:visible">
            <v:imagedata r:id="rId13" o:title=""/>
          </v:shape>
          <o:OLEObject Type="Embed" ProgID="Equation.3" ShapeID="Объект 11" DrawAspect="Content" ObjectID="_1786999497" r:id="rId14"/>
        </w:pict>
      </w:r>
      <w:r>
        <w:rPr>
          <w:rFonts w:ascii="Tahoma" w:eastAsia="Times New Roman" w:hAnsi="Tahoma" w:cs="Times New Roman"/>
          <w:noProof/>
          <w:color w:val="000000"/>
          <w:kern w:val="24"/>
          <w:sz w:val="28"/>
          <w:szCs w:val="28"/>
          <w:lang w:eastAsia="ru-RU"/>
        </w:rPr>
        <w:pict>
          <v:shape id="Объект 10" o:spid="_x0000_s1031" type="#_x0000_t75" style="position:absolute;margin-left:174.85pt;margin-top:5.8pt;width:24pt;height:36pt;z-index:251658240;visibility:visible">
            <v:imagedata r:id="rId15" o:title=""/>
          </v:shape>
          <o:OLEObject Type="Embed" ProgID="Equation.3" ShapeID="Объект 10" DrawAspect="Content" ObjectID="_1786999498" r:id="rId16"/>
        </w:pict>
      </w:r>
      <w:r>
        <w:rPr>
          <w:rFonts w:ascii="Tahoma" w:eastAsia="Times New Roman" w:hAnsi="Tahoma" w:cs="Times New Roman"/>
          <w:noProof/>
          <w:color w:val="000000"/>
          <w:kern w:val="24"/>
          <w:sz w:val="28"/>
          <w:szCs w:val="28"/>
          <w:lang w:eastAsia="ru-RU"/>
        </w:rPr>
        <w:pict>
          <v:shape id="Объект 9" o:spid="_x0000_s1030" type="#_x0000_t75" style="position:absolute;margin-left:116.7pt;margin-top:5.8pt;width:24pt;height:36pt;z-index:251658240;visibility:visible">
            <v:imagedata r:id="rId17" o:title=""/>
          </v:shape>
          <o:OLEObject Type="Embed" ProgID="Equation.3" ShapeID="Объект 9" DrawAspect="Content" ObjectID="_1786999499" r:id="rId18"/>
        </w:pict>
      </w:r>
      <w:r>
        <w:rPr>
          <w:rFonts w:ascii="Tahoma" w:eastAsia="Times New Roman" w:hAnsi="Tahoma" w:cs="Times New Roman"/>
          <w:noProof/>
          <w:color w:val="000000"/>
          <w:kern w:val="24"/>
          <w:sz w:val="28"/>
          <w:szCs w:val="28"/>
          <w:lang w:eastAsia="ru-RU"/>
        </w:rPr>
        <w:pict>
          <v:shape id="Объект 8" o:spid="_x0000_s1029" type="#_x0000_t75" style="position:absolute;margin-left:72.45pt;margin-top:5.8pt;width:24pt;height:36pt;z-index:251658240;visibility:visible">
            <v:imagedata r:id="rId19" o:title=""/>
          </v:shape>
          <o:OLEObject Type="Embed" ProgID="Equation.3" ShapeID="Объект 8" DrawAspect="Content" ObjectID="_1786999500" r:id="rId20"/>
        </w:pict>
      </w:r>
      <w:r>
        <w:rPr>
          <w:rFonts w:ascii="Tahoma" w:eastAsia="Times New Roman" w:hAnsi="Tahoma" w:cs="Times New Roman"/>
          <w:noProof/>
          <w:color w:val="000000"/>
          <w:kern w:val="24"/>
          <w:sz w:val="28"/>
          <w:szCs w:val="28"/>
          <w:lang w:eastAsia="ru-RU"/>
        </w:rPr>
        <w:pict>
          <v:shape id="Объект 7" o:spid="_x0000_s1028" type="#_x0000_t75" style="position:absolute;margin-left:15.2pt;margin-top:5.8pt;width:23pt;height:36pt;z-index:251658240;visibility:visible">
            <v:imagedata r:id="rId21" o:title=""/>
          </v:shape>
          <o:OLEObject Type="Embed" ProgID="Equation.3" ShapeID="Объект 7" DrawAspect="Content" ObjectID="_1786999501" r:id="rId22"/>
        </w:pict>
      </w:r>
    </w:p>
    <w:p w:rsidR="00147233" w:rsidRPr="004150AB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</w:pPr>
    </w:p>
    <w:p w:rsidR="00147233" w:rsidRPr="004150AB" w:rsidRDefault="00147233" w:rsidP="00147233">
      <w:pPr>
        <w:spacing w:after="0" w:line="240" w:lineRule="auto"/>
        <w:textAlignment w:val="baseline"/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</w:pPr>
    </w:p>
    <w:p w:rsidR="00147233" w:rsidRPr="004150AB" w:rsidRDefault="00147233" w:rsidP="001472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AB">
        <w:rPr>
          <w:rFonts w:ascii="Tahoma" w:eastAsia="Times New Roman" w:hAnsi="Tahoma" w:cs="Times New Roman"/>
          <w:color w:val="FF0000"/>
          <w:kern w:val="24"/>
          <w:sz w:val="32"/>
          <w:szCs w:val="32"/>
          <w:u w:val="single"/>
          <w:lang w:eastAsia="ru-RU"/>
        </w:rPr>
        <w:t>Правило:</w:t>
      </w:r>
      <w:r w:rsidRPr="004150AB">
        <w:rPr>
          <w:rFonts w:ascii="Tahoma" w:eastAsia="Times New Roman" w:hAnsi="Tahoma" w:cs="Times New Roman"/>
          <w:color w:val="FF0000"/>
          <w:kern w:val="24"/>
          <w:sz w:val="28"/>
          <w:szCs w:val="28"/>
          <w:u w:val="single"/>
          <w:lang w:eastAsia="ru-RU"/>
        </w:rPr>
        <w:t xml:space="preserve"> </w:t>
      </w:r>
      <w:r w:rsidRPr="004150AB"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  <w:t xml:space="preserve">Чтобы </w:t>
      </w:r>
      <w:proofErr w:type="spellStart"/>
      <w:r w:rsidRPr="004150AB"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  <w:t>б.п.д.д</w:t>
      </w:r>
      <w:proofErr w:type="spellEnd"/>
      <w:r w:rsidRPr="004150AB"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  <w:t>. обратить в обыкновенную необходимо из числа стоящего до второго периода вычесть число</w:t>
      </w:r>
      <w:proofErr w:type="gramStart"/>
      <w:r w:rsidRPr="004150AB"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4150AB"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  <w:t>стоящее до первого периода, эту разность записать в числитель, в знаменатель записать столько 9, сколько цифр в периоде и столько 0, сколько цифр между запятой и первым периодом.</w:t>
      </w:r>
    </w:p>
    <w:p w:rsidR="00147233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</w:pPr>
      <w:bookmarkStart w:id="0" w:name="_GoBack"/>
      <w:bookmarkEnd w:id="0"/>
      <w:r w:rsidRPr="004150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Примеры:</w:t>
      </w:r>
      <w:r w:rsidRPr="004150AB">
        <w:rPr>
          <w:rFonts w:ascii="Times New Roman" w:eastAsia="Times New Roman" w:hAnsi="Times New Roman" w:cs="Times New Roman"/>
          <w:sz w:val="32"/>
          <w:szCs w:val="32"/>
          <w:lang w:eastAsia="ru-RU"/>
        </w:rPr>
        <w:t>0,3(5)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=0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,355…</w:t>
      </w:r>
      <w:r w:rsidRPr="004150A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D1546B" w:rsidRPr="004150AB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1080" w:dyaOrig="880">
          <v:shape id="_x0000_i1026" type="#_x0000_t75" style="width:55.5pt;height:44.25pt" o:ole="">
            <v:imagedata r:id="rId23" o:title=""/>
          </v:shape>
          <o:OLEObject Type="Embed" ProgID="Equation.3" ShapeID="_x0000_i1026" DrawAspect="Content" ObjectID="_1786999492" r:id="rId24"/>
        </w:object>
      </w:r>
      <w:r w:rsidRPr="004150AB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1160" w:dyaOrig="880">
          <v:shape id="_x0000_i1025" type="#_x0000_t75" style="width:59.25pt;height:44.25pt" o:ole="">
            <v:imagedata r:id="rId25" o:title=""/>
          </v:shape>
          <o:OLEObject Type="Embed" ProgID="Equation.3" ShapeID="_x0000_i1025" DrawAspect="Content" ObjectID="_1786999493" r:id="rId26"/>
        </w:object>
      </w:r>
    </w:p>
    <w:p w:rsidR="00147233" w:rsidRPr="004150AB" w:rsidRDefault="00147233" w:rsidP="001472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color w:val="000000"/>
          <w:kern w:val="24"/>
          <w:sz w:val="28"/>
          <w:szCs w:val="28"/>
          <w:lang w:eastAsia="ru-RU"/>
        </w:rPr>
        <w:t>Применить правило и выполнить на примерах приведенных ниже: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1)0,2(31)</w:t>
      </w:r>
      <w:r w:rsidRPr="00415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2)</w:t>
      </w:r>
      <w:r w:rsidRPr="004150AB">
        <w:rPr>
          <w:rFonts w:ascii="Times New Roman" w:eastAsia="Times New Roman" w:hAnsi="Times New Roman" w:cs="Times New Roman"/>
          <w:sz w:val="32"/>
          <w:szCs w:val="32"/>
          <w:lang w:eastAsia="ru-RU"/>
        </w:rPr>
        <w:t>3,75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(6)      3)  2,5(8)       4)  3,(27)</w:t>
      </w:r>
    </w:p>
    <w:p w:rsidR="00147233" w:rsidRDefault="00147233" w:rsidP="001472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5) 0,(6)</w:t>
      </w:r>
      <w:r w:rsidRPr="00415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6) 0,5(71)</w:t>
      </w:r>
      <w:r w:rsidRPr="00415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7)   0,(24)</w:t>
      </w:r>
    </w:p>
    <w:p w:rsidR="00147233" w:rsidRDefault="00147233" w:rsidP="001472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7233" w:rsidRPr="004150AB" w:rsidRDefault="00147233" w:rsidP="001472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7233" w:rsidRPr="004150AB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50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Действия над дробями:</w:t>
      </w:r>
    </w:p>
    <w:p w:rsidR="00147233" w:rsidRPr="004150AB" w:rsidRDefault="00147233" w:rsidP="00147233">
      <w:pPr>
        <w:numPr>
          <w:ilvl w:val="0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50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Сложение и </w:t>
      </w:r>
      <w:r w:rsidR="00D1546B" w:rsidRPr="00D1546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2. </w:t>
      </w:r>
      <w:r w:rsidRPr="004150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вычитание</w:t>
      </w:r>
      <w:proofErr w:type="gramStart"/>
      <w:r w:rsidRPr="004150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:</w:t>
      </w:r>
      <w:proofErr w:type="gramEnd"/>
    </w:p>
    <w:p w:rsidR="00147233" w:rsidRPr="00D1546B" w:rsidRDefault="00D1546B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4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Приводим дроби под общий знаменатель, для этого находим НОК, расставляем к каждой дроби дополнительные множители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умножаем</w:t>
      </w:r>
    </w:p>
    <w:p w:rsidR="00147233" w:rsidRPr="004150AB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5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198644" wp14:editId="1240C97B">
            <wp:extent cx="3888331" cy="2228850"/>
            <wp:effectExtent l="0" t="0" r="0" b="0"/>
            <wp:docPr id="2" name="Picture 10" descr="сложение и вычитание дробей с разными знамена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8" name="Picture 10" descr="сложение и вычитание дробей с разными знаменателям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456" cy="2234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233" w:rsidRPr="004150AB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47233" w:rsidRPr="004150AB" w:rsidRDefault="00D1546B" w:rsidP="00D1546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3.</w:t>
      </w:r>
      <w:r w:rsidR="00147233" w:rsidRPr="004150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Умножение дробей:</w:t>
      </w:r>
    </w:p>
    <w:p w:rsidR="00147233" w:rsidRPr="004150AB" w:rsidRDefault="00147233" w:rsidP="0014723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5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E2104" wp14:editId="33C56C2C">
            <wp:extent cx="2088171" cy="381000"/>
            <wp:effectExtent l="0" t="0" r="0" b="0"/>
            <wp:docPr id="3" name="Picture 2" descr="http://www.egesdam.ru/F212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8" name="Picture 2" descr="http://www.egesdam.ru/F212/001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88" cy="381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233" w:rsidRPr="004150AB" w:rsidRDefault="00147233" w:rsidP="0014723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5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D3A608" wp14:editId="4D9556C6">
            <wp:extent cx="971550" cy="719665"/>
            <wp:effectExtent l="0" t="0" r="0" b="0"/>
            <wp:docPr id="4" name="Picture 6" descr="http://www.egesdam.ru/F212/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2" name="Picture 6" descr="http://www.egesdam.ru/F212/002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26" cy="719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233" w:rsidRPr="004150AB" w:rsidRDefault="00147233" w:rsidP="0014723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47233" w:rsidRPr="004150AB" w:rsidRDefault="00D1546B" w:rsidP="00D1546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4.</w:t>
      </w:r>
      <w:r w:rsidR="00147233" w:rsidRPr="004150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Деление дробей:</w:t>
      </w:r>
    </w:p>
    <w:p w:rsidR="00147233" w:rsidRPr="004150AB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5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2EC9E9" wp14:editId="1F04E3A3">
            <wp:extent cx="3276600" cy="552450"/>
            <wp:effectExtent l="0" t="0" r="0" b="0"/>
            <wp:docPr id="5" name="Picture 4" descr="http://www.egesdam.ru/F212/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0" name="Picture 4" descr="http://www.egesdam.ru/F212/003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23" cy="55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233" w:rsidRPr="004150AB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5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9D9E96" wp14:editId="4ED9A713">
            <wp:extent cx="1228725" cy="855720"/>
            <wp:effectExtent l="0" t="0" r="0" b="0"/>
            <wp:docPr id="6" name="Picture 8" descr="http://www.egesdam.ru/F212/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4" name="Picture 8" descr="http://www.egesdam.ru/F212/004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54" cy="85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233" w:rsidRPr="004150AB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Разобрать на </w:t>
      </w:r>
      <w:r w:rsidR="00D1546B" w:rsidRPr="00D1546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примерах</w:t>
      </w:r>
      <w:r w:rsidR="00D1546B" w:rsidRPr="00D1546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D1546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действия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147233" w:rsidRPr="004150AB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50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Примеры:</w:t>
      </w:r>
    </w:p>
    <w:p w:rsidR="00147233" w:rsidRPr="004150AB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5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EB61CA" wp14:editId="77134CB5">
            <wp:extent cx="1200150" cy="552450"/>
            <wp:effectExtent l="0" t="0" r="0" b="0"/>
            <wp:docPr id="7" name="Picture 2" descr="http://www.egesdam.ru/F212/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2" name="Picture 2" descr="http://www.egesdam.ru/F212/014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55" cy="55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546B" w:rsidRPr="00D15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</w:t>
      </w:r>
      <w:r w:rsidR="00D1546B" w:rsidRPr="00415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DBA82" wp14:editId="5D68EEC8">
            <wp:extent cx="695325" cy="676275"/>
            <wp:effectExtent l="0" t="0" r="0" b="0"/>
            <wp:docPr id="8" name="Picture 11" descr="http://www.egesdam.ru/F212/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 descr="http://www.egesdam.ru/F212/015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97" cy="681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233" w:rsidRPr="004150AB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47233" w:rsidRPr="004150AB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47233" w:rsidRPr="004150AB" w:rsidRDefault="00D1546B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5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CF7511" wp14:editId="5FCAAE98">
            <wp:extent cx="1743075" cy="842843"/>
            <wp:effectExtent l="0" t="0" r="0" b="0"/>
            <wp:docPr id="9" name="Picture 12" descr="http://www.egesdam.ru/F212/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http://www.egesdam.ru/F212/016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44" cy="84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5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Pr="00415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5EF489" wp14:editId="30D7DFC5">
            <wp:extent cx="1247775" cy="779779"/>
            <wp:effectExtent l="0" t="0" r="0" b="0"/>
            <wp:docPr id="10" name="Picture 6" descr="http://www.egesdam.ru/F212/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http://www.egesdam.ru/F212/021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08" cy="77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233" w:rsidRPr="004150AB" w:rsidRDefault="00147233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47233" w:rsidRPr="004150AB" w:rsidRDefault="00D1546B" w:rsidP="001472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5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823FE" wp14:editId="6C898C21">
            <wp:extent cx="1228725" cy="762402"/>
            <wp:effectExtent l="0" t="0" r="0" b="0"/>
            <wp:docPr id="11" name="Picture 13" descr="http://www.egesdam.ru/F212/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 descr="http://www.egesdam.ru/F212/020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424" cy="767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6DD" w:rsidRDefault="00FA76DD"/>
    <w:sectPr w:rsidR="00FA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32756"/>
    <w:multiLevelType w:val="hybridMultilevel"/>
    <w:tmpl w:val="C7D0ED46"/>
    <w:lvl w:ilvl="0" w:tplc="FE721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B7"/>
    <w:rsid w:val="00147233"/>
    <w:rsid w:val="00182EB7"/>
    <w:rsid w:val="00D1546B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2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2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image" Target="media/image19.gi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8.gi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7.gi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gif"/><Relationship Id="rId36" Type="http://schemas.openxmlformats.org/officeDocument/2006/relationships/image" Target="media/image21.gi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6.gi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gif"/><Relationship Id="rId30" Type="http://schemas.openxmlformats.org/officeDocument/2006/relationships/image" Target="media/image15.gif"/><Relationship Id="rId35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2024-09-04T16:39:00Z</dcterms:created>
  <dcterms:modified xsi:type="dcterms:W3CDTF">2024-09-04T16:58:00Z</dcterms:modified>
</cp:coreProperties>
</file>