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B4" w:rsidRDefault="00647EB4" w:rsidP="00647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19.09.2024 г Час куратора </w:t>
      </w:r>
      <w:r w:rsidRPr="00647EB4">
        <w:rPr>
          <w:rFonts w:ascii="Times New Roman" w:hAnsi="Times New Roman" w:cs="Times New Roman"/>
          <w:sz w:val="28"/>
          <w:szCs w:val="28"/>
        </w:rPr>
        <w:t>«Больше никакой войны»</w:t>
      </w:r>
    </w:p>
    <w:p w:rsidR="00647EB4" w:rsidRDefault="00647EB4" w:rsidP="00891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4-ЭМ-24</w:t>
      </w:r>
    </w:p>
    <w:p w:rsidR="00647EB4" w:rsidRPr="00647EB4" w:rsidRDefault="00647EB4" w:rsidP="00647E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EB4">
        <w:rPr>
          <w:rFonts w:ascii="Times New Roman" w:hAnsi="Times New Roman" w:cs="Times New Roman"/>
          <w:sz w:val="28"/>
          <w:szCs w:val="28"/>
        </w:rPr>
        <w:t>В</w:t>
      </w:r>
      <w:r w:rsidRPr="00647EB4">
        <w:rPr>
          <w:rFonts w:ascii="Times New Roman" w:hAnsi="Times New Roman" w:cs="Times New Roman"/>
          <w:sz w:val="28"/>
          <w:szCs w:val="28"/>
        </w:rPr>
        <w:t>сероссийский Открытый урок «Больше никакой войны» приуроч</w:t>
      </w:r>
      <w:r>
        <w:rPr>
          <w:rFonts w:ascii="Times New Roman" w:hAnsi="Times New Roman" w:cs="Times New Roman"/>
          <w:sz w:val="28"/>
          <w:szCs w:val="28"/>
        </w:rPr>
        <w:t>ен сразу к трем памятным датам:</w:t>
      </w:r>
    </w:p>
    <w:p w:rsidR="009F7C81" w:rsidRDefault="00647EB4" w:rsidP="00647EB4">
      <w:pPr>
        <w:rPr>
          <w:rFonts w:ascii="Times New Roman" w:hAnsi="Times New Roman" w:cs="Times New Roman"/>
          <w:sz w:val="28"/>
          <w:szCs w:val="28"/>
        </w:rPr>
      </w:pPr>
      <w:r w:rsidRPr="00647EB4">
        <w:rPr>
          <w:rFonts w:ascii="Times New Roman" w:hAnsi="Times New Roman" w:cs="Times New Roman"/>
          <w:sz w:val="28"/>
          <w:szCs w:val="28"/>
        </w:rPr>
        <w:t>80-й годовщине со дня начала Великой Отечественной войны, 76-й – со дня окончания Второй мировой войны, 17-й – со дня освобождения заложников в школе №1 города Беслана. Если забыть войну – она приходит снова. Только память о многомиллионных жертвах вооруженных конфликтов человечества и сила стратегического сдерживания любой атаки – это то, что является гарантией безопасности. А человечность и нравственные ценности – это фундамент мира.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172E90">
        <w:rPr>
          <w:rFonts w:ascii="Times New Roman" w:hAnsi="Times New Roman" w:cs="Times New Roman"/>
          <w:sz w:val="28"/>
          <w:szCs w:val="28"/>
        </w:rPr>
        <w:t>День Победы 9 мая остается в России самым трогательным, самым душевным праздником и славной датой. Никакие другие праздники не смогут сравниться с ним. Это особый день в жизни и истории российского государства — День всенародного торжества.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>Федеральным законом № 32-ФЗ от 13 марта 1995 года «О днях воинской славы и памятных датах России» дата 9 мая была названа Днем воинской славы России — Днем Победы советского народа в Великой Отечественной войне 1941-1945 годов (1945 год).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>1418 дней и ночей советские люди вели кровопролитную войну против фашистских агрессоров и сокрушили их. Народ отстоял свободу и независимость своего Отечества, спас от фашистского порабощения мировую цивилизацию.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>Великая Отечественная война явилась составной частью и главным содержанием всей Второй мировой войны, в орбиту которой было вовлечено более 60 государств. Боевые действия велись на обширных пространствах Европы, Азии и Африки, на морских и океанских просторах.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>Германо-итало-японский фашистский блок, расширяя агрессию, упорно стремился к завоеванию мирового господства. На пути к этой цели непреодолимым препятствием встал Советский Союз. Судьба всей Второй мировой войны решалась на советско-германском фронте — он был главным фронтом борьбы против фашизма. СССР взял на себя и до конца вынес основную тяжесть борьбы с агрессором. Именно русским людям принадлежала решающая роль в победоносном исходе Второй мировой войны.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lastRenderedPageBreak/>
        <w:t xml:space="preserve">Завершающие удары советские Вооруженные силы в 1945 году нанесли в Восточной Пруссии, в западной Польше и Чехословакии. Грандиозная Берлинская стратегическая наступательная операция, проводившаяся с 16 апреля по 8 мая 1945 года, позволила штурмом овладеть столицей Германии — городом Берлином. Развивая дальнейшее наступление, советские войска вышли на реку Эльбу, где соединились с американскими и английским войсками. С падением Берлина и утратой жизненно важных районов Германия потеряла </w:t>
      </w:r>
      <w:proofErr w:type="gramStart"/>
      <w:r w:rsidRPr="00172E90">
        <w:rPr>
          <w:rFonts w:ascii="Times New Roman" w:hAnsi="Times New Roman" w:cs="Times New Roman"/>
          <w:sz w:val="28"/>
          <w:szCs w:val="28"/>
        </w:rPr>
        <w:t>возможность к сопротивлению</w:t>
      </w:r>
      <w:proofErr w:type="gramEnd"/>
      <w:r w:rsidRPr="00172E90">
        <w:rPr>
          <w:rFonts w:ascii="Times New Roman" w:hAnsi="Times New Roman" w:cs="Times New Roman"/>
          <w:sz w:val="28"/>
          <w:szCs w:val="28"/>
        </w:rPr>
        <w:t>. 8 мая 1945 года гитлеровская Германия безоговорочно капитулировала.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>В Берлинской операции 1945 года, которая стала завершающей в Великой Отечественной войне, были задействованы свыше 2,5 миллионов солдат и офицеров, 6250 танков и самоходных орудий, 7500 самолетов. Потери оказались огромными: по официальным данным, за сутки Красная Армия теряла более 15 тысяч солдат и офицеров. Всего в Берлинской операции советские войска потеряли 352 тысячи человек.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 xml:space="preserve">В этом году мы отмечаем 76 - </w:t>
      </w:r>
      <w:proofErr w:type="spellStart"/>
      <w:r w:rsidRPr="00172E90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172E90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Склоняем головы  перед подвигом героев, скорбим </w:t>
      </w:r>
      <w:proofErr w:type="gramStart"/>
      <w:r w:rsidRPr="00172E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2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E90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172E90">
        <w:rPr>
          <w:rFonts w:ascii="Times New Roman" w:hAnsi="Times New Roman" w:cs="Times New Roman"/>
          <w:sz w:val="28"/>
          <w:szCs w:val="28"/>
        </w:rPr>
        <w:t>, низко кланяемся тем, кто выстоял и выжил, тем, кто героическим трудом в тылу приблизил Победу.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 xml:space="preserve">Опасность распространения </w:t>
      </w:r>
      <w:proofErr w:type="spellStart"/>
      <w:r w:rsidRPr="00172E90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72E90">
        <w:rPr>
          <w:rFonts w:ascii="Times New Roman" w:hAnsi="Times New Roman" w:cs="Times New Roman"/>
          <w:sz w:val="28"/>
          <w:szCs w:val="28"/>
        </w:rPr>
        <w:t xml:space="preserve"> не смогла полностью помешать майским праздничным планам. В период с 1 по 9 мая 2021 года будут проведены мероприятия: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 xml:space="preserve">«Окна Победы» - проводится в формате онлайн </w:t>
      </w:r>
      <w:proofErr w:type="spellStart"/>
      <w:r w:rsidRPr="00172E90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172E90">
        <w:rPr>
          <w:rFonts w:ascii="Times New Roman" w:hAnsi="Times New Roman" w:cs="Times New Roman"/>
          <w:sz w:val="28"/>
          <w:szCs w:val="28"/>
        </w:rPr>
        <w:t xml:space="preserve"> путем оформления участниками окон своих квартир/домов/офисов с использованием рисунков, картинок, фотографий и надписей, посвященных Победе советского народа над фашизмом в Великой Отечественной Войне.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 xml:space="preserve">«Зеркало Истории» - проводится в формате онлайн </w:t>
      </w:r>
      <w:proofErr w:type="spellStart"/>
      <w:r w:rsidRPr="00172E90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172E90">
        <w:rPr>
          <w:rFonts w:ascii="Times New Roman" w:hAnsi="Times New Roman" w:cs="Times New Roman"/>
          <w:sz w:val="28"/>
          <w:szCs w:val="28"/>
        </w:rPr>
        <w:t xml:space="preserve"> по публикации фотоколлажей из современных и военных фотографий времен Великой Отечественной Войне. Совмещение прошлого и настоящего, путем наложения старой фотографии на </w:t>
      </w:r>
      <w:proofErr w:type="gramStart"/>
      <w:r w:rsidRPr="00172E90">
        <w:rPr>
          <w:rFonts w:ascii="Times New Roman" w:hAnsi="Times New Roman" w:cs="Times New Roman"/>
          <w:sz w:val="28"/>
          <w:szCs w:val="28"/>
        </w:rPr>
        <w:t>современную</w:t>
      </w:r>
      <w:proofErr w:type="gramEnd"/>
      <w:r w:rsidRPr="00172E90">
        <w:rPr>
          <w:rFonts w:ascii="Times New Roman" w:hAnsi="Times New Roman" w:cs="Times New Roman"/>
          <w:sz w:val="28"/>
          <w:szCs w:val="28"/>
        </w:rPr>
        <w:t>, сделанную с абсолютно той же точки и с тем же ракурсом.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>«Добрая суббота» - онлайн-</w:t>
      </w:r>
      <w:proofErr w:type="spellStart"/>
      <w:r w:rsidRPr="00172E90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172E90">
        <w:rPr>
          <w:rFonts w:ascii="Times New Roman" w:hAnsi="Times New Roman" w:cs="Times New Roman"/>
          <w:sz w:val="28"/>
          <w:szCs w:val="28"/>
        </w:rPr>
        <w:t xml:space="preserve"> «История победы», в котором школьники должны записать видеоролик с историей их дедушек и бабушек о том, как проходил День Победы в 1945 году. В роли рассказчика истории Победы могут выступать сами ветераны, дети ветеранов или же самими школьниками по воспоминаниям своих родственников.</w:t>
      </w:r>
    </w:p>
    <w:p w:rsidR="003A7EF6" w:rsidRPr="00172E90" w:rsidRDefault="003A7EF6" w:rsidP="0017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lastRenderedPageBreak/>
        <w:t>Для всех ветеранов Великой Отечественной войны планируются адресные поздравления в рамках Всероссийской</w:t>
      </w:r>
      <w:r w:rsidR="00172E90">
        <w:rPr>
          <w:rFonts w:ascii="Times New Roman" w:hAnsi="Times New Roman" w:cs="Times New Roman"/>
          <w:sz w:val="28"/>
          <w:szCs w:val="28"/>
        </w:rPr>
        <w:t xml:space="preserve"> акции взаимопомощи «Мы</w:t>
      </w:r>
      <w:proofErr w:type="gramStart"/>
      <w:r w:rsidR="00172E9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72E90">
        <w:rPr>
          <w:rFonts w:ascii="Times New Roman" w:hAnsi="Times New Roman" w:cs="Times New Roman"/>
          <w:sz w:val="28"/>
          <w:szCs w:val="28"/>
        </w:rPr>
        <w:t>месте».</w:t>
      </w:r>
    </w:p>
    <w:p w:rsidR="003A7EF6" w:rsidRPr="00172E90" w:rsidRDefault="003A7EF6" w:rsidP="00172E9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2E90">
        <w:rPr>
          <w:rFonts w:ascii="Times New Roman" w:hAnsi="Times New Roman" w:cs="Times New Roman"/>
          <w:sz w:val="28"/>
          <w:szCs w:val="28"/>
        </w:rPr>
        <w:t>В этот праздничный день желаем всем ветеранам, участникам и инвалидам  Великой Отечественной войны, труженикам тыла, узникам концлагерей и вдовам участников и инвалидов  Великой Отечественной войны здоровья и благополучия, мира и добра! Пусть ваша жизнь будет долгой и счастливой!</w:t>
      </w:r>
    </w:p>
    <w:p w:rsidR="003A7EF6" w:rsidRDefault="00F2792F" w:rsidP="00172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92F" w:rsidRPr="00F2792F" w:rsidRDefault="00F2792F" w:rsidP="00F279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92F">
        <w:rPr>
          <w:rFonts w:ascii="Times New Roman" w:hAnsi="Times New Roman" w:cs="Times New Roman"/>
          <w:sz w:val="28"/>
          <w:szCs w:val="28"/>
        </w:rPr>
        <w:t>Восемьдесят лет назад началась Великая Отечественная война</w:t>
      </w:r>
    </w:p>
    <w:p w:rsidR="00F2792F" w:rsidRPr="00F2792F" w:rsidRDefault="00F2792F" w:rsidP="00F279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7FD0" w:rsidRDefault="00F2792F" w:rsidP="00F279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792F">
        <w:rPr>
          <w:rFonts w:ascii="Times New Roman" w:hAnsi="Times New Roman" w:cs="Times New Roman"/>
          <w:sz w:val="28"/>
          <w:szCs w:val="28"/>
        </w:rPr>
        <w:t>Каждый год 22 июня ровно в четыре часа у стен Брестской крепости, ставшей символом мужества и будущей победы, метроном звучит, как удары сердца. Представьте, какая была б канонада, если бы мы могли одновременно услышать сердца 27 миллионов советских людей, которых убил молох той войны.</w:t>
      </w:r>
    </w:p>
    <w:p w:rsidR="00F2792F" w:rsidRDefault="00F2792F" w:rsidP="00F279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92F">
        <w:rPr>
          <w:rFonts w:ascii="Times New Roman" w:hAnsi="Times New Roman" w:cs="Times New Roman"/>
          <w:sz w:val="28"/>
          <w:szCs w:val="28"/>
        </w:rPr>
        <w:t xml:space="preserve">Мы гордимся мужеством и стойкостью героев Красной армии и тружеников тыла, которые не только отстояли независимость и достоинство Родины, но и спасли от порабощения Европу и мир. И кто бы ни пытался сейчас переписать страницы прошлого - </w:t>
      </w:r>
      <w:proofErr w:type="gramStart"/>
      <w:r w:rsidRPr="00F2792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F2792F">
        <w:rPr>
          <w:rFonts w:ascii="Times New Roman" w:hAnsi="Times New Roman" w:cs="Times New Roman"/>
          <w:sz w:val="28"/>
          <w:szCs w:val="28"/>
        </w:rPr>
        <w:t xml:space="preserve"> в том, что советский солдат пришёл на землю Германии не мстить немцам, а с благородной, великой миссией освободителя. Для нас свята память героев, боровшихся с нацизмом. Мы с благодарностью вспоминаем союзников по антигитлеровской коалиции, участников Сопротивления, немецких антифашистов, приближавших общую Победу.</w:t>
      </w:r>
    </w:p>
    <w:p w:rsidR="000D096A" w:rsidRPr="00172E90" w:rsidRDefault="000D096A" w:rsidP="00F2792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096A">
        <w:rPr>
          <w:rFonts w:ascii="Times New Roman" w:hAnsi="Times New Roman" w:cs="Times New Roman"/>
          <w:sz w:val="28"/>
          <w:szCs w:val="28"/>
        </w:rPr>
        <w:t>Пережив ужасы мировой войны, народы Европы всё же смогли преодолеть отчуждение и восстановить взаимное доверие и уважение, взяли курс на интеграцию, чтобы подвести окончательную черту под европейскими трагедиями первой половины прошлого века. И хочу особо подчеркнуть, что для становления такой Европы колоссальную роль сыграло историческое примирение нашего народа и немцев, живших как на востоке, так и на западе современной объединённой Германии.</w:t>
      </w:r>
      <w:bookmarkStart w:id="0" w:name="_GoBack"/>
      <w:bookmarkEnd w:id="0"/>
    </w:p>
    <w:sectPr w:rsidR="000D096A" w:rsidRPr="0017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B1"/>
    <w:rsid w:val="000D096A"/>
    <w:rsid w:val="00135CFE"/>
    <w:rsid w:val="00172E90"/>
    <w:rsid w:val="003A7EF6"/>
    <w:rsid w:val="00567FD0"/>
    <w:rsid w:val="006134B1"/>
    <w:rsid w:val="00647EB4"/>
    <w:rsid w:val="0089118A"/>
    <w:rsid w:val="00A6178C"/>
    <w:rsid w:val="00F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2024-09-18T07:45:00Z</dcterms:created>
  <dcterms:modified xsi:type="dcterms:W3CDTF">2024-09-18T07:56:00Z</dcterms:modified>
</cp:coreProperties>
</file>