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26" w:rsidRPr="00420E7C" w:rsidRDefault="00661126" w:rsidP="00661126">
      <w:pPr>
        <w:rPr>
          <w:b/>
        </w:rPr>
      </w:pPr>
    </w:p>
    <w:p w:rsidR="00661126" w:rsidRPr="00420E7C" w:rsidRDefault="00661126" w:rsidP="00661126">
      <w:pPr>
        <w:jc w:val="center"/>
        <w:rPr>
          <w:b/>
        </w:rPr>
      </w:pPr>
      <w:proofErr w:type="spellStart"/>
      <w:r w:rsidRPr="00420E7C">
        <w:rPr>
          <w:b/>
        </w:rPr>
        <w:t>В.Маяковский</w:t>
      </w:r>
      <w:proofErr w:type="spellEnd"/>
      <w:r w:rsidRPr="00420E7C">
        <w:rPr>
          <w:b/>
        </w:rPr>
        <w:t>. Новаторство поэта.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Цель урока: дать представление о раннем творчестве Маяковском новаторском характере.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Творчество Маяковского всегда было предметом острых споров. Споры эти носят не только узколит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ратурный характер — речь идет о взаимоотношениях искусства и действительности, о месте поэта в жизни. Маяковский прожил сложную жизнь, никогда от жизни не бегал, с юности эту жизнь творил и п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ределывал. Умея идти напролом, обладая ясными, осознанными целями, Маяковский был человеком легкоранимым, по</w:t>
      </w:r>
      <w:r w:rsidRPr="00396CAC">
        <w:rPr>
          <w:sz w:val="22"/>
          <w:szCs w:val="22"/>
        </w:rPr>
        <w:t>д</w:t>
      </w:r>
      <w:r w:rsidRPr="00396CAC">
        <w:rPr>
          <w:sz w:val="22"/>
          <w:szCs w:val="22"/>
        </w:rPr>
        <w:t>черкнутой грубоватостью прикрывал душевную незащищенность. Это был человек стр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стный, тонкий лирик и «грубый гунн», несомненно, очень талантливый человек, одно из ярчайших имен в литературе XX века.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О Маяковском написано очень много. Мнения о нем часто </w:t>
      </w:r>
      <w:proofErr w:type="spellStart"/>
      <w:r w:rsidRPr="00396CAC">
        <w:rPr>
          <w:sz w:val="22"/>
          <w:szCs w:val="22"/>
        </w:rPr>
        <w:t>полярны</w:t>
      </w:r>
      <w:proofErr w:type="spellEnd"/>
      <w:r w:rsidRPr="00396CAC">
        <w:rPr>
          <w:sz w:val="22"/>
          <w:szCs w:val="22"/>
        </w:rPr>
        <w:t>. Вот что писал о поэте А. В. Лун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чарский в 1923 году: «Маяковский — личность очень талантливая, чрезвычайной душевной мягкости, гран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чащей иногда с излишней чувствительностью, исполненная глубокого и несколько истерического лиризма, он стремится к грандиозному, пророческому, но при этом он очень ироничен и подчас впадает в клоунаду». С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временники Маяковского Б. Пастернак и Н. Ас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ев считали, что лирический герой поэзии Маяковского похож на подростка. Действительно, нигилизм, жажда впечатлений, бескомпромиссность, самовлюбленность и о</w:t>
      </w:r>
      <w:r w:rsidRPr="00396CAC">
        <w:rPr>
          <w:sz w:val="22"/>
          <w:szCs w:val="22"/>
        </w:rPr>
        <w:t>д</w:t>
      </w:r>
      <w:r w:rsidRPr="00396CAC">
        <w:rPr>
          <w:sz w:val="22"/>
          <w:szCs w:val="22"/>
        </w:rPr>
        <w:t>новременно неувере</w:t>
      </w:r>
      <w:r w:rsidRPr="00396CAC">
        <w:rPr>
          <w:sz w:val="22"/>
          <w:szCs w:val="22"/>
        </w:rPr>
        <w:t>н</w:t>
      </w:r>
      <w:r w:rsidRPr="00396CAC">
        <w:rPr>
          <w:sz w:val="22"/>
          <w:szCs w:val="22"/>
        </w:rPr>
        <w:t>ность в себе делают его близким подросткам любых времен.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По-новому на его личность и творчество попытались взглянуть во времена «перестройки»: «Он был человеком без убеждений, без концепции, бездуховной родины. Декларируя те или иные крайности, он ни в чем не мог дойти до конца и вечно вынужден был лавировать. Он провозгл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шает цинизм своей эстетикой и пренебрежение чьим-либо мнением — и стремится любым способом покорить аудиторию. Он напрочь отве</w:t>
      </w:r>
      <w:r w:rsidRPr="00396CAC">
        <w:rPr>
          <w:sz w:val="22"/>
          <w:szCs w:val="22"/>
        </w:rPr>
        <w:t>р</w:t>
      </w:r>
      <w:r w:rsidRPr="00396CAC">
        <w:rPr>
          <w:sz w:val="22"/>
          <w:szCs w:val="22"/>
        </w:rPr>
        <w:t>гает литературу — и делает все, чтобы в ней остаться. Своей религией он объявляет всеобщее братс</w:t>
      </w:r>
      <w:r w:rsidRPr="00396CAC">
        <w:rPr>
          <w:sz w:val="22"/>
          <w:szCs w:val="22"/>
        </w:rPr>
        <w:t>т</w:t>
      </w:r>
      <w:r w:rsidRPr="00396CAC">
        <w:rPr>
          <w:sz w:val="22"/>
          <w:szCs w:val="22"/>
        </w:rPr>
        <w:t xml:space="preserve">во — а служит зыбкой догме сегодняшнего дня, на глазах ускользающей из-под ног...» — мнение Ю. </w:t>
      </w:r>
      <w:proofErr w:type="spellStart"/>
      <w:r w:rsidRPr="00396CAC">
        <w:rPr>
          <w:sz w:val="22"/>
          <w:szCs w:val="22"/>
        </w:rPr>
        <w:t>К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рабчиевского</w:t>
      </w:r>
      <w:proofErr w:type="spellEnd"/>
      <w:r w:rsidRPr="00396CAC">
        <w:rPr>
          <w:sz w:val="22"/>
          <w:szCs w:val="22"/>
        </w:rPr>
        <w:t xml:space="preserve"> («Воскресение Маяковского», 1983). </w:t>
      </w:r>
      <w:proofErr w:type="spellStart"/>
      <w:r w:rsidRPr="00396CAC">
        <w:rPr>
          <w:sz w:val="22"/>
          <w:szCs w:val="22"/>
        </w:rPr>
        <w:t>Карабчиевский</w:t>
      </w:r>
      <w:proofErr w:type="spellEnd"/>
      <w:r w:rsidRPr="00396CAC">
        <w:rPr>
          <w:sz w:val="22"/>
          <w:szCs w:val="22"/>
        </w:rPr>
        <w:t xml:space="preserve"> выстроил концепцию, согласно которой Маяковский предстает как певец насилия. Основной мотив его поэзии — месть, культ жестокости. Его пафос — пафос п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грома. Поэтому он так восторженно принял Октябрьскую революцию, с ее жестокостью и насилием, с ее п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фосом погрома «старой» культуры. В стороне при таком взгляде остается роль Маяковского-новатора, вел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кого реформатора русского стиха.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Творческий дебют Маяковского был непосредственно связан с художественной практикой и высту</w:t>
      </w:r>
      <w:r w:rsidRPr="00396CAC">
        <w:rPr>
          <w:sz w:val="22"/>
          <w:szCs w:val="22"/>
        </w:rPr>
        <w:t>п</w:t>
      </w:r>
      <w:r w:rsidRPr="00396CAC">
        <w:rPr>
          <w:sz w:val="22"/>
          <w:szCs w:val="22"/>
        </w:rPr>
        <w:t>лениями русских футуристов.</w:t>
      </w:r>
    </w:p>
    <w:p w:rsidR="00661126" w:rsidRDefault="00661126" w:rsidP="00661126"/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Футуристы провозгласили себя творцами нового искусства и сформировали концепцию нового языка, отражающего динамику новой жизни, пугали «жирного буржуа» народным бунтом, выступали пр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тив мещан, против вкусов буржуазного обывателя. Во всем этом Владимир Маяковский увидел родственное своим рев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люционным настроениям. Футуристы отрицали все существовавшее до них искусство, н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падали на реализм, главным в творчестве считали форму, стрем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лись освободить искусство от идейности. В 1912 году к группе футуристов (</w:t>
      </w:r>
      <w:proofErr w:type="spellStart"/>
      <w:r w:rsidRPr="00396CAC">
        <w:rPr>
          <w:sz w:val="22"/>
          <w:szCs w:val="22"/>
        </w:rPr>
        <w:t>Бурлюк</w:t>
      </w:r>
      <w:proofErr w:type="spellEnd"/>
      <w:r w:rsidRPr="00396CAC">
        <w:rPr>
          <w:sz w:val="22"/>
          <w:szCs w:val="22"/>
        </w:rPr>
        <w:t>, Хлебников, Каменский, Крученых) примкнул Маяковский. Появилась скандальная де</w:t>
      </w:r>
      <w:r w:rsidRPr="00396CAC">
        <w:rPr>
          <w:sz w:val="22"/>
          <w:szCs w:val="22"/>
        </w:rPr>
        <w:t>к</w:t>
      </w:r>
      <w:r w:rsidRPr="00396CAC">
        <w:rPr>
          <w:sz w:val="22"/>
          <w:szCs w:val="22"/>
        </w:rPr>
        <w:t>ларация футуристов «Пощечина общественному вкусу». Молодые поэты во всем шли наперекор этому сам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му вкусу: например, в пику «</w:t>
      </w:r>
      <w:proofErr w:type="spellStart"/>
      <w:r w:rsidRPr="00396CAC">
        <w:rPr>
          <w:sz w:val="22"/>
          <w:szCs w:val="22"/>
        </w:rPr>
        <w:t>поэзо</w:t>
      </w:r>
      <w:proofErr w:type="spellEnd"/>
      <w:r w:rsidRPr="00396CAC">
        <w:rPr>
          <w:sz w:val="22"/>
          <w:szCs w:val="22"/>
        </w:rPr>
        <w:t>-концерту» Северянина могли устроить собственную «</w:t>
      </w:r>
      <w:proofErr w:type="spellStart"/>
      <w:r w:rsidRPr="00396CAC">
        <w:rPr>
          <w:sz w:val="22"/>
          <w:szCs w:val="22"/>
        </w:rPr>
        <w:t>стихобойню</w:t>
      </w:r>
      <w:proofErr w:type="spellEnd"/>
      <w:r w:rsidRPr="00396CAC">
        <w:rPr>
          <w:sz w:val="22"/>
          <w:szCs w:val="22"/>
        </w:rPr>
        <w:t>». «Рог времени трубит нашими голосами!» — заявляли они, а позже А. М. Горький почти перефразирует это заявл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ние: «Как бы смешны и крикливы ни были наши футуристы, но им надо открывать дв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ри, ибо это молодые голоса, зовущие к молодой, новой жизни». Футуристы вынесли искусство на улицы, в народ, и сами прете</w:t>
      </w:r>
      <w:r w:rsidRPr="00396CAC">
        <w:rPr>
          <w:sz w:val="22"/>
          <w:szCs w:val="22"/>
        </w:rPr>
        <w:t>н</w:t>
      </w:r>
      <w:r w:rsidRPr="00396CAC">
        <w:rPr>
          <w:sz w:val="22"/>
          <w:szCs w:val="22"/>
        </w:rPr>
        <w:t>довали на то, чтобы быть выразителями улицы. Их слово было нацелено на чтение вслух, громкую деклам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цию. Искусство должно будить и будоражить!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Таковы ранние стихотворения Маяковского, который на первых порах утверждал себя в группе фут</w:t>
      </w:r>
      <w:r w:rsidRPr="00396CAC">
        <w:rPr>
          <w:sz w:val="22"/>
          <w:szCs w:val="22"/>
        </w:rPr>
        <w:t>у</w:t>
      </w:r>
      <w:r w:rsidRPr="00396CAC">
        <w:rPr>
          <w:sz w:val="22"/>
          <w:szCs w:val="22"/>
        </w:rPr>
        <w:t>ристов.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Можно открыть оглавление сборника стихотворений раннего Маяковского, отметить обилие бр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ских названий-обращений и определить предмет поэзии: внешний мир (город) и образ «я», противопоста</w:t>
      </w:r>
      <w:r w:rsidRPr="00396CAC">
        <w:rPr>
          <w:sz w:val="22"/>
          <w:szCs w:val="22"/>
        </w:rPr>
        <w:t>в</w:t>
      </w:r>
      <w:r w:rsidRPr="00396CAC">
        <w:rPr>
          <w:sz w:val="22"/>
          <w:szCs w:val="22"/>
        </w:rPr>
        <w:t>ленный ему.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VI.</w:t>
      </w:r>
      <w:r w:rsidRPr="00396CAC">
        <w:rPr>
          <w:sz w:val="22"/>
          <w:szCs w:val="22"/>
        </w:rPr>
        <w:tab/>
        <w:t>Чтение и анализ стихотворений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1. Уже в одном из ранних стихотворений «Из улицы в улицу» (читаем его) необычные образы, н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 xml:space="preserve">обычная форма, необычная графика стиха, ошеломляющая поэтическая новизна. Чего </w:t>
      </w:r>
      <w:r w:rsidRPr="00396CAC">
        <w:rPr>
          <w:sz w:val="22"/>
          <w:szCs w:val="22"/>
        </w:rPr>
        <w:lastRenderedPageBreak/>
        <w:t>ст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 xml:space="preserve">ят только первые строчки--анаграммы, </w:t>
      </w:r>
      <w:proofErr w:type="spellStart"/>
      <w:r w:rsidRPr="00396CAC">
        <w:rPr>
          <w:sz w:val="22"/>
          <w:szCs w:val="22"/>
        </w:rPr>
        <w:t>прорифмовывающие</w:t>
      </w:r>
      <w:proofErr w:type="spellEnd"/>
      <w:r w:rsidRPr="00396CAC">
        <w:rPr>
          <w:sz w:val="22"/>
          <w:szCs w:val="22"/>
        </w:rPr>
        <w:t xml:space="preserve"> стих почти насквозь, скрежещущая звукопись, экспрессивные, з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поминающиеся и удивляющие образы: «Фокусник / рельсы / тянет из пасти трамвая»; «Ветер колючий / трубе / вырывает / дымчатой шерсти клок»; «Лысый фонарь / сладострастно снимает / с улицы / черный чулок».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i/>
          <w:iCs/>
          <w:spacing w:val="-4"/>
          <w:sz w:val="22"/>
          <w:szCs w:val="22"/>
        </w:rPr>
        <w:t xml:space="preserve">2. </w:t>
      </w:r>
      <w:r w:rsidRPr="00396CAC">
        <w:rPr>
          <w:spacing w:val="-4"/>
          <w:sz w:val="22"/>
          <w:szCs w:val="22"/>
        </w:rPr>
        <w:t xml:space="preserve">Яркая пластика стихов Маяковского выдает в нем художника. Он видит мир в красках, в веществе, в плоти. </w:t>
      </w:r>
      <w:r w:rsidRPr="00396CAC">
        <w:rPr>
          <w:sz w:val="22"/>
          <w:szCs w:val="22"/>
        </w:rPr>
        <w:t xml:space="preserve">Дерзкие развернутые </w:t>
      </w:r>
      <w:proofErr w:type="gramStart"/>
      <w:r w:rsidRPr="00396CAC">
        <w:rPr>
          <w:sz w:val="22"/>
          <w:szCs w:val="22"/>
        </w:rPr>
        <w:t>метафоры  соединяют</w:t>
      </w:r>
      <w:proofErr w:type="gramEnd"/>
      <w:r w:rsidRPr="00396CAC">
        <w:rPr>
          <w:sz w:val="22"/>
          <w:szCs w:val="22"/>
        </w:rPr>
        <w:t xml:space="preserve"> несоединимое и создают броские образы («Ночь»):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                                         Багровый и белый отброшен и скомкан,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                                          В зеленый бросали горстями дукаты,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                                          А черным ладоням сбежавшихся окон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                                          Раздали горящие желтые карты.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3. Читаем стихотворение «Нате!» (1913).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Предметный мир этого стихотворения представлен именно предметами потребления: «щи», «бел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ла», «вещи», «калоши». Отвратителен собирательный образ мещанской толпы: «Толпа озвереет, будет т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реться, / ощетинит ножки стоглавая вошь». Очевиден социальный, обличител</w:t>
      </w:r>
      <w:r w:rsidRPr="00396CAC">
        <w:rPr>
          <w:sz w:val="22"/>
          <w:szCs w:val="22"/>
        </w:rPr>
        <w:t>ь</w:t>
      </w:r>
      <w:r w:rsidRPr="00396CAC">
        <w:rPr>
          <w:sz w:val="22"/>
          <w:szCs w:val="22"/>
        </w:rPr>
        <w:t xml:space="preserve">ный пафос стихотворения. Представим, какой скандал разгорелся </w:t>
      </w:r>
      <w:proofErr w:type="gramStart"/>
      <w:r w:rsidRPr="00396CAC">
        <w:rPr>
          <w:sz w:val="22"/>
          <w:szCs w:val="22"/>
        </w:rPr>
        <w:t>на  открытии</w:t>
      </w:r>
      <w:proofErr w:type="gramEnd"/>
      <w:r w:rsidRPr="00396CAC">
        <w:rPr>
          <w:sz w:val="22"/>
          <w:szCs w:val="22"/>
        </w:rPr>
        <w:t xml:space="preserve"> кабаре «Розовый фонарь», когда поэт бросил это «Н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те!» в лицо 6лагопристойной буржуазной публики.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Заметим, что </w:t>
      </w:r>
      <w:proofErr w:type="spellStart"/>
      <w:r w:rsidRPr="00396CAC">
        <w:rPr>
          <w:sz w:val="22"/>
          <w:szCs w:val="22"/>
        </w:rPr>
        <w:t>антиэстетизм</w:t>
      </w:r>
      <w:proofErr w:type="spellEnd"/>
      <w:r w:rsidRPr="00396CAC">
        <w:rPr>
          <w:sz w:val="22"/>
          <w:szCs w:val="22"/>
        </w:rPr>
        <w:t xml:space="preserve"> Маяковского — это принцип, как вообще у футуристов. (</w:t>
      </w:r>
      <w:proofErr w:type="spellStart"/>
      <w:r w:rsidRPr="00396CAC">
        <w:rPr>
          <w:sz w:val="22"/>
          <w:szCs w:val="22"/>
        </w:rPr>
        <w:t>Ант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эстетизм</w:t>
      </w:r>
      <w:proofErr w:type="spellEnd"/>
      <w:r w:rsidRPr="00396CAC">
        <w:rPr>
          <w:sz w:val="22"/>
          <w:szCs w:val="22"/>
        </w:rPr>
        <w:t xml:space="preserve"> — отрицание культуры как таковой во имя абсолютизации реальности).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Человеческая природа, считал Маяковский, — это единство двух начал: биологического и духовного (материального и творческого). В буржуазном обществе, по мнению поэта, эти начала разъединены, нормой является отчуждение материального от духовного. Идеальному нет места. Поэтому столько отта</w:t>
      </w:r>
      <w:r w:rsidRPr="00396CAC">
        <w:rPr>
          <w:sz w:val="22"/>
          <w:szCs w:val="22"/>
        </w:rPr>
        <w:t>л</w:t>
      </w:r>
      <w:r w:rsidRPr="00396CAC">
        <w:rPr>
          <w:sz w:val="22"/>
          <w:szCs w:val="22"/>
        </w:rPr>
        <w:t>кивающе материального изображается в стихах: «обрюзгший жир», «мясо», «слюни» и т. п. Фантазия, творчество изг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няются из буржуазного города, где «Христос из иконы сбежал». Лирический герой Ма</w:t>
      </w:r>
      <w:r w:rsidRPr="00396CAC">
        <w:rPr>
          <w:sz w:val="22"/>
          <w:szCs w:val="22"/>
        </w:rPr>
        <w:t>я</w:t>
      </w:r>
      <w:r w:rsidRPr="00396CAC">
        <w:rPr>
          <w:sz w:val="22"/>
          <w:szCs w:val="22"/>
        </w:rPr>
        <w:t>ковского — носитель гармонии, часто оказывается в изоляции, в одиночестве, не находит понимания («Ничего не понимают», «Н</w:t>
      </w:r>
      <w:r w:rsidRPr="00396CAC">
        <w:rPr>
          <w:sz w:val="22"/>
          <w:szCs w:val="22"/>
        </w:rPr>
        <w:t>а</w:t>
      </w:r>
      <w:r w:rsidRPr="00396CAC">
        <w:rPr>
          <w:sz w:val="22"/>
          <w:szCs w:val="22"/>
        </w:rPr>
        <w:t>доело!»). Этот лирический герой видит больше, чем окружающие, его мир ярок, резок, экзотичен, хотя не в</w:t>
      </w:r>
      <w:r w:rsidRPr="00396CAC">
        <w:rPr>
          <w:sz w:val="22"/>
          <w:szCs w:val="22"/>
        </w:rPr>
        <w:t>ы</w:t>
      </w:r>
      <w:r w:rsidRPr="00396CAC">
        <w:rPr>
          <w:sz w:val="22"/>
          <w:szCs w:val="22"/>
        </w:rPr>
        <w:t>ходит за пределы «</w:t>
      </w:r>
      <w:proofErr w:type="spellStart"/>
      <w:r w:rsidRPr="00396CAC">
        <w:rPr>
          <w:sz w:val="22"/>
          <w:szCs w:val="22"/>
        </w:rPr>
        <w:t>адища</w:t>
      </w:r>
      <w:proofErr w:type="spellEnd"/>
      <w:r w:rsidRPr="00396CAC">
        <w:rPr>
          <w:sz w:val="22"/>
          <w:szCs w:val="22"/>
        </w:rPr>
        <w:t xml:space="preserve"> города». Этот герой может спросить: «А вы ноктюрн сыграть / могли бы / на флейте водосточных труб?» или «Ведь, если звезды зажигают — / значит — это кому-нибудь нужно?» («Послуша</w:t>
      </w:r>
      <w:r w:rsidRPr="00396CAC">
        <w:rPr>
          <w:sz w:val="22"/>
          <w:szCs w:val="22"/>
        </w:rPr>
        <w:t>й</w:t>
      </w:r>
      <w:r w:rsidRPr="00396CAC">
        <w:rPr>
          <w:sz w:val="22"/>
          <w:szCs w:val="22"/>
        </w:rPr>
        <w:t>те!», 1914).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4. Чтение стихотворения «Послушайте!» (1914).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 xml:space="preserve">— Как в этом стихотворении трактуются «вечные» образы? 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Звезды — лишь «</w:t>
      </w:r>
      <w:proofErr w:type="spellStart"/>
      <w:r w:rsidRPr="00396CAC">
        <w:rPr>
          <w:sz w:val="22"/>
          <w:szCs w:val="22"/>
        </w:rPr>
        <w:t>плевочки</w:t>
      </w:r>
      <w:proofErr w:type="spellEnd"/>
      <w:r w:rsidRPr="00396CAC">
        <w:rPr>
          <w:sz w:val="22"/>
          <w:szCs w:val="22"/>
        </w:rPr>
        <w:t>» для большинства людей, но и «жемчужины» для «кого-то», кто является посредником между Богом и людьми («</w:t>
      </w:r>
      <w:proofErr w:type="spellStart"/>
      <w:r w:rsidRPr="00396CAC">
        <w:rPr>
          <w:sz w:val="22"/>
          <w:szCs w:val="22"/>
        </w:rPr>
        <w:t>плевочки</w:t>
      </w:r>
      <w:proofErr w:type="spellEnd"/>
      <w:r w:rsidRPr="00396CAC">
        <w:rPr>
          <w:sz w:val="22"/>
          <w:szCs w:val="22"/>
        </w:rPr>
        <w:t>» и «жемчужины» — слова-антитезы). Свет звезд пр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гоняет страх перед мраком ночи. Задача поэта — нести свет. Образ Бога снижен, Бог — это старик, у которого «ж</w:t>
      </w:r>
      <w:r w:rsidRPr="00396CAC">
        <w:rPr>
          <w:sz w:val="22"/>
          <w:szCs w:val="22"/>
        </w:rPr>
        <w:t>и</w:t>
      </w:r>
      <w:r w:rsidRPr="00396CAC">
        <w:rPr>
          <w:sz w:val="22"/>
          <w:szCs w:val="22"/>
        </w:rPr>
        <w:t>листая рука». В стихотворении «А все-таки» (1914) «Бог заплачет над моею книжкой! /...и поб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жит по небу с моими стихами под мышкой / и будет, зад</w:t>
      </w:r>
      <w:r w:rsidRPr="00396CAC">
        <w:rPr>
          <w:sz w:val="22"/>
          <w:szCs w:val="22"/>
        </w:rPr>
        <w:t>ы</w:t>
      </w:r>
      <w:r w:rsidRPr="00396CAC">
        <w:rPr>
          <w:sz w:val="22"/>
          <w:szCs w:val="22"/>
        </w:rPr>
        <w:t>хаясь, читать их своим знакомым».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Еще совсем молодой, Маяковский обращается к потомкам: «Грядущие люди! / Кто вы? / Вот — я, / весь / боль и ушиб. / Вам завещаю я сад фруктовый / моей великой души!» (Вспомним образы сада у Блока и Есенина и сопоставим с «фруктовым садом» Маяковского.) В этих словах — идея жертвенности, служ</w:t>
      </w:r>
      <w:r w:rsidRPr="00396CAC">
        <w:rPr>
          <w:sz w:val="22"/>
          <w:szCs w:val="22"/>
        </w:rPr>
        <w:t>е</w:t>
      </w:r>
      <w:r w:rsidRPr="00396CAC">
        <w:rPr>
          <w:sz w:val="22"/>
          <w:szCs w:val="22"/>
        </w:rPr>
        <w:t>ния. Слом старого мира со всем, что он накопил и в духовном, и в материальном плане, для Маяковского — усл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вие обновления жизни. Так вырисовывалась цель искусства, определялось назначение поэта.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VII.</w:t>
      </w:r>
      <w:r w:rsidRPr="00396CAC">
        <w:rPr>
          <w:sz w:val="22"/>
          <w:szCs w:val="22"/>
        </w:rPr>
        <w:tab/>
        <w:t>Заключительное слово учителя</w:t>
      </w:r>
    </w:p>
    <w:p w:rsidR="00661126" w:rsidRPr="00396CAC" w:rsidRDefault="00661126" w:rsidP="00661126">
      <w:pPr>
        <w:ind w:firstLine="709"/>
        <w:jc w:val="both"/>
        <w:rPr>
          <w:sz w:val="22"/>
          <w:szCs w:val="22"/>
        </w:rPr>
      </w:pPr>
      <w:r w:rsidRPr="00396CAC">
        <w:rPr>
          <w:sz w:val="22"/>
          <w:szCs w:val="22"/>
        </w:rPr>
        <w:t>Футуризм Маяковского не ограничен созиданием форм. Он включает в себя и атеизм, и интернаци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 xml:space="preserve">нализм, и </w:t>
      </w:r>
      <w:proofErr w:type="spellStart"/>
      <w:r w:rsidRPr="00396CAC">
        <w:rPr>
          <w:sz w:val="22"/>
          <w:szCs w:val="22"/>
        </w:rPr>
        <w:t>антибуржуазность</w:t>
      </w:r>
      <w:proofErr w:type="spellEnd"/>
      <w:r w:rsidRPr="00396CAC">
        <w:rPr>
          <w:sz w:val="22"/>
          <w:szCs w:val="22"/>
        </w:rPr>
        <w:t xml:space="preserve">, и </w:t>
      </w:r>
      <w:proofErr w:type="spellStart"/>
      <w:r w:rsidRPr="00396CAC">
        <w:rPr>
          <w:sz w:val="22"/>
          <w:szCs w:val="22"/>
        </w:rPr>
        <w:t>революционногь</w:t>
      </w:r>
      <w:proofErr w:type="spellEnd"/>
      <w:r w:rsidRPr="00396CAC">
        <w:rPr>
          <w:sz w:val="22"/>
          <w:szCs w:val="22"/>
        </w:rPr>
        <w:t xml:space="preserve">. В ранних статьях поэта многократно сказано о </w:t>
      </w:r>
      <w:proofErr w:type="spellStart"/>
      <w:r w:rsidRPr="00396CAC">
        <w:rPr>
          <w:sz w:val="22"/>
          <w:szCs w:val="22"/>
        </w:rPr>
        <w:t>сам</w:t>
      </w:r>
      <w:r w:rsidRPr="00396CAC">
        <w:rPr>
          <w:sz w:val="22"/>
          <w:szCs w:val="22"/>
        </w:rPr>
        <w:t>о</w:t>
      </w:r>
      <w:r w:rsidRPr="00396CAC">
        <w:rPr>
          <w:sz w:val="22"/>
          <w:szCs w:val="22"/>
        </w:rPr>
        <w:t>ценности</w:t>
      </w:r>
      <w:proofErr w:type="spellEnd"/>
      <w:r w:rsidRPr="00396CAC">
        <w:rPr>
          <w:sz w:val="22"/>
          <w:szCs w:val="22"/>
        </w:rPr>
        <w:t xml:space="preserve"> слова, но там же заявлено: «Нам слово нужно для жизни. Мы не признаем бесполезного искусства». Фут</w:t>
      </w:r>
      <w:r w:rsidRPr="00396CAC">
        <w:rPr>
          <w:sz w:val="22"/>
          <w:szCs w:val="22"/>
        </w:rPr>
        <w:t>у</w:t>
      </w:r>
      <w:r w:rsidRPr="00396CAC">
        <w:rPr>
          <w:sz w:val="22"/>
          <w:szCs w:val="22"/>
        </w:rPr>
        <w:t>ризм Маяковского — опыт не столько самоценного творчества, сколько факт жизнетворчества.</w:t>
      </w:r>
    </w:p>
    <w:p w:rsidR="00661126" w:rsidRDefault="00661126" w:rsidP="00661126">
      <w:pPr>
        <w:jc w:val="both"/>
      </w:pPr>
      <w:r>
        <w:t>Слово учителя</w:t>
      </w:r>
    </w:p>
    <w:p w:rsidR="00661126" w:rsidRDefault="00661126" w:rsidP="00661126">
      <w:pPr>
        <w:ind w:firstLine="709"/>
        <w:jc w:val="both"/>
      </w:pPr>
      <w:r w:rsidRPr="002D700B">
        <w:t>С самых ранних стихов Маяковскому была присуща чрезмерная ли</w:t>
      </w:r>
      <w:r>
        <w:t>ри</w:t>
      </w:r>
      <w:r w:rsidRPr="002D700B">
        <w:t xml:space="preserve">ческая </w:t>
      </w:r>
      <w:proofErr w:type="spellStart"/>
      <w:r w:rsidRPr="002D700B">
        <w:t>распахнутость</w:t>
      </w:r>
      <w:proofErr w:type="spellEnd"/>
      <w:r w:rsidRPr="002D700B">
        <w:t>, безоглядная в</w:t>
      </w:r>
      <w:r>
        <w:t xml:space="preserve">нутренняя </w:t>
      </w:r>
      <w:proofErr w:type="spellStart"/>
      <w:r>
        <w:t>раскрытость</w:t>
      </w:r>
      <w:proofErr w:type="spellEnd"/>
      <w:r>
        <w:t>. Между конк</w:t>
      </w:r>
      <w:r w:rsidRPr="002D700B">
        <w:t>ретным лирическим «я» поэта и его лирическим героем дистан</w:t>
      </w:r>
      <w:r>
        <w:t>ции</w:t>
      </w:r>
      <w:r w:rsidRPr="002D700B">
        <w:t xml:space="preserve"> практически нет. Лирические переживания столь </w:t>
      </w:r>
      <w:proofErr w:type="spellStart"/>
      <w:r w:rsidRPr="002D700B">
        <w:t>напряженны</w:t>
      </w:r>
      <w:proofErr w:type="spellEnd"/>
      <w:r w:rsidRPr="002D700B">
        <w:t xml:space="preserve">, что, о </w:t>
      </w:r>
      <w:r>
        <w:t xml:space="preserve">чем </w:t>
      </w:r>
      <w:r w:rsidRPr="002D700B">
        <w:t>бы он ни писал, острая лирическая, индивидуальная интонация прони</w:t>
      </w:r>
      <w:r>
        <w:t>зы</w:t>
      </w:r>
      <w:r w:rsidRPr="002D700B">
        <w:t>вает ткань его поэзии. Такова и перва</w:t>
      </w:r>
      <w:r>
        <w:t>я его поэма с загадочным и эпатиру</w:t>
      </w:r>
      <w:r w:rsidRPr="002D700B">
        <w:t xml:space="preserve">ющим </w:t>
      </w:r>
      <w:r w:rsidRPr="002D700B">
        <w:lastRenderedPageBreak/>
        <w:t>названием «Облако в штанах» (1915). Сам Маяковский опред</w:t>
      </w:r>
      <w:r>
        <w:t>елил</w:t>
      </w:r>
      <w:r w:rsidRPr="002D700B">
        <w:t xml:space="preserve"> ее как «</w:t>
      </w:r>
      <w:proofErr w:type="spellStart"/>
      <w:r w:rsidRPr="002D700B">
        <w:t>тетраптих</w:t>
      </w:r>
      <w:proofErr w:type="spellEnd"/>
      <w:r w:rsidRPr="002D700B">
        <w:t xml:space="preserve">», смысл четырех частей которой — «долой вашу </w:t>
      </w:r>
      <w:r>
        <w:t>лю</w:t>
      </w:r>
      <w:r w:rsidRPr="002D700B">
        <w:t>бовь», «долой ваше искусство», «</w:t>
      </w:r>
      <w:r>
        <w:t>долой ваш строй», «долой вашу рели</w:t>
      </w:r>
      <w:r w:rsidRPr="002D700B">
        <w:t>гию».</w:t>
      </w:r>
    </w:p>
    <w:p w:rsidR="00661126" w:rsidRPr="002D700B" w:rsidRDefault="00661126" w:rsidP="00661126">
      <w:pPr>
        <w:jc w:val="both"/>
      </w:pPr>
    </w:p>
    <w:p w:rsidR="00661126" w:rsidRPr="002D700B" w:rsidRDefault="00661126" w:rsidP="00661126">
      <w:pPr>
        <w:jc w:val="both"/>
      </w:pPr>
      <w:r w:rsidRPr="002D700B">
        <w:t>III. Аналитическая беседа</w:t>
      </w:r>
    </w:p>
    <w:p w:rsidR="00661126" w:rsidRPr="002D700B" w:rsidRDefault="00661126" w:rsidP="00661126">
      <w:pPr>
        <w:jc w:val="both"/>
      </w:pPr>
    </w:p>
    <w:p w:rsidR="00661126" w:rsidRPr="002D700B" w:rsidRDefault="00661126" w:rsidP="00661126">
      <w:pPr>
        <w:jc w:val="both"/>
      </w:pPr>
      <w:r w:rsidRPr="002D700B">
        <w:t>—</w:t>
      </w:r>
      <w:r w:rsidRPr="002D700B">
        <w:tab/>
        <w:t>Какие ассоциации, ремини</w:t>
      </w:r>
      <w:r>
        <w:t xml:space="preserve">сценции вызывает это </w:t>
      </w:r>
      <w:proofErr w:type="gramStart"/>
      <w:r>
        <w:t xml:space="preserve">определение  </w:t>
      </w:r>
      <w:r w:rsidRPr="002D700B">
        <w:t>Маяковского</w:t>
      </w:r>
      <w:proofErr w:type="gramEnd"/>
      <w:r w:rsidRPr="002D700B">
        <w:t>?</w:t>
      </w:r>
    </w:p>
    <w:p w:rsidR="00661126" w:rsidRPr="002D700B" w:rsidRDefault="00661126" w:rsidP="00661126">
      <w:pPr>
        <w:ind w:firstLine="709"/>
        <w:jc w:val="both"/>
      </w:pPr>
      <w:r w:rsidRPr="002D700B">
        <w:t>(Категоричность суждений, заявлений лирического героя</w:t>
      </w:r>
      <w:r>
        <w:t xml:space="preserve"> напоминает о</w:t>
      </w:r>
      <w:r w:rsidRPr="002D700B">
        <w:t xml:space="preserve"> бескомпромиссности, нигилизме, бунтарстве Базарова. Вспомним предмет споров Базарова и Кирсанова — он практически совпадает с тем, о чем </w:t>
      </w:r>
      <w:r>
        <w:t>пи</w:t>
      </w:r>
      <w:r w:rsidRPr="002D700B">
        <w:t>шет Маяковский.)</w:t>
      </w:r>
    </w:p>
    <w:p w:rsidR="00661126" w:rsidRDefault="00661126" w:rsidP="00661126">
      <w:pPr>
        <w:ind w:firstLine="709"/>
        <w:jc w:val="both"/>
      </w:pPr>
      <w:r w:rsidRPr="002D700B">
        <w:t>—</w:t>
      </w:r>
      <w:r w:rsidRPr="002D700B">
        <w:tab/>
        <w:t>Како</w:t>
      </w:r>
      <w:r>
        <w:t>й образ объединяет части поэмы?</w:t>
      </w:r>
    </w:p>
    <w:p w:rsidR="00661126" w:rsidRPr="002D700B" w:rsidRDefault="00661126" w:rsidP="00661126">
      <w:pPr>
        <w:ind w:firstLine="709"/>
        <w:jc w:val="both"/>
      </w:pPr>
      <w:r w:rsidRPr="002D700B">
        <w:t>(Части поэмы связывает ведущий образ — лирическое «Я».)</w:t>
      </w:r>
    </w:p>
    <w:p w:rsidR="00661126" w:rsidRDefault="00661126" w:rsidP="00661126">
      <w:pPr>
        <w:ind w:firstLine="709"/>
        <w:jc w:val="both"/>
      </w:pPr>
      <w:r w:rsidRPr="002D700B">
        <w:t>—</w:t>
      </w:r>
      <w:r w:rsidRPr="002D700B">
        <w:tab/>
        <w:t>К</w:t>
      </w:r>
      <w:r>
        <w:t>акими приемами он изображается?</w:t>
      </w:r>
    </w:p>
    <w:p w:rsidR="00661126" w:rsidRDefault="00661126" w:rsidP="00661126">
      <w:pPr>
        <w:ind w:firstLine="709"/>
        <w:jc w:val="both"/>
      </w:pPr>
      <w:r w:rsidRPr="002D700B">
        <w:t>(Основной прием изображения — антитеза. Противопоставление всем</w:t>
      </w:r>
      <w:r>
        <w:t xml:space="preserve">у </w:t>
      </w:r>
      <w:r w:rsidRPr="002D700B">
        <w:t>обществу в прологе поэмы вырастает до пр</w:t>
      </w:r>
      <w:r>
        <w:t>отивопоставления всему мирозда</w:t>
      </w:r>
      <w:r w:rsidRPr="002D700B">
        <w:t>нию в конце. Это не просто спор, это дерзкий вызов, столь характерный для творчества раннего Маяковско</w:t>
      </w:r>
      <w:r>
        <w:t>го (вспомним стихотворения «Вам!</w:t>
      </w:r>
      <w:r w:rsidRPr="002D700B">
        <w:t>», «Нате</w:t>
      </w:r>
      <w:r>
        <w:t xml:space="preserve">!»): 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 Вашу мысль,</w:t>
      </w:r>
    </w:p>
    <w:p w:rsidR="00661126" w:rsidRPr="002D700B" w:rsidRDefault="00661126" w:rsidP="00661126">
      <w:pPr>
        <w:ind w:firstLine="709"/>
        <w:jc w:val="both"/>
      </w:pPr>
      <w:r>
        <w:t xml:space="preserve">          </w:t>
      </w:r>
      <w:r w:rsidRPr="002D700B">
        <w:t>мечтающую на размягченном мозгу,</w:t>
      </w:r>
    </w:p>
    <w:p w:rsidR="00661126" w:rsidRDefault="00661126" w:rsidP="00661126">
      <w:pPr>
        <w:ind w:firstLine="709"/>
        <w:jc w:val="both"/>
      </w:pPr>
      <w:r>
        <w:t xml:space="preserve">                     </w:t>
      </w:r>
      <w:r w:rsidRPr="002D700B">
        <w:t xml:space="preserve">как </w:t>
      </w:r>
      <w:proofErr w:type="spellStart"/>
      <w:r w:rsidRPr="002D700B">
        <w:t>выжиревший</w:t>
      </w:r>
      <w:proofErr w:type="spellEnd"/>
      <w:r w:rsidRPr="002D700B">
        <w:t xml:space="preserve"> лакей на засаленной кушетке, </w:t>
      </w:r>
    </w:p>
    <w:p w:rsidR="00661126" w:rsidRPr="002D700B" w:rsidRDefault="00661126" w:rsidP="00661126">
      <w:pPr>
        <w:ind w:firstLine="709"/>
        <w:jc w:val="both"/>
      </w:pPr>
      <w:r>
        <w:t xml:space="preserve">          </w:t>
      </w:r>
      <w:r w:rsidRPr="002D700B">
        <w:t>буду дразнить об окровавленный сердца лоскут,</w:t>
      </w:r>
    </w:p>
    <w:p w:rsidR="00661126" w:rsidRDefault="00661126" w:rsidP="00661126">
      <w:pPr>
        <w:ind w:firstLine="709"/>
        <w:jc w:val="both"/>
      </w:pPr>
      <w:r>
        <w:t xml:space="preserve">                       </w:t>
      </w:r>
      <w:r w:rsidRPr="002D700B">
        <w:t xml:space="preserve">досыта издеваюсь, нахальный и едкий.) </w:t>
      </w:r>
    </w:p>
    <w:p w:rsidR="00661126" w:rsidRDefault="00661126" w:rsidP="00661126">
      <w:pPr>
        <w:ind w:firstLine="709"/>
        <w:jc w:val="both"/>
      </w:pPr>
      <w:r w:rsidRPr="002D700B">
        <w:t xml:space="preserve">Противостоять </w:t>
      </w:r>
      <w:proofErr w:type="gramStart"/>
      <w:r w:rsidRPr="002D700B">
        <w:t>всему</w:t>
      </w:r>
      <w:proofErr w:type="gramEnd"/>
      <w:r w:rsidRPr="002D700B">
        <w:t xml:space="preserve"> и вся и не сл</w:t>
      </w:r>
      <w:r>
        <w:t>оматься под силу только небывало</w:t>
      </w:r>
      <w:r w:rsidRPr="002D700B">
        <w:t xml:space="preserve"> мощной личности. Отсюда следующий прием — гиперболизация образа: «Мир </w:t>
      </w:r>
      <w:proofErr w:type="spellStart"/>
      <w:r w:rsidRPr="002D700B">
        <w:t>огромив</w:t>
      </w:r>
      <w:proofErr w:type="spellEnd"/>
      <w:r w:rsidRPr="002D700B">
        <w:t xml:space="preserve"> мощью голоса, / иду — красивый, /двадцатидвухлетний»; гипербола может сочетаться со сравнени</w:t>
      </w:r>
      <w:r>
        <w:t>ем: «как небо, меняя тона». Диа</w:t>
      </w:r>
      <w:r w:rsidRPr="002D700B">
        <w:t xml:space="preserve">пазон этой личности — полюса: «бешеный» — «безукоризненно нежный, </w:t>
      </w:r>
      <w:r>
        <w:t>/</w:t>
      </w:r>
      <w:r w:rsidRPr="002D700B">
        <w:t xml:space="preserve"> не мужчина, а — облако в штанах!» Так проявляется смысл названия </w:t>
      </w:r>
      <w:r>
        <w:t>по</w:t>
      </w:r>
      <w:r w:rsidRPr="002D700B">
        <w:t>эмы. Это самоирония, но основное чувств</w:t>
      </w:r>
      <w:r>
        <w:t>о, захватившее героя, обозначен</w:t>
      </w:r>
      <w:r w:rsidRPr="002D700B">
        <w:t xml:space="preserve">о: «нежность». Как же она сочетается с бунтарской стихией поэмы? </w:t>
      </w:r>
    </w:p>
    <w:p w:rsidR="00661126" w:rsidRDefault="00661126" w:rsidP="00661126">
      <w:pPr>
        <w:ind w:firstLine="709"/>
        <w:jc w:val="both"/>
      </w:pPr>
      <w:r w:rsidRPr="002D700B">
        <w:t xml:space="preserve">— Как изображается любовь в поэме? </w:t>
      </w:r>
    </w:p>
    <w:p w:rsidR="00661126" w:rsidRPr="002D700B" w:rsidRDefault="00661126" w:rsidP="00661126">
      <w:pPr>
        <w:ind w:firstLine="709"/>
        <w:jc w:val="both"/>
      </w:pPr>
      <w:r w:rsidRPr="002D700B">
        <w:t>Первая часть — предельно откровен</w:t>
      </w:r>
      <w:r>
        <w:t>ный рассказ о любви. Реальность</w:t>
      </w:r>
      <w:r w:rsidRPr="002D700B">
        <w:t xml:space="preserve"> происходящего сознательно подчеркивае</w:t>
      </w:r>
      <w:r>
        <w:t>тся: «Это было, / было в Одессе».</w:t>
      </w:r>
      <w:r w:rsidRPr="002D700B">
        <w:t xml:space="preserve"> Любовь не преображает, а искажает «глыбу»-человека: «Меня сейчас </w:t>
      </w:r>
      <w:r>
        <w:t>уз</w:t>
      </w:r>
      <w:r w:rsidRPr="002D700B">
        <w:t>нать не могли бы: / жилистая громадина /</w:t>
      </w:r>
      <w:r>
        <w:t xml:space="preserve"> стонет, / корчится». Оказывает</w:t>
      </w:r>
      <w:r w:rsidRPr="002D700B">
        <w:t>ся, что этой «глыбе» «многое хочется</w:t>
      </w:r>
      <w:r>
        <w:t xml:space="preserve">». «Многое» вообще-то очень простое </w:t>
      </w:r>
      <w:proofErr w:type="gramStart"/>
      <w:r>
        <w:t xml:space="preserve">и </w:t>
      </w:r>
      <w:r w:rsidRPr="002D700B">
        <w:t xml:space="preserve"> человеческое</w:t>
      </w:r>
      <w:proofErr w:type="gramEnd"/>
      <w:r w:rsidRPr="002D700B">
        <w:t>:</w:t>
      </w:r>
    </w:p>
    <w:p w:rsidR="00661126" w:rsidRPr="002D700B" w:rsidRDefault="00661126" w:rsidP="00661126">
      <w:pPr>
        <w:ind w:firstLine="709"/>
        <w:jc w:val="both"/>
      </w:pPr>
      <w:r w:rsidRPr="002D700B">
        <w:t>Ведь для себя не важно</w:t>
      </w:r>
    </w:p>
    <w:p w:rsidR="00661126" w:rsidRPr="002D700B" w:rsidRDefault="00661126" w:rsidP="00661126">
      <w:pPr>
        <w:ind w:firstLine="709"/>
        <w:jc w:val="both"/>
      </w:pPr>
      <w:r>
        <w:t xml:space="preserve">              </w:t>
      </w:r>
      <w:r w:rsidRPr="002D700B">
        <w:t>и то, что бронзовый,</w:t>
      </w:r>
    </w:p>
    <w:p w:rsidR="00661126" w:rsidRDefault="00661126" w:rsidP="00661126">
      <w:pPr>
        <w:ind w:firstLine="709"/>
        <w:jc w:val="both"/>
      </w:pPr>
      <w:r>
        <w:t xml:space="preserve">                          </w:t>
      </w:r>
      <w:r w:rsidRPr="002D700B">
        <w:t xml:space="preserve">и то, что сердце — холодной </w:t>
      </w:r>
      <w:proofErr w:type="spellStart"/>
      <w:r w:rsidRPr="002D700B">
        <w:t>железкою</w:t>
      </w:r>
      <w:proofErr w:type="spellEnd"/>
      <w:r w:rsidRPr="002D700B">
        <w:t xml:space="preserve">. </w:t>
      </w:r>
    </w:p>
    <w:p w:rsidR="00661126" w:rsidRDefault="00661126" w:rsidP="00661126">
      <w:pPr>
        <w:ind w:firstLine="709"/>
        <w:jc w:val="both"/>
      </w:pPr>
      <w:r w:rsidRPr="002D700B">
        <w:t xml:space="preserve">Ночью хочется звон свой 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</w:t>
      </w:r>
      <w:r w:rsidRPr="002D700B">
        <w:t>спрятать в мягкое,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</w:t>
      </w:r>
      <w:r w:rsidRPr="002D700B">
        <w:t>в женское.</w:t>
      </w:r>
    </w:p>
    <w:p w:rsidR="00661126" w:rsidRPr="002D700B" w:rsidRDefault="00661126" w:rsidP="00661126">
      <w:pPr>
        <w:ind w:firstLine="709"/>
        <w:jc w:val="both"/>
      </w:pPr>
      <w:r w:rsidRPr="002D700B">
        <w:t>Любовь у этой «громады» должн</w:t>
      </w:r>
      <w:r>
        <w:t xml:space="preserve">а быть «маленьким, смирным </w:t>
      </w:r>
      <w:proofErr w:type="spellStart"/>
      <w:r>
        <w:t>любен</w:t>
      </w:r>
      <w:r w:rsidRPr="002D700B">
        <w:t>очком</w:t>
      </w:r>
      <w:proofErr w:type="spellEnd"/>
      <w:r w:rsidRPr="002D700B">
        <w:t>». Почему? Громада исключител</w:t>
      </w:r>
      <w:r>
        <w:t>ьна, второй нет. Ласковый неолог</w:t>
      </w:r>
      <w:r w:rsidRPr="002D700B">
        <w:t>изм «</w:t>
      </w:r>
      <w:proofErr w:type="spellStart"/>
      <w:r w:rsidRPr="002D700B">
        <w:t>любеночек</w:t>
      </w:r>
      <w:proofErr w:type="spellEnd"/>
      <w:r w:rsidRPr="002D700B">
        <w:t>», напоминающий «ребеночка», подчеркивает силу чувства, трогательной нежности. Герой н</w:t>
      </w:r>
      <w:r>
        <w:t>а пределе чувства, каждая минут</w:t>
      </w:r>
      <w:r w:rsidRPr="002D700B">
        <w:t>а, час ожидания любимой — мука. И как итог страданий — казнь: «Упал двенадцатый час, / как с плахи голова к</w:t>
      </w:r>
      <w:r>
        <w:t>азненного». Нервы обнажены, изд</w:t>
      </w:r>
      <w:r w:rsidRPr="002D700B">
        <w:t>ерганы. Метафора реализуется: «Нерв</w:t>
      </w:r>
      <w:r>
        <w:t>ы / большие, / маленькие, / мно</w:t>
      </w:r>
      <w:r w:rsidRPr="002D700B">
        <w:t>гие! — / скачут бешеные, / и уже / у нервов подкашиваются ноги!»</w:t>
      </w:r>
    </w:p>
    <w:p w:rsidR="00661126" w:rsidRPr="002D700B" w:rsidRDefault="00661126" w:rsidP="00661126">
      <w:pPr>
        <w:ind w:firstLine="709"/>
        <w:jc w:val="both"/>
      </w:pPr>
      <w:r w:rsidRPr="002D700B">
        <w:t>Является, наконец, героиня. Разговор идет не</w:t>
      </w:r>
      <w:r>
        <w:t xml:space="preserve"> о любви-нелюбви. Действи</w:t>
      </w:r>
      <w:r w:rsidRPr="002D700B">
        <w:t>е на лирического героя слов его в</w:t>
      </w:r>
      <w:r>
        <w:t>озлюбленной передается скрежещу</w:t>
      </w:r>
      <w:r w:rsidRPr="002D700B">
        <w:t>щей звукописью: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      </w:t>
      </w:r>
      <w:r w:rsidRPr="002D700B">
        <w:t>Вошла ты,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                 </w:t>
      </w:r>
      <w:r w:rsidRPr="002D700B">
        <w:t>резкая, как «нате!»,</w:t>
      </w:r>
    </w:p>
    <w:p w:rsidR="00661126" w:rsidRDefault="00661126" w:rsidP="00661126">
      <w:pPr>
        <w:ind w:firstLine="709"/>
        <w:jc w:val="both"/>
      </w:pPr>
      <w:r>
        <w:lastRenderedPageBreak/>
        <w:t xml:space="preserve">                                                                 </w:t>
      </w:r>
      <w:r w:rsidRPr="002D700B">
        <w:t xml:space="preserve">муча перчатки замш, 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         </w:t>
      </w:r>
      <w:r w:rsidRPr="002D700B">
        <w:t>сказала: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                         </w:t>
      </w:r>
      <w:r w:rsidRPr="002D700B">
        <w:t>«Знаете —</w:t>
      </w:r>
    </w:p>
    <w:p w:rsidR="00661126" w:rsidRPr="002D700B" w:rsidRDefault="00661126" w:rsidP="00661126">
      <w:pPr>
        <w:ind w:firstLine="709"/>
        <w:jc w:val="both"/>
      </w:pPr>
      <w:r>
        <w:t xml:space="preserve">                                                                              </w:t>
      </w:r>
      <w:r w:rsidRPr="002D700B">
        <w:t>Я выхожу замуж».</w:t>
      </w:r>
    </w:p>
    <w:p w:rsidR="00661126" w:rsidRPr="002D700B" w:rsidRDefault="00661126" w:rsidP="00661126">
      <w:pPr>
        <w:ind w:firstLine="709"/>
        <w:jc w:val="both"/>
      </w:pPr>
      <w:r w:rsidRPr="002D700B">
        <w:t>—</w:t>
      </w:r>
      <w:r w:rsidRPr="002D700B">
        <w:tab/>
        <w:t>С помощью каких приемов пер</w:t>
      </w:r>
      <w:r>
        <w:t xml:space="preserve">едано Психологическое состояние   </w:t>
      </w:r>
      <w:r w:rsidRPr="002D700B">
        <w:t>героя?</w:t>
      </w:r>
    </w:p>
    <w:p w:rsidR="00661126" w:rsidRPr="002D700B" w:rsidRDefault="00661126" w:rsidP="00661126">
      <w:pPr>
        <w:ind w:firstLine="709"/>
        <w:jc w:val="both"/>
      </w:pPr>
      <w:r w:rsidRPr="002D700B">
        <w:t>Психологическое состояние героя</w:t>
      </w:r>
      <w:r>
        <w:t xml:space="preserve"> передано очень сильно — через в</w:t>
      </w:r>
      <w:r w:rsidRPr="002D700B">
        <w:t>нешнее его спокойствие: «Видите — с</w:t>
      </w:r>
      <w:r>
        <w:t>покоен как! / Как пульс покойни</w:t>
      </w:r>
      <w:r w:rsidRPr="002D700B">
        <w:t>ка»; «а самое страшное / видели — лицо м</w:t>
      </w:r>
      <w:r>
        <w:t>ое, / когда / я абсолютно споко</w:t>
      </w:r>
      <w:r w:rsidRPr="002D700B">
        <w:t>ен?» Внутренние страдания, разорванность души подчеркнуты переносом (</w:t>
      </w:r>
      <w:proofErr w:type="spellStart"/>
      <w:r w:rsidRPr="002D700B">
        <w:t>анжанбеман</w:t>
      </w:r>
      <w:proofErr w:type="spellEnd"/>
      <w:r w:rsidRPr="002D700B">
        <w:t>): надо сдержаться, а потом</w:t>
      </w:r>
      <w:r>
        <w:t>у говорить четко, медленно, раз</w:t>
      </w:r>
      <w:r w:rsidRPr="002D700B">
        <w:t>меренно.</w:t>
      </w:r>
    </w:p>
    <w:p w:rsidR="00661126" w:rsidRPr="002D700B" w:rsidRDefault="00661126" w:rsidP="00661126">
      <w:pPr>
        <w:ind w:firstLine="709"/>
        <w:jc w:val="both"/>
      </w:pPr>
      <w:r w:rsidRPr="002D700B">
        <w:t>«Пожар сердца» сжигает героя: «Выскочу! Выскочу! Выс</w:t>
      </w:r>
      <w:r>
        <w:t>кочу! Выско</w:t>
      </w:r>
      <w:r w:rsidRPr="002D700B">
        <w:t>чу! / Рухнули. / Не выскочишь из сердца</w:t>
      </w:r>
      <w:r>
        <w:t>!» Здесь вывернут наизнанку фраз</w:t>
      </w:r>
      <w:r w:rsidRPr="002D700B">
        <w:t xml:space="preserve">еологизм «сердце выскакивает из груди». Катастрофа, постигшая героя, сопоставима с мировыми катастрофами: «Крик последний, — / ты хоть / о </w:t>
      </w:r>
      <w:r>
        <w:t>то</w:t>
      </w:r>
      <w:r w:rsidRPr="002D700B">
        <w:t xml:space="preserve">м, что горю, в столетия </w:t>
      </w:r>
      <w:proofErr w:type="spellStart"/>
      <w:r w:rsidRPr="002D700B">
        <w:t>выстони</w:t>
      </w:r>
      <w:proofErr w:type="spellEnd"/>
      <w:r w:rsidRPr="002D700B">
        <w:t>!»</w:t>
      </w:r>
    </w:p>
    <w:p w:rsidR="00661126" w:rsidRPr="002D700B" w:rsidRDefault="00661126" w:rsidP="00661126">
      <w:pPr>
        <w:ind w:firstLine="709"/>
        <w:jc w:val="both"/>
      </w:pPr>
      <w:r w:rsidRPr="002D700B">
        <w:t>—</w:t>
      </w:r>
      <w:r w:rsidRPr="002D700B">
        <w:tab/>
        <w:t>Какова логика развития поэмы во второй части?</w:t>
      </w:r>
    </w:p>
    <w:p w:rsidR="00661126" w:rsidRPr="002D700B" w:rsidRDefault="00661126" w:rsidP="00661126">
      <w:pPr>
        <w:ind w:firstLine="709"/>
        <w:jc w:val="both"/>
      </w:pPr>
      <w:r w:rsidRPr="002D700B">
        <w:t>Трагедия любви переживается поэтом. Логично, что вторая часть — об отношениях героя и искусства. Начинае</w:t>
      </w:r>
      <w:r>
        <w:t>тся часть с решительного заявле</w:t>
      </w:r>
      <w:r w:rsidRPr="002D700B">
        <w:t xml:space="preserve">ния героя: «Я над </w:t>
      </w:r>
      <w:r>
        <w:t>всем, что сделано, / ставлю «</w:t>
      </w:r>
      <w:r>
        <w:rPr>
          <w:lang w:val="en-US"/>
        </w:rPr>
        <w:t>nihil</w:t>
      </w:r>
      <w:r w:rsidRPr="002D700B">
        <w:t>» («ничто», лат.). Герой отрицает «вымученное», вялое искусство, которое делается так: «прежде чем начнет петься, / долго ходят, разомле</w:t>
      </w:r>
      <w:r>
        <w:t>в от брожения, / и тихо барахта</w:t>
      </w:r>
      <w:r w:rsidRPr="002D700B">
        <w:t>йся в тине сердца/глупая вобла вооб</w:t>
      </w:r>
      <w:r>
        <w:t>ражения». «</w:t>
      </w:r>
      <w:proofErr w:type="spellStart"/>
      <w:r>
        <w:t>Выкипячивать</w:t>
      </w:r>
      <w:proofErr w:type="spellEnd"/>
      <w:r>
        <w:t>» «</w:t>
      </w:r>
      <w:proofErr w:type="gramStart"/>
      <w:r>
        <w:t>из  любов</w:t>
      </w:r>
      <w:r w:rsidRPr="002D700B">
        <w:t>ей</w:t>
      </w:r>
      <w:proofErr w:type="gramEnd"/>
      <w:r w:rsidRPr="002D700B">
        <w:t xml:space="preserve"> и соловьев какое-то варево» — не для него. Эти «любви»-«соловьи» — не для улицы, которая «корчится безъязыкая». Буржуазность обывательщина заполонили город, задавили своими тушами живые слова. Г</w:t>
      </w:r>
      <w:r>
        <w:t>ерой</w:t>
      </w:r>
      <w:r w:rsidRPr="002D700B">
        <w:t xml:space="preserve"> кричит, призывает взбунтоватьс</w:t>
      </w:r>
      <w:r>
        <w:t>я против «присосавшихся бесплатным</w:t>
      </w:r>
      <w:r w:rsidRPr="002D700B">
        <w:t xml:space="preserve"> приложением / к каждой двуспально</w:t>
      </w:r>
      <w:r>
        <w:t>й кровати»: «Мы сами творцы в горя</w:t>
      </w:r>
      <w:r w:rsidRPr="002D700B">
        <w:t>щем гимне!» Это гимн живой жизни, которая ставится выше «Я»:</w:t>
      </w:r>
    </w:p>
    <w:p w:rsidR="00661126" w:rsidRPr="002D700B" w:rsidRDefault="00661126" w:rsidP="00661126">
      <w:pPr>
        <w:ind w:firstLine="709"/>
        <w:jc w:val="both"/>
      </w:pPr>
      <w:r w:rsidRPr="002D700B">
        <w:t>Я,</w:t>
      </w:r>
    </w:p>
    <w:p w:rsidR="00661126" w:rsidRPr="002D700B" w:rsidRDefault="00661126" w:rsidP="00661126">
      <w:pPr>
        <w:ind w:firstLine="709"/>
        <w:jc w:val="both"/>
      </w:pPr>
      <w:proofErr w:type="spellStart"/>
      <w:r w:rsidRPr="002D700B">
        <w:t>златоустейший</w:t>
      </w:r>
      <w:proofErr w:type="spellEnd"/>
      <w:r w:rsidRPr="002D700B">
        <w:t>,</w:t>
      </w:r>
    </w:p>
    <w:p w:rsidR="00661126" w:rsidRPr="002D700B" w:rsidRDefault="00661126" w:rsidP="00661126">
      <w:pPr>
        <w:ind w:firstLine="709"/>
        <w:jc w:val="both"/>
      </w:pPr>
      <w:r w:rsidRPr="002D700B">
        <w:t>чье каждое слово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душу </w:t>
      </w:r>
      <w:proofErr w:type="spellStart"/>
      <w:r w:rsidRPr="002D700B">
        <w:t>новородит</w:t>
      </w:r>
      <w:proofErr w:type="spellEnd"/>
      <w:r w:rsidRPr="002D700B">
        <w:t>,</w:t>
      </w:r>
    </w:p>
    <w:p w:rsidR="00661126" w:rsidRPr="002D700B" w:rsidRDefault="00661126" w:rsidP="00661126">
      <w:pPr>
        <w:ind w:firstLine="709"/>
        <w:jc w:val="both"/>
      </w:pPr>
      <w:proofErr w:type="spellStart"/>
      <w:r w:rsidRPr="002D700B">
        <w:t>именинит</w:t>
      </w:r>
      <w:proofErr w:type="spellEnd"/>
      <w:r w:rsidRPr="002D700B">
        <w:t xml:space="preserve"> тело,</w:t>
      </w:r>
    </w:p>
    <w:p w:rsidR="00661126" w:rsidRPr="002D700B" w:rsidRDefault="00661126" w:rsidP="00661126">
      <w:pPr>
        <w:ind w:firstLine="709"/>
        <w:jc w:val="both"/>
      </w:pPr>
      <w:r w:rsidRPr="002D700B">
        <w:t>говорю вам:</w:t>
      </w:r>
    </w:p>
    <w:p w:rsidR="00661126" w:rsidRPr="002D700B" w:rsidRDefault="00661126" w:rsidP="00661126">
      <w:pPr>
        <w:ind w:firstLine="709"/>
        <w:jc w:val="both"/>
      </w:pPr>
      <w:r w:rsidRPr="002D700B">
        <w:t>мельчайшая пылинка живого</w:t>
      </w:r>
    </w:p>
    <w:p w:rsidR="00661126" w:rsidRPr="002D700B" w:rsidRDefault="00661126" w:rsidP="00661126">
      <w:pPr>
        <w:ind w:firstLine="709"/>
        <w:jc w:val="both"/>
      </w:pPr>
      <w:r w:rsidRPr="002D700B">
        <w:t>ценнее всего, что я сделаю и сделал!</w:t>
      </w:r>
    </w:p>
    <w:p w:rsidR="00661126" w:rsidRPr="002D700B" w:rsidRDefault="00661126" w:rsidP="00661126">
      <w:pPr>
        <w:ind w:firstLine="709"/>
        <w:jc w:val="both"/>
      </w:pPr>
      <w:r w:rsidRPr="002D700B">
        <w:t>(Обратим внимание на неологизмы Маяковского).</w:t>
      </w:r>
    </w:p>
    <w:p w:rsidR="00661126" w:rsidRPr="002D700B" w:rsidRDefault="00661126" w:rsidP="00661126">
      <w:pPr>
        <w:ind w:firstLine="709"/>
        <w:jc w:val="both"/>
      </w:pPr>
      <w:r w:rsidRPr="002D700B">
        <w:t>Свою роль «</w:t>
      </w:r>
      <w:proofErr w:type="spellStart"/>
      <w:r w:rsidRPr="002D700B">
        <w:t>крикогубый</w:t>
      </w:r>
      <w:proofErr w:type="spellEnd"/>
      <w:r w:rsidRPr="002D700B">
        <w:t xml:space="preserve"> Заратустра» (ницшеанские мотивы вообще сильны у раннего Маяковского), говоря о </w:t>
      </w:r>
      <w:r>
        <w:t>грядущем «в терновом венке ре</w:t>
      </w:r>
      <w:r w:rsidRPr="002D700B">
        <w:t>волюций» «шестнадцатом годе», определяет четко:</w:t>
      </w:r>
    </w:p>
    <w:p w:rsidR="00661126" w:rsidRDefault="00661126" w:rsidP="00661126">
      <w:pPr>
        <w:ind w:firstLine="709"/>
        <w:jc w:val="both"/>
      </w:pPr>
      <w:r w:rsidRPr="002D700B">
        <w:t xml:space="preserve">А я у вас — его предтеча! </w:t>
      </w:r>
    </w:p>
    <w:p w:rsidR="00661126" w:rsidRDefault="00661126" w:rsidP="00661126">
      <w:pPr>
        <w:ind w:firstLine="709"/>
        <w:jc w:val="both"/>
      </w:pPr>
      <w:r w:rsidRPr="002D700B">
        <w:t xml:space="preserve">я — где боль, везде; </w:t>
      </w:r>
    </w:p>
    <w:p w:rsidR="00661126" w:rsidRDefault="00661126" w:rsidP="00661126">
      <w:pPr>
        <w:ind w:firstLine="709"/>
        <w:jc w:val="both"/>
      </w:pPr>
      <w:r w:rsidRPr="002D700B">
        <w:t xml:space="preserve">на каждой капле </w:t>
      </w:r>
      <w:proofErr w:type="spellStart"/>
      <w:r w:rsidRPr="002D700B">
        <w:t>слезовой</w:t>
      </w:r>
      <w:proofErr w:type="spellEnd"/>
      <w:r w:rsidRPr="002D700B">
        <w:t xml:space="preserve"> течи </w:t>
      </w:r>
    </w:p>
    <w:p w:rsidR="00661126" w:rsidRPr="002D700B" w:rsidRDefault="00661126" w:rsidP="00661126">
      <w:pPr>
        <w:ind w:firstLine="709"/>
        <w:jc w:val="both"/>
      </w:pPr>
      <w:r w:rsidRPr="002D700B">
        <w:t>распял себя на кресте.</w:t>
      </w:r>
    </w:p>
    <w:p w:rsidR="00661126" w:rsidRPr="002D700B" w:rsidRDefault="00661126" w:rsidP="00661126">
      <w:pPr>
        <w:ind w:firstLine="709"/>
        <w:jc w:val="both"/>
      </w:pPr>
      <w:r w:rsidRPr="002D700B">
        <w:t>—</w:t>
      </w:r>
      <w:r w:rsidRPr="002D700B">
        <w:tab/>
        <w:t>Как вы понимаете эти слова?</w:t>
      </w:r>
    </w:p>
    <w:p w:rsidR="00661126" w:rsidRPr="002D700B" w:rsidRDefault="00661126" w:rsidP="00661126">
      <w:pPr>
        <w:ind w:firstLine="709"/>
        <w:jc w:val="both"/>
      </w:pPr>
      <w:r w:rsidRPr="002D700B">
        <w:t>Здесь герой уже отождествляет себя</w:t>
      </w:r>
      <w:r>
        <w:t xml:space="preserve"> с самим Богом. Он готов на само</w:t>
      </w:r>
      <w:r w:rsidRPr="002D700B">
        <w:t xml:space="preserve">пожертвование: «душу вытащу, / растопчу, / чтоб большая! — / и </w:t>
      </w:r>
      <w:r>
        <w:t>окровав</w:t>
      </w:r>
      <w:r w:rsidRPr="002D700B">
        <w:t>ленную дам, как знамя». Вот цель и наз</w:t>
      </w:r>
      <w:r>
        <w:t xml:space="preserve">начение поэзии и поэта, </w:t>
      </w:r>
      <w:proofErr w:type="gramStart"/>
      <w:r>
        <w:t xml:space="preserve">достойная </w:t>
      </w:r>
      <w:r w:rsidRPr="002D700B">
        <w:t xml:space="preserve"> «</w:t>
      </w:r>
      <w:proofErr w:type="gramEnd"/>
      <w:r w:rsidRPr="002D700B">
        <w:t>громады» личности героя.</w:t>
      </w:r>
    </w:p>
    <w:p w:rsidR="00661126" w:rsidRPr="002D700B" w:rsidRDefault="00661126" w:rsidP="00661126">
      <w:pPr>
        <w:ind w:firstLine="709"/>
        <w:jc w:val="both"/>
      </w:pPr>
      <w:r w:rsidRPr="002D700B">
        <w:t>—</w:t>
      </w:r>
      <w:r w:rsidRPr="002D700B">
        <w:tab/>
        <w:t>Как эта цель показана в третьей части?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Мысль поэмы логически переходит к </w:t>
      </w:r>
      <w:r>
        <w:t>тем, кого вести под этим «знаме</w:t>
      </w:r>
      <w:r w:rsidRPr="002D700B">
        <w:t>нем», сделанным из «растоптанной души» героя:</w:t>
      </w:r>
    </w:p>
    <w:p w:rsidR="00661126" w:rsidRPr="002D700B" w:rsidRDefault="00661126" w:rsidP="00661126">
      <w:pPr>
        <w:ind w:firstLine="709"/>
        <w:jc w:val="both"/>
      </w:pPr>
      <w:r w:rsidRPr="002D700B">
        <w:t>От вас,</w:t>
      </w:r>
    </w:p>
    <w:p w:rsidR="00661126" w:rsidRPr="002D700B" w:rsidRDefault="00661126" w:rsidP="00661126">
      <w:pPr>
        <w:ind w:firstLine="709"/>
        <w:jc w:val="both"/>
      </w:pPr>
      <w:r w:rsidRPr="002D700B">
        <w:t>которые влюбленностью мокли,</w:t>
      </w:r>
    </w:p>
    <w:p w:rsidR="00661126" w:rsidRPr="002D700B" w:rsidRDefault="00661126" w:rsidP="00661126">
      <w:pPr>
        <w:ind w:firstLine="709"/>
        <w:jc w:val="both"/>
      </w:pPr>
      <w:r w:rsidRPr="002D700B">
        <w:t>от которых</w:t>
      </w:r>
    </w:p>
    <w:p w:rsidR="00661126" w:rsidRPr="002D700B" w:rsidRDefault="00661126" w:rsidP="00661126">
      <w:pPr>
        <w:ind w:firstLine="709"/>
        <w:jc w:val="both"/>
      </w:pPr>
      <w:r w:rsidRPr="002D700B">
        <w:t>в столетия слеза лилась,</w:t>
      </w:r>
    </w:p>
    <w:p w:rsidR="00661126" w:rsidRPr="002D700B" w:rsidRDefault="00661126" w:rsidP="00661126">
      <w:pPr>
        <w:ind w:firstLine="709"/>
        <w:jc w:val="both"/>
      </w:pPr>
      <w:r w:rsidRPr="002D700B">
        <w:lastRenderedPageBreak/>
        <w:t>уйду я,</w:t>
      </w:r>
    </w:p>
    <w:p w:rsidR="00661126" w:rsidRPr="002D700B" w:rsidRDefault="00661126" w:rsidP="00661126">
      <w:pPr>
        <w:ind w:firstLine="709"/>
        <w:jc w:val="both"/>
      </w:pPr>
      <w:r w:rsidRPr="002D700B">
        <w:t>солнце моноклем</w:t>
      </w:r>
    </w:p>
    <w:p w:rsidR="00661126" w:rsidRPr="002D700B" w:rsidRDefault="00661126" w:rsidP="00661126">
      <w:pPr>
        <w:ind w:firstLine="709"/>
        <w:jc w:val="both"/>
      </w:pPr>
      <w:r w:rsidRPr="002D700B">
        <w:t>вставлю в широко растопыренный глаз.</w:t>
      </w:r>
    </w:p>
    <w:p w:rsidR="00661126" w:rsidRPr="002D700B" w:rsidRDefault="00661126" w:rsidP="00661126">
      <w:pPr>
        <w:ind w:firstLine="709"/>
        <w:jc w:val="both"/>
      </w:pPr>
      <w:r w:rsidRPr="002D700B">
        <w:t>Кругом пошлость, бездарность, уродство. Герой уверен: «Сегодня</w:t>
      </w:r>
      <w:r>
        <w:t>/</w:t>
      </w:r>
      <w:r w:rsidRPr="002D700B">
        <w:t xml:space="preserve"> надо / кастетом / кроиться миру в чере</w:t>
      </w:r>
      <w:r>
        <w:t>пе!» А где же признанные челове</w:t>
      </w:r>
      <w:r w:rsidRPr="002D700B">
        <w:t>чеством «гении»? Им уготована такая у</w:t>
      </w:r>
      <w:r>
        <w:t>часть: «на цепочке Наполеона по</w:t>
      </w:r>
      <w:r w:rsidRPr="002D700B">
        <w:t>веду, как мопса». Этот пошлый мир надо разрушить во что бы то ни стало:</w:t>
      </w:r>
    </w:p>
    <w:p w:rsidR="00661126" w:rsidRDefault="00661126" w:rsidP="00661126">
      <w:pPr>
        <w:ind w:firstLine="709"/>
        <w:jc w:val="both"/>
      </w:pPr>
      <w:r w:rsidRPr="002D700B">
        <w:t>Выньте, гулящие, руки из брюк —</w:t>
      </w:r>
    </w:p>
    <w:p w:rsidR="00661126" w:rsidRDefault="00661126" w:rsidP="00661126">
      <w:pPr>
        <w:ind w:firstLine="709"/>
        <w:jc w:val="both"/>
      </w:pPr>
      <w:r w:rsidRPr="002D700B">
        <w:t xml:space="preserve"> берите камень, нож или бомбу, </w:t>
      </w:r>
    </w:p>
    <w:p w:rsidR="00661126" w:rsidRDefault="00661126" w:rsidP="00661126">
      <w:pPr>
        <w:ind w:firstLine="709"/>
        <w:jc w:val="both"/>
      </w:pPr>
      <w:r w:rsidRPr="002D700B">
        <w:t xml:space="preserve">а если у которого нету рук — </w:t>
      </w:r>
    </w:p>
    <w:p w:rsidR="00661126" w:rsidRPr="002D700B" w:rsidRDefault="00661126" w:rsidP="00661126">
      <w:pPr>
        <w:ind w:firstLine="709"/>
        <w:jc w:val="both"/>
      </w:pPr>
      <w:r w:rsidRPr="002D700B">
        <w:t>пришел чтоб и бился лбом бы!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Идите, </w:t>
      </w:r>
      <w:proofErr w:type="spellStart"/>
      <w:r w:rsidRPr="002D700B">
        <w:t>голодненькие</w:t>
      </w:r>
      <w:proofErr w:type="spellEnd"/>
      <w:r w:rsidRPr="002D700B">
        <w:t>,</w:t>
      </w:r>
    </w:p>
    <w:p w:rsidR="00661126" w:rsidRPr="002D700B" w:rsidRDefault="00661126" w:rsidP="00661126">
      <w:pPr>
        <w:ind w:firstLine="709"/>
        <w:jc w:val="both"/>
      </w:pPr>
      <w:proofErr w:type="spellStart"/>
      <w:r w:rsidRPr="002D700B">
        <w:t>потненькие</w:t>
      </w:r>
      <w:proofErr w:type="spellEnd"/>
      <w:r w:rsidRPr="002D700B">
        <w:t>,</w:t>
      </w:r>
    </w:p>
    <w:p w:rsidR="00661126" w:rsidRPr="002D700B" w:rsidRDefault="00661126" w:rsidP="00661126">
      <w:pPr>
        <w:ind w:firstLine="709"/>
        <w:jc w:val="both"/>
      </w:pPr>
      <w:proofErr w:type="spellStart"/>
      <w:r w:rsidRPr="002D700B">
        <w:t>покорненькие</w:t>
      </w:r>
      <w:proofErr w:type="spellEnd"/>
      <w:r w:rsidRPr="002D700B">
        <w:t>,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закисшие в блохастом </w:t>
      </w:r>
      <w:proofErr w:type="spellStart"/>
      <w:r w:rsidRPr="002D700B">
        <w:t>грязненьке</w:t>
      </w:r>
      <w:proofErr w:type="spellEnd"/>
      <w:r w:rsidRPr="002D700B">
        <w:t>!</w:t>
      </w:r>
    </w:p>
    <w:p w:rsidR="00661126" w:rsidRPr="002D700B" w:rsidRDefault="00661126" w:rsidP="00661126">
      <w:pPr>
        <w:ind w:firstLine="709"/>
        <w:jc w:val="both"/>
      </w:pPr>
      <w:r w:rsidRPr="002D700B">
        <w:t>Идите!</w:t>
      </w:r>
    </w:p>
    <w:p w:rsidR="00661126" w:rsidRDefault="00661126" w:rsidP="00661126">
      <w:pPr>
        <w:ind w:firstLine="709"/>
        <w:jc w:val="both"/>
      </w:pPr>
      <w:r w:rsidRPr="002D700B">
        <w:t xml:space="preserve">Понедельники и вторники </w:t>
      </w:r>
    </w:p>
    <w:p w:rsidR="00661126" w:rsidRDefault="00661126" w:rsidP="00661126">
      <w:pPr>
        <w:ind w:firstLine="709"/>
        <w:jc w:val="both"/>
      </w:pPr>
      <w:r w:rsidRPr="002D700B">
        <w:t xml:space="preserve">окрасим кровью в праздники! </w:t>
      </w:r>
    </w:p>
    <w:p w:rsidR="00661126" w:rsidRPr="002D700B" w:rsidRDefault="00661126" w:rsidP="00661126">
      <w:pPr>
        <w:ind w:firstLine="709"/>
        <w:jc w:val="both"/>
      </w:pPr>
      <w:r w:rsidRPr="002D700B">
        <w:rPr>
          <w:spacing w:val="-3"/>
        </w:rPr>
        <w:t>Сам же лирический герой берет на себя роль</w:t>
      </w:r>
      <w:r>
        <w:rPr>
          <w:spacing w:val="-3"/>
        </w:rPr>
        <w:t xml:space="preserve"> </w:t>
      </w:r>
      <w:r>
        <w:t xml:space="preserve">«тринадцатого апостола». С </w:t>
      </w:r>
      <w:r w:rsidRPr="002D700B">
        <w:t>Богом он уже запросто: «может бы</w:t>
      </w:r>
      <w:r>
        <w:t>ть, Иисус Христос нюхает / моей   д</w:t>
      </w:r>
      <w:r w:rsidRPr="002D700B">
        <w:t>уши незабудки».</w:t>
      </w:r>
    </w:p>
    <w:p w:rsidR="00661126" w:rsidRPr="002D700B" w:rsidRDefault="00661126" w:rsidP="00661126">
      <w:pPr>
        <w:ind w:firstLine="709"/>
        <w:jc w:val="both"/>
      </w:pPr>
      <w:r w:rsidRPr="002D700B">
        <w:t>— Как лирическая любовная тема проявляется в четвертой части? Как она изменяется?</w:t>
      </w:r>
    </w:p>
    <w:p w:rsidR="00661126" w:rsidRPr="002D700B" w:rsidRDefault="00661126" w:rsidP="00661126">
      <w:pPr>
        <w:ind w:firstLine="709"/>
        <w:jc w:val="both"/>
      </w:pPr>
      <w:r w:rsidRPr="002D700B">
        <w:t>От глобальных замыслов по переделк</w:t>
      </w:r>
      <w:r>
        <w:t>е мира герой возвращается к мыс</w:t>
      </w:r>
      <w:r w:rsidRPr="002D700B">
        <w:t xml:space="preserve">лям о своей любимой. Впрочем, он от этих мыслей и не уходил, они лишь сублимировались в мощнейшей творческой попытке бросить вызов всему мирозданию. Имя «Мария» выкрикивается многократно. Это мольба о </w:t>
      </w:r>
      <w:r>
        <w:t>лю</w:t>
      </w:r>
      <w:r w:rsidRPr="002D700B">
        <w:t>бви. И герой становится покорным, ч</w:t>
      </w:r>
      <w:r>
        <w:t>уть ли не униженным, «просто че</w:t>
      </w:r>
      <w:r w:rsidRPr="002D700B">
        <w:t>ловеком»: «а я весь из мяса, / человек весь — тело твое просто прошу, / как просят христиане — «хлеб наш насущный/</w:t>
      </w:r>
      <w:proofErr w:type="spellStart"/>
      <w:r w:rsidRPr="002D700B">
        <w:t>д</w:t>
      </w:r>
      <w:r>
        <w:t>аждь</w:t>
      </w:r>
      <w:proofErr w:type="spellEnd"/>
      <w:r>
        <w:t xml:space="preserve"> нам днесь». Любимая за</w:t>
      </w:r>
      <w:r w:rsidRPr="002D700B">
        <w:t>меняет все, она необходима, как «хлеб на</w:t>
      </w:r>
      <w:r>
        <w:t xml:space="preserve">сущный». Поэт говорит о своем </w:t>
      </w:r>
      <w:proofErr w:type="gramStart"/>
      <w:r>
        <w:t>« в</w:t>
      </w:r>
      <w:proofErr w:type="gramEnd"/>
      <w:r w:rsidRPr="002D700B">
        <w:t xml:space="preserve"> муках рожденном слове»: оно «велич</w:t>
      </w:r>
      <w:r>
        <w:t>ием равное Богу». В этом, конеч</w:t>
      </w:r>
      <w:r w:rsidRPr="002D700B">
        <w:t>но, кощунство, постепенно перерастающее в бунт против Бога.</w:t>
      </w:r>
    </w:p>
    <w:p w:rsidR="00661126" w:rsidRPr="002D700B" w:rsidRDefault="00661126" w:rsidP="00661126">
      <w:pPr>
        <w:ind w:firstLine="709"/>
        <w:jc w:val="both"/>
      </w:pPr>
      <w:r w:rsidRPr="002D700B">
        <w:t>Отказ любимой провоцирует этот бунт страдающего и отчаявшегося героя. Сначала он просто фамильярен:</w:t>
      </w:r>
    </w:p>
    <w:p w:rsidR="00661126" w:rsidRPr="002D700B" w:rsidRDefault="00661126" w:rsidP="00661126">
      <w:pPr>
        <w:ind w:firstLine="709"/>
        <w:jc w:val="both"/>
      </w:pPr>
      <w:r w:rsidRPr="002D700B">
        <w:t>Послушайте, господин бог!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Как вам не </w:t>
      </w:r>
      <w:proofErr w:type="spellStart"/>
      <w:r w:rsidRPr="002D700B">
        <w:t>скушно</w:t>
      </w:r>
      <w:proofErr w:type="spellEnd"/>
    </w:p>
    <w:p w:rsidR="00661126" w:rsidRPr="002D700B" w:rsidRDefault="00661126" w:rsidP="00661126">
      <w:pPr>
        <w:ind w:firstLine="709"/>
        <w:jc w:val="both"/>
      </w:pPr>
      <w:r w:rsidRPr="002D700B">
        <w:t>В облачный кисель</w:t>
      </w:r>
    </w:p>
    <w:p w:rsidR="00661126" w:rsidRDefault="00661126" w:rsidP="00661126">
      <w:pPr>
        <w:ind w:firstLine="709"/>
        <w:jc w:val="both"/>
      </w:pPr>
      <w:r w:rsidRPr="002D700B">
        <w:t>Ежедневно обмакивать раздобревшие глаза?</w:t>
      </w:r>
    </w:p>
    <w:p w:rsidR="00661126" w:rsidRPr="002D700B" w:rsidRDefault="00661126" w:rsidP="00661126">
      <w:pPr>
        <w:ind w:firstLine="709"/>
        <w:jc w:val="both"/>
      </w:pPr>
    </w:p>
    <w:p w:rsidR="00661126" w:rsidRPr="002D700B" w:rsidRDefault="00661126" w:rsidP="00661126">
      <w:pPr>
        <w:ind w:firstLine="709"/>
        <w:jc w:val="both"/>
      </w:pPr>
      <w:r w:rsidRPr="002D700B">
        <w:t>Затем фамильярность переходит всякие границы: герой с Богом уже на «ты», откровенно хамит ему:</w:t>
      </w:r>
    </w:p>
    <w:p w:rsidR="00661126" w:rsidRPr="002D700B" w:rsidRDefault="00661126" w:rsidP="00661126">
      <w:pPr>
        <w:ind w:firstLine="709"/>
        <w:jc w:val="both"/>
      </w:pPr>
      <w:r w:rsidRPr="002D700B">
        <w:t>Мотаешь головой, кудластый?</w:t>
      </w:r>
    </w:p>
    <w:p w:rsidR="00661126" w:rsidRPr="002D700B" w:rsidRDefault="00661126" w:rsidP="00661126">
      <w:pPr>
        <w:ind w:firstLine="709"/>
        <w:jc w:val="both"/>
      </w:pPr>
      <w:r w:rsidRPr="002D700B">
        <w:t>Супишь седую бровь?</w:t>
      </w:r>
    </w:p>
    <w:p w:rsidR="00661126" w:rsidRPr="002D700B" w:rsidRDefault="00661126" w:rsidP="00661126">
      <w:pPr>
        <w:ind w:firstLine="709"/>
        <w:jc w:val="both"/>
      </w:pPr>
      <w:r w:rsidRPr="002D700B">
        <w:t>Ты думаешь —</w:t>
      </w:r>
    </w:p>
    <w:p w:rsidR="00661126" w:rsidRPr="002D700B" w:rsidRDefault="00661126" w:rsidP="00661126">
      <w:pPr>
        <w:ind w:firstLine="709"/>
        <w:jc w:val="both"/>
      </w:pPr>
      <w:r w:rsidRPr="002D700B">
        <w:t>этот,</w:t>
      </w:r>
    </w:p>
    <w:p w:rsidR="00661126" w:rsidRPr="002D700B" w:rsidRDefault="00661126" w:rsidP="00661126">
      <w:pPr>
        <w:ind w:firstLine="709"/>
        <w:jc w:val="both"/>
      </w:pPr>
      <w:r w:rsidRPr="002D700B">
        <w:t xml:space="preserve">за тобою, </w:t>
      </w:r>
      <w:proofErr w:type="spellStart"/>
      <w:r w:rsidRPr="002D700B">
        <w:t>крыластый</w:t>
      </w:r>
      <w:proofErr w:type="spellEnd"/>
      <w:r w:rsidRPr="002D700B">
        <w:t>,</w:t>
      </w:r>
    </w:p>
    <w:p w:rsidR="00661126" w:rsidRDefault="00661126" w:rsidP="00661126">
      <w:pPr>
        <w:ind w:firstLine="709"/>
        <w:jc w:val="both"/>
      </w:pPr>
      <w:r w:rsidRPr="002D700B">
        <w:t>знает, что такое любовь?</w:t>
      </w:r>
    </w:p>
    <w:p w:rsidR="00661126" w:rsidRPr="002D700B" w:rsidRDefault="00661126" w:rsidP="00661126">
      <w:pPr>
        <w:ind w:firstLine="709"/>
        <w:jc w:val="both"/>
      </w:pPr>
    </w:p>
    <w:p w:rsidR="00661126" w:rsidRDefault="00661126" w:rsidP="00661126">
      <w:pPr>
        <w:ind w:firstLine="709"/>
        <w:jc w:val="both"/>
      </w:pPr>
      <w:r w:rsidRPr="002D700B">
        <w:t>Главное обвинение Богу не в неправ</w:t>
      </w:r>
      <w:r>
        <w:t>ильном устройстве мира, не в со</w:t>
      </w:r>
      <w:r w:rsidRPr="002D700B">
        <w:t xml:space="preserve">циальной несправедливости. Несовершенство мира в том, «отчего ты не выдумал, / чтоб было без мук / целовать, целовать, целовать?!» Отчаяние героя доходит до исступления, до бешенства, почти до сумасшествия, он выкрикивает страшные богохульства, стихия захлестывает его: </w:t>
      </w:r>
    </w:p>
    <w:p w:rsidR="00661126" w:rsidRDefault="00661126" w:rsidP="00661126">
      <w:pPr>
        <w:ind w:firstLine="709"/>
        <w:jc w:val="both"/>
      </w:pPr>
      <w:r w:rsidRPr="002D700B">
        <w:t xml:space="preserve">Я думал — ты всесильный </w:t>
      </w:r>
      <w:proofErr w:type="spellStart"/>
      <w:r w:rsidRPr="002D700B">
        <w:t>божище</w:t>
      </w:r>
      <w:proofErr w:type="spellEnd"/>
      <w:r w:rsidRPr="002D700B">
        <w:t xml:space="preserve">, </w:t>
      </w:r>
    </w:p>
    <w:p w:rsidR="00661126" w:rsidRDefault="00661126" w:rsidP="00661126">
      <w:pPr>
        <w:ind w:firstLine="709"/>
        <w:jc w:val="both"/>
      </w:pPr>
      <w:r w:rsidRPr="002D700B">
        <w:lastRenderedPageBreak/>
        <w:t xml:space="preserve">А ты недоучка, крохотный </w:t>
      </w:r>
      <w:proofErr w:type="spellStart"/>
      <w:r w:rsidRPr="002D700B">
        <w:t>божик</w:t>
      </w:r>
      <w:proofErr w:type="spellEnd"/>
      <w:r w:rsidRPr="002D700B">
        <w:t xml:space="preserve">. </w:t>
      </w:r>
    </w:p>
    <w:p w:rsidR="00661126" w:rsidRDefault="00661126" w:rsidP="00661126">
      <w:pPr>
        <w:ind w:firstLine="709"/>
        <w:jc w:val="both"/>
      </w:pPr>
      <w:r w:rsidRPr="002D700B">
        <w:t xml:space="preserve">Видишь, я нагибаюсь, </w:t>
      </w:r>
    </w:p>
    <w:p w:rsidR="00661126" w:rsidRDefault="00661126" w:rsidP="00661126">
      <w:pPr>
        <w:ind w:firstLine="709"/>
        <w:jc w:val="both"/>
      </w:pPr>
      <w:r w:rsidRPr="002D700B">
        <w:t xml:space="preserve">Из-за голенища </w:t>
      </w:r>
    </w:p>
    <w:p w:rsidR="00661126" w:rsidRDefault="00661126" w:rsidP="00661126">
      <w:pPr>
        <w:ind w:firstLine="709"/>
        <w:jc w:val="both"/>
      </w:pPr>
      <w:r w:rsidRPr="002D700B">
        <w:t xml:space="preserve">Достаю сапожный ножик. </w:t>
      </w:r>
    </w:p>
    <w:p w:rsidR="00661126" w:rsidRDefault="00661126" w:rsidP="00661126">
      <w:pPr>
        <w:ind w:firstLine="709"/>
        <w:jc w:val="both"/>
      </w:pPr>
      <w:r w:rsidRPr="002D700B">
        <w:t xml:space="preserve">Крылатые прохвосты! </w:t>
      </w:r>
    </w:p>
    <w:p w:rsidR="00661126" w:rsidRPr="002D700B" w:rsidRDefault="00661126" w:rsidP="00661126">
      <w:pPr>
        <w:ind w:firstLine="709"/>
        <w:jc w:val="both"/>
      </w:pPr>
      <w:r w:rsidRPr="002D700B">
        <w:t>Жмитесь в раю!</w:t>
      </w:r>
    </w:p>
    <w:p w:rsidR="00661126" w:rsidRDefault="00661126" w:rsidP="00661126">
      <w:pPr>
        <w:ind w:firstLine="709"/>
        <w:jc w:val="both"/>
      </w:pPr>
      <w:r w:rsidRPr="002D700B">
        <w:t xml:space="preserve">Ерошьте перышки в испуганной тряске! </w:t>
      </w:r>
    </w:p>
    <w:p w:rsidR="00661126" w:rsidRDefault="00661126" w:rsidP="00661126">
      <w:pPr>
        <w:ind w:firstLine="709"/>
        <w:jc w:val="both"/>
      </w:pPr>
      <w:r w:rsidRPr="002D700B">
        <w:t xml:space="preserve">Я тебя, пропахшего ладаном, раскрою </w:t>
      </w:r>
    </w:p>
    <w:p w:rsidR="00661126" w:rsidRDefault="00661126" w:rsidP="00661126">
      <w:pPr>
        <w:ind w:firstLine="709"/>
        <w:jc w:val="both"/>
      </w:pPr>
      <w:r w:rsidRPr="002D700B">
        <w:t xml:space="preserve">Отсюда до Аляски! </w:t>
      </w:r>
    </w:p>
    <w:p w:rsidR="00661126" w:rsidRDefault="00661126" w:rsidP="00661126">
      <w:pPr>
        <w:ind w:firstLine="709"/>
        <w:jc w:val="both"/>
      </w:pPr>
      <w:r w:rsidRPr="002D700B">
        <w:t xml:space="preserve">Пустите! </w:t>
      </w:r>
    </w:p>
    <w:p w:rsidR="00661126" w:rsidRPr="002D700B" w:rsidRDefault="00661126" w:rsidP="00661126">
      <w:pPr>
        <w:ind w:firstLine="709"/>
        <w:jc w:val="both"/>
      </w:pPr>
      <w:r w:rsidRPr="002D700B">
        <w:t>Меня не остановите.</w:t>
      </w:r>
    </w:p>
    <w:p w:rsidR="00661126" w:rsidRPr="002D700B" w:rsidRDefault="00661126" w:rsidP="00661126">
      <w:pPr>
        <w:ind w:firstLine="709"/>
        <w:jc w:val="both"/>
      </w:pPr>
    </w:p>
    <w:p w:rsidR="00661126" w:rsidRDefault="00661126" w:rsidP="00661126">
      <w:pPr>
        <w:ind w:firstLine="709"/>
        <w:jc w:val="both"/>
      </w:pPr>
    </w:p>
    <w:p w:rsidR="00661126" w:rsidRPr="002D700B" w:rsidRDefault="00661126" w:rsidP="00661126">
      <w:pPr>
        <w:ind w:firstLine="709"/>
        <w:jc w:val="both"/>
      </w:pPr>
      <w:r w:rsidRPr="002D700B">
        <w:rPr>
          <w:spacing w:val="-10"/>
        </w:rPr>
        <w:t xml:space="preserve">И вдруг смиряет себя: </w:t>
      </w:r>
      <w:proofErr w:type="gramStart"/>
      <w:r w:rsidRPr="002D700B">
        <w:rPr>
          <w:spacing w:val="-10"/>
        </w:rPr>
        <w:t>« Эй</w:t>
      </w:r>
      <w:proofErr w:type="gramEnd"/>
      <w:r w:rsidRPr="002D700B">
        <w:rPr>
          <w:spacing w:val="-10"/>
        </w:rPr>
        <w:t>, вы!</w:t>
      </w:r>
      <w:r>
        <w:rPr>
          <w:spacing w:val="-10"/>
        </w:rPr>
        <w:t xml:space="preserve"> / Небо! / Снимите шляпу! / Я иду!» (</w:t>
      </w:r>
      <w:proofErr w:type="gramStart"/>
      <w:r>
        <w:rPr>
          <w:spacing w:val="-10"/>
        </w:rPr>
        <w:t xml:space="preserve">он </w:t>
      </w:r>
      <w:r w:rsidRPr="002D700B">
        <w:rPr>
          <w:spacing w:val="-10"/>
        </w:rPr>
        <w:t xml:space="preserve"> </w:t>
      </w:r>
      <w:r w:rsidRPr="002D700B">
        <w:rPr>
          <w:spacing w:val="-5"/>
        </w:rPr>
        <w:t>уже</w:t>
      </w:r>
      <w:proofErr w:type="gramEnd"/>
      <w:r w:rsidRPr="002D700B">
        <w:rPr>
          <w:spacing w:val="-5"/>
        </w:rPr>
        <w:t xml:space="preserve"> снова с небом на «вы»</w:t>
      </w:r>
      <w:r>
        <w:rPr>
          <w:spacing w:val="-5"/>
        </w:rPr>
        <w:t xml:space="preserve">, </w:t>
      </w:r>
      <w:r w:rsidRPr="002D700B">
        <w:t xml:space="preserve">хотя </w:t>
      </w:r>
      <w:r>
        <w:t xml:space="preserve">гордость еще не задушена). Ничто </w:t>
      </w:r>
      <w:proofErr w:type="gramStart"/>
      <w:r>
        <w:t>не</w:t>
      </w:r>
      <w:r w:rsidRPr="002D700B">
        <w:t xml:space="preserve">  внемлет</w:t>
      </w:r>
      <w:proofErr w:type="gramEnd"/>
      <w:r w:rsidRPr="002D700B">
        <w:t xml:space="preserve"> герою: «Глухо. / Вселенна</w:t>
      </w:r>
      <w:r>
        <w:t>я спит, / положив на лапу / с клещами</w:t>
      </w:r>
      <w:r w:rsidRPr="002D700B">
        <w:t xml:space="preserve"> звезд огромное ухо».</w:t>
      </w:r>
    </w:p>
    <w:p w:rsidR="00661126" w:rsidRPr="00420E7C" w:rsidRDefault="00661126" w:rsidP="00661126">
      <w:pPr>
        <w:ind w:firstLine="709"/>
        <w:jc w:val="both"/>
        <w:rPr>
          <w:b/>
        </w:rPr>
      </w:pPr>
      <w:r w:rsidRPr="00420E7C">
        <w:rPr>
          <w:b/>
        </w:rPr>
        <w:t>IV. Заключительное слово учителя</w:t>
      </w:r>
    </w:p>
    <w:p w:rsidR="00661126" w:rsidRDefault="00661126" w:rsidP="00661126">
      <w:pPr>
        <w:ind w:firstLine="709"/>
        <w:jc w:val="both"/>
      </w:pPr>
      <w:r w:rsidRPr="002D700B">
        <w:t>Яростно конфликтуя с миром,</w:t>
      </w:r>
      <w:r>
        <w:t xml:space="preserve"> герой обнаруживает свою бунтарскую </w:t>
      </w:r>
      <w:r w:rsidRPr="002D700B">
        <w:t>сущность. Противоречивость героя, со</w:t>
      </w:r>
      <w:r>
        <w:t>единение в нем предельной «расх</w:t>
      </w:r>
      <w:r w:rsidRPr="002D700B">
        <w:t>ристанности» и предельной нежности,</w:t>
      </w:r>
      <w:r>
        <w:t xml:space="preserve"> обостряют конфликт. Противоре</w:t>
      </w:r>
      <w:r w:rsidRPr="002D700B">
        <w:t xml:space="preserve">чивость, раздирающая героя, обрекает его на трагическое одиночество, </w:t>
      </w:r>
    </w:p>
    <w:p w:rsidR="00661126" w:rsidRPr="00420E7C" w:rsidRDefault="00661126" w:rsidP="00661126">
      <w:pPr>
        <w:ind w:firstLine="709"/>
        <w:jc w:val="both"/>
        <w:rPr>
          <w:b/>
        </w:rPr>
      </w:pPr>
      <w:r w:rsidRPr="00420E7C">
        <w:rPr>
          <w:b/>
        </w:rPr>
        <w:t>Домашнее задание</w:t>
      </w:r>
    </w:p>
    <w:p w:rsidR="00661126" w:rsidRDefault="00661126" w:rsidP="00661126">
      <w:pPr>
        <w:pStyle w:val="a3"/>
        <w:numPr>
          <w:ilvl w:val="0"/>
          <w:numId w:val="1"/>
        </w:numPr>
      </w:pPr>
      <w:r>
        <w:t>Записать подробный конспект</w:t>
      </w:r>
    </w:p>
    <w:p w:rsidR="00661126" w:rsidRDefault="00661126" w:rsidP="00661126">
      <w:pPr>
        <w:pStyle w:val="a3"/>
        <w:numPr>
          <w:ilvl w:val="0"/>
          <w:numId w:val="1"/>
        </w:numPr>
      </w:pPr>
      <w:r>
        <w:t>Биографию В.В.Маяклвского</w:t>
      </w:r>
      <w:bookmarkStart w:id="0" w:name="_GoBack"/>
      <w:bookmarkEnd w:id="0"/>
    </w:p>
    <w:p w:rsidR="00CD16DD" w:rsidRDefault="00CD16DD"/>
    <w:sectPr w:rsidR="00C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3C67"/>
    <w:multiLevelType w:val="hybridMultilevel"/>
    <w:tmpl w:val="16029E1E"/>
    <w:lvl w:ilvl="0" w:tplc="64A44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26"/>
    <w:rsid w:val="00661126"/>
    <w:rsid w:val="00C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C1A"/>
  <w15:chartTrackingRefBased/>
  <w15:docId w15:val="{09BB6AA6-D878-4917-8CA1-E6A86F8F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1</cp:revision>
  <dcterms:created xsi:type="dcterms:W3CDTF">2024-10-14T11:07:00Z</dcterms:created>
  <dcterms:modified xsi:type="dcterms:W3CDTF">2024-10-14T11:11:00Z</dcterms:modified>
</cp:coreProperties>
</file>