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7F5" w:rsidRDefault="00A02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МОСДР -23 </w:t>
      </w:r>
    </w:p>
    <w:p w:rsidR="00A02FAA" w:rsidRDefault="00A02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Оклейка поверхности различными материалами.</w:t>
      </w:r>
      <w:bookmarkStart w:id="0" w:name="_GoBack"/>
      <w:bookmarkEnd w:id="0"/>
    </w:p>
    <w:p w:rsidR="00A02FAA" w:rsidRDefault="00A02FAA">
      <w:pPr>
        <w:rPr>
          <w:rFonts w:ascii="Times New Roman" w:hAnsi="Times New Roman" w:cs="Times New Roman"/>
          <w:sz w:val="28"/>
          <w:szCs w:val="28"/>
        </w:rPr>
      </w:pPr>
    </w:p>
    <w:p w:rsidR="00A02FAA" w:rsidRPr="00A02FAA" w:rsidRDefault="00A02FAA" w:rsidP="00A02FAA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A02FAA">
        <w:rPr>
          <w:b/>
          <w:bCs/>
          <w:color w:val="202122"/>
          <w:sz w:val="28"/>
          <w:szCs w:val="28"/>
        </w:rPr>
        <w:t>Обо́и</w:t>
      </w:r>
      <w:r w:rsidRPr="00A02FAA">
        <w:rPr>
          <w:color w:val="202122"/>
          <w:sz w:val="28"/>
          <w:szCs w:val="28"/>
        </w:rPr>
        <w:t> — вид </w:t>
      </w:r>
      <w:r w:rsidRPr="00A02FAA">
        <w:rPr>
          <w:color w:val="202122"/>
          <w:sz w:val="28"/>
          <w:szCs w:val="28"/>
        </w:rPr>
        <w:t>строительных отделочных материалов</w:t>
      </w:r>
      <w:r>
        <w:rPr>
          <w:color w:val="202122"/>
          <w:sz w:val="28"/>
          <w:szCs w:val="28"/>
        </w:rPr>
        <w:t xml:space="preserve"> </w:t>
      </w:r>
      <w:r w:rsidRPr="00A02FAA">
        <w:rPr>
          <w:color w:val="202122"/>
          <w:sz w:val="28"/>
          <w:szCs w:val="28"/>
        </w:rPr>
        <w:t>для облицовки стен и потолков внутри помещений.</w:t>
      </w:r>
    </w:p>
    <w:p w:rsidR="00A02FAA" w:rsidRPr="00A02FAA" w:rsidRDefault="00A02FAA" w:rsidP="00A02FAA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A02FAA">
        <w:rPr>
          <w:color w:val="202122"/>
          <w:sz w:val="28"/>
          <w:szCs w:val="28"/>
        </w:rPr>
        <w:t>Представляют собой полотно, свёрнутое в рулон. Основные размеры полотна: ширина — 0,53, 0,70, 1м, 1,06 м, длина — 10 и 25 м. Основные виды обоев: стеклообои, флизелиновые, бумажные, виниловые на бумажной и флизелиновой основах.</w:t>
      </w:r>
    </w:p>
    <w:p w:rsidR="00A02FAA" w:rsidRDefault="00A02F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CE4DDBA" wp14:editId="531B0E66">
            <wp:simplePos x="0" y="0"/>
            <wp:positionH relativeFrom="margin">
              <wp:posOffset>25624</wp:posOffset>
            </wp:positionH>
            <wp:positionV relativeFrom="margin">
              <wp:posOffset>2353945</wp:posOffset>
            </wp:positionV>
            <wp:extent cx="5530647" cy="5653668"/>
            <wp:effectExtent l="0" t="0" r="0" b="4445"/>
            <wp:wrapNone/>
            <wp:docPr id="25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jpeg"/>
                    <pic:cNvPicPr/>
                  </pic:nvPicPr>
                  <pic:blipFill rotWithShape="1">
                    <a:blip r:embed="rId5" cstate="print"/>
                    <a:srcRect l="8529" t="1898" r="49226" b="33924"/>
                    <a:stretch/>
                  </pic:blipFill>
                  <pic:spPr bwMode="auto">
                    <a:xfrm>
                      <a:off x="0" y="0"/>
                      <a:ext cx="5530647" cy="5653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FAA" w:rsidRPr="00541B97" w:rsidRDefault="00A02FAA">
      <w:pPr>
        <w:rPr>
          <w:rFonts w:ascii="Times New Roman" w:hAnsi="Times New Roman" w:cs="Times New Roman"/>
          <w:sz w:val="28"/>
          <w:szCs w:val="28"/>
        </w:rPr>
      </w:pPr>
    </w:p>
    <w:p w:rsidR="00541B97" w:rsidRDefault="00541B97">
      <w:pPr>
        <w:rPr>
          <w:rFonts w:ascii="Times New Roman" w:hAnsi="Times New Roman" w:cs="Times New Roman"/>
          <w:sz w:val="28"/>
          <w:szCs w:val="28"/>
        </w:rPr>
      </w:pPr>
    </w:p>
    <w:p w:rsidR="00A02FAA" w:rsidRDefault="00A02FAA">
      <w:pPr>
        <w:rPr>
          <w:rFonts w:ascii="Times New Roman" w:hAnsi="Times New Roman" w:cs="Times New Roman"/>
          <w:sz w:val="28"/>
          <w:szCs w:val="28"/>
        </w:rPr>
      </w:pPr>
    </w:p>
    <w:p w:rsidR="00A02FAA" w:rsidRDefault="00A02FAA">
      <w:pPr>
        <w:rPr>
          <w:rFonts w:ascii="Times New Roman" w:hAnsi="Times New Roman" w:cs="Times New Roman"/>
          <w:sz w:val="28"/>
          <w:szCs w:val="28"/>
        </w:rPr>
      </w:pPr>
    </w:p>
    <w:p w:rsidR="00A02FAA" w:rsidRDefault="00A02FAA">
      <w:pPr>
        <w:rPr>
          <w:rFonts w:ascii="Times New Roman" w:hAnsi="Times New Roman" w:cs="Times New Roman"/>
          <w:sz w:val="28"/>
          <w:szCs w:val="28"/>
        </w:rPr>
      </w:pPr>
    </w:p>
    <w:p w:rsidR="00A02FAA" w:rsidRPr="00541B97" w:rsidRDefault="00A02FAA" w:rsidP="00A02FAA">
      <w:pPr>
        <w:tabs>
          <w:tab w:val="left" w:pos="85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02FAA" w:rsidRPr="00541B97" w:rsidSect="00A02FA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8B3"/>
    <w:rsid w:val="00541B97"/>
    <w:rsid w:val="006558B3"/>
    <w:rsid w:val="00A02FAA"/>
    <w:rsid w:val="00BB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8D56A"/>
  <w15:chartTrackingRefBased/>
  <w15:docId w15:val="{F9B8389E-795E-413E-8DFA-93A71C44B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2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2F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99E3F-6796-4E61-B132-9D6348F43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2024-10-16T02:38:00Z</dcterms:created>
  <dcterms:modified xsi:type="dcterms:W3CDTF">2024-10-16T04:00:00Z</dcterms:modified>
</cp:coreProperties>
</file>