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C3" w:rsidRPr="00AC5DC3" w:rsidRDefault="002749E5" w:rsidP="00607546">
      <w:p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  <w:u w:val="single"/>
        </w:rPr>
        <w:t>0</w:t>
      </w:r>
      <w:r w:rsidR="00780F12" w:rsidRPr="00780F12">
        <w:rPr>
          <w:rFonts w:ascii="Times New Roman" w:hAnsi="Times New Roman" w:cs="Times New Roman"/>
          <w:b/>
          <w:bCs/>
          <w:iCs/>
          <w:u w:val="single"/>
        </w:rPr>
        <w:t>5</w:t>
      </w:r>
      <w:r w:rsidR="00780F12">
        <w:rPr>
          <w:rFonts w:ascii="Times New Roman" w:hAnsi="Times New Roman" w:cs="Times New Roman"/>
          <w:b/>
          <w:bCs/>
          <w:iCs/>
          <w:u w:val="single"/>
        </w:rPr>
        <w:t>.11.2</w:t>
      </w:r>
      <w:r w:rsidR="00780F12" w:rsidRPr="00780F12">
        <w:rPr>
          <w:rFonts w:ascii="Times New Roman" w:hAnsi="Times New Roman" w:cs="Times New Roman"/>
          <w:b/>
          <w:bCs/>
          <w:iCs/>
          <w:u w:val="single"/>
        </w:rPr>
        <w:t>4</w:t>
      </w:r>
      <w:r w:rsidR="00EF2FC4">
        <w:rPr>
          <w:rFonts w:ascii="Times New Roman" w:hAnsi="Times New Roman" w:cs="Times New Roman"/>
          <w:b/>
          <w:bCs/>
          <w:iCs/>
          <w:u w:val="single"/>
        </w:rPr>
        <w:t xml:space="preserve">  группа </w:t>
      </w:r>
      <w:r w:rsidR="00780F12">
        <w:rPr>
          <w:rFonts w:ascii="Times New Roman" w:hAnsi="Times New Roman" w:cs="Times New Roman"/>
          <w:b/>
          <w:bCs/>
          <w:iCs/>
          <w:u w:val="single"/>
        </w:rPr>
        <w:t>5ОПИ-2</w:t>
      </w:r>
      <w:r w:rsidR="00780F12" w:rsidRPr="00780F12">
        <w:rPr>
          <w:rFonts w:ascii="Times New Roman" w:hAnsi="Times New Roman" w:cs="Times New Roman"/>
          <w:b/>
          <w:bCs/>
          <w:iCs/>
          <w:u w:val="single"/>
        </w:rPr>
        <w:t>3</w:t>
      </w:r>
      <w:r w:rsidR="00607546">
        <w:rPr>
          <w:rFonts w:ascii="Times New Roman" w:hAnsi="Times New Roman" w:cs="Times New Roman"/>
          <w:b/>
          <w:bCs/>
          <w:iCs/>
        </w:rPr>
        <w:t xml:space="preserve">  </w:t>
      </w:r>
      <w:r w:rsidR="00AC5DC3" w:rsidRPr="00AC5DC3">
        <w:rPr>
          <w:rFonts w:ascii="Times New Roman" w:hAnsi="Times New Roman" w:cs="Times New Roman"/>
          <w:b/>
          <w:bCs/>
          <w:iCs/>
        </w:rPr>
        <w:t xml:space="preserve"> «</w:t>
      </w:r>
      <w:r w:rsidR="00EE7136">
        <w:rPr>
          <w:rFonts w:ascii="Times New Roman" w:hAnsi="Times New Roman" w:cs="Times New Roman"/>
          <w:b/>
          <w:bCs/>
          <w:iCs/>
        </w:rPr>
        <w:t>О</w:t>
      </w:r>
      <w:r w:rsidR="0059338C">
        <w:rPr>
          <w:rFonts w:ascii="Times New Roman" w:hAnsi="Times New Roman" w:cs="Times New Roman"/>
          <w:b/>
          <w:bCs/>
          <w:iCs/>
        </w:rPr>
        <w:t>богащение</w:t>
      </w:r>
      <w:r w:rsidR="00AC5DC3" w:rsidRPr="00AC5DC3">
        <w:rPr>
          <w:rFonts w:ascii="Times New Roman" w:hAnsi="Times New Roman" w:cs="Times New Roman"/>
          <w:b/>
          <w:bCs/>
          <w:iCs/>
        </w:rPr>
        <w:t xml:space="preserve"> полезных ископаемых».             </w:t>
      </w:r>
      <w:r w:rsidR="00607546">
        <w:rPr>
          <w:rFonts w:ascii="Times New Roman" w:hAnsi="Times New Roman" w:cs="Times New Roman"/>
          <w:b/>
          <w:bCs/>
          <w:iCs/>
        </w:rPr>
        <w:t xml:space="preserve">                                                         </w:t>
      </w:r>
      <w:r w:rsidR="00AC5DC3" w:rsidRPr="00AC5DC3">
        <w:rPr>
          <w:rFonts w:ascii="Times New Roman" w:hAnsi="Times New Roman" w:cs="Times New Roman"/>
          <w:b/>
          <w:bCs/>
          <w:iCs/>
        </w:rPr>
        <w:t>Преподаватель спец. дисциплин –</w:t>
      </w:r>
      <w:r w:rsidR="00607546">
        <w:rPr>
          <w:rFonts w:ascii="Times New Roman" w:hAnsi="Times New Roman" w:cs="Times New Roman"/>
          <w:b/>
          <w:bCs/>
          <w:iCs/>
        </w:rPr>
        <w:t xml:space="preserve"> </w:t>
      </w:r>
      <w:r w:rsidR="00AC5DC3" w:rsidRPr="00AC5DC3">
        <w:rPr>
          <w:rFonts w:ascii="Times New Roman" w:hAnsi="Times New Roman" w:cs="Times New Roman"/>
          <w:b/>
          <w:bCs/>
          <w:iCs/>
        </w:rPr>
        <w:t>Баева Т.Н.</w:t>
      </w:r>
    </w:p>
    <w:p w:rsidR="002749E5" w:rsidRPr="002749E5" w:rsidRDefault="00AC5DC3" w:rsidP="002749E5">
      <w:pPr>
        <w:tabs>
          <w:tab w:val="left" w:pos="1517"/>
        </w:tabs>
        <w:rPr>
          <w:rFonts w:ascii="Times New Roman" w:hAnsi="Times New Roman" w:cs="Times New Roman"/>
          <w:b/>
          <w:bCs/>
          <w:iCs/>
          <w:u w:val="single"/>
        </w:rPr>
      </w:pPr>
      <w:r w:rsidRPr="00607546">
        <w:rPr>
          <w:rFonts w:ascii="Times New Roman" w:hAnsi="Times New Roman" w:cs="Times New Roman"/>
          <w:b/>
          <w:bCs/>
          <w:iCs/>
          <w:u w:val="single"/>
        </w:rPr>
        <w:t>Тема:</w:t>
      </w:r>
      <w:r w:rsidRPr="00607546">
        <w:rPr>
          <w:rFonts w:ascii="Times New Roman" w:hAnsi="Times New Roman" w:cs="Times New Roman"/>
          <w:b/>
          <w:bCs/>
          <w:iCs/>
        </w:rPr>
        <w:t xml:space="preserve"> «</w:t>
      </w:r>
      <w:r w:rsidR="002749E5" w:rsidRPr="002749E5">
        <w:rPr>
          <w:rFonts w:ascii="Times New Roman" w:hAnsi="Times New Roman" w:cs="Times New Roman"/>
          <w:b/>
          <w:bCs/>
          <w:iCs/>
          <w:u w:val="single"/>
        </w:rPr>
        <w:t>Классификация грохотов. Неподвижные грох</w:t>
      </w:r>
      <w:r w:rsidR="00485A89">
        <w:rPr>
          <w:rFonts w:ascii="Times New Roman" w:hAnsi="Times New Roman" w:cs="Times New Roman"/>
          <w:b/>
          <w:bCs/>
          <w:iCs/>
          <w:u w:val="single"/>
        </w:rPr>
        <w:t>оты</w:t>
      </w:r>
    </w:p>
    <w:p w:rsidR="00EB7D81" w:rsidRPr="002749E5" w:rsidRDefault="00485A89" w:rsidP="002749E5">
      <w:pPr>
        <w:spacing w:line="276" w:lineRule="auto"/>
        <w:rPr>
          <w:rFonts w:ascii="Times New Roman" w:hAnsi="Times New Roman" w:cs="Times New Roman"/>
          <w:b/>
          <w:bCs/>
          <w:iCs/>
          <w:u w:val="single"/>
        </w:rPr>
      </w:pPr>
      <w:r>
        <w:rPr>
          <w:rFonts w:ascii="Times New Roman" w:hAnsi="Times New Roman" w:cs="Times New Roman"/>
          <w:b/>
          <w:bCs/>
          <w:iCs/>
          <w:u w:val="single"/>
        </w:rPr>
        <w:t>(дуговые и конические )</w:t>
      </w:r>
      <w:proofErr w:type="gramStart"/>
      <w:r w:rsidRPr="00485A89">
        <w:rPr>
          <w:bCs/>
          <w:iCs/>
          <w:sz w:val="20"/>
          <w:szCs w:val="20"/>
        </w:rPr>
        <w:t xml:space="preserve"> </w:t>
      </w:r>
      <w:r>
        <w:rPr>
          <w:rFonts w:asciiTheme="minorHAnsi" w:hAnsiTheme="minorHAnsi"/>
          <w:bCs/>
          <w:iCs/>
          <w:sz w:val="20"/>
          <w:szCs w:val="20"/>
        </w:rPr>
        <w:t>,</w:t>
      </w:r>
      <w:proofErr w:type="gramEnd"/>
      <w:r w:rsidRPr="00485A89">
        <w:rPr>
          <w:rFonts w:ascii="Times New Roman" w:hAnsi="Times New Roman" w:cs="Times New Roman"/>
          <w:b/>
          <w:bCs/>
          <w:iCs/>
          <w:u w:val="single"/>
        </w:rPr>
        <w:t xml:space="preserve">грохота инерционные, </w:t>
      </w:r>
      <w:proofErr w:type="spellStart"/>
      <w:r w:rsidRPr="00485A89">
        <w:rPr>
          <w:rFonts w:ascii="Times New Roman" w:hAnsi="Times New Roman" w:cs="Times New Roman"/>
          <w:b/>
          <w:bCs/>
          <w:iCs/>
          <w:u w:val="single"/>
        </w:rPr>
        <w:t>самобалансные</w:t>
      </w:r>
      <w:proofErr w:type="spellEnd"/>
      <w:r w:rsidRPr="00485A89">
        <w:rPr>
          <w:rFonts w:ascii="Times New Roman" w:hAnsi="Times New Roman" w:cs="Times New Roman"/>
          <w:b/>
          <w:bCs/>
          <w:iCs/>
          <w:u w:val="single"/>
        </w:rPr>
        <w:t xml:space="preserve"> устройство, принцип действия</w:t>
      </w:r>
      <w:bookmarkStart w:id="0" w:name="_GoBack"/>
      <w:bookmarkEnd w:id="0"/>
      <w:r w:rsidR="00607546" w:rsidRPr="002749E5">
        <w:rPr>
          <w:rFonts w:ascii="Times New Roman" w:hAnsi="Times New Roman" w:cs="Times New Roman"/>
          <w:b/>
          <w:bCs/>
          <w:iCs/>
          <w:u w:val="single"/>
        </w:rPr>
        <w:t>»</w:t>
      </w:r>
      <w:r w:rsidR="00320FF8" w:rsidRPr="002749E5">
        <w:rPr>
          <w:rFonts w:ascii="Times New Roman" w:hAnsi="Times New Roman" w:cs="Times New Roman"/>
          <w:b/>
          <w:bCs/>
          <w:iCs/>
          <w:u w:val="single"/>
        </w:rPr>
        <w:t>.</w:t>
      </w:r>
    </w:p>
    <w:p w:rsidR="00607546" w:rsidRPr="00320FF8" w:rsidRDefault="00607546" w:rsidP="00EB7D81">
      <w:pPr>
        <w:tabs>
          <w:tab w:val="left" w:pos="1517"/>
        </w:tabs>
        <w:rPr>
          <w:rFonts w:ascii="Times New Roman" w:hAnsi="Times New Roman" w:cs="Times New Roman"/>
          <w:b/>
          <w:bCs/>
          <w:iCs/>
          <w:u w:val="single"/>
        </w:rPr>
      </w:pPr>
    </w:p>
    <w:p w:rsidR="00AC5DC3" w:rsidRPr="00AC5DC3" w:rsidRDefault="00AC5DC3" w:rsidP="00AC5DC3">
      <w:pPr>
        <w:pStyle w:val="a4"/>
        <w:ind w:left="142" w:hanging="142"/>
        <w:rPr>
          <w:rFonts w:ascii="Times New Roman" w:hAnsi="Times New Roman" w:cs="Times New Roman"/>
          <w:bCs/>
        </w:rPr>
      </w:pPr>
      <w:r w:rsidRPr="00AC5DC3">
        <w:rPr>
          <w:rFonts w:ascii="Times New Roman" w:hAnsi="Times New Roman" w:cs="Times New Roman"/>
          <w:b/>
          <w:bCs/>
          <w:iCs/>
          <w:u w:val="single"/>
        </w:rPr>
        <w:t>Литература:</w:t>
      </w:r>
      <w:r w:rsidRPr="00AC5DC3">
        <w:rPr>
          <w:rFonts w:ascii="Times New Roman" w:hAnsi="Times New Roman" w:cs="Times New Roman"/>
          <w:b/>
          <w:bCs/>
          <w:iCs/>
        </w:rPr>
        <w:t xml:space="preserve"> </w:t>
      </w:r>
      <w:r w:rsidRPr="00AC5DC3">
        <w:rPr>
          <w:rFonts w:ascii="Times New Roman" w:hAnsi="Times New Roman" w:cs="Times New Roman"/>
          <w:bCs/>
        </w:rPr>
        <w:t xml:space="preserve">. 1. </w:t>
      </w:r>
      <w:proofErr w:type="spellStart"/>
      <w:r w:rsidRPr="00AC5DC3">
        <w:rPr>
          <w:rFonts w:ascii="Times New Roman" w:hAnsi="Times New Roman" w:cs="Times New Roman"/>
          <w:bCs/>
        </w:rPr>
        <w:t>Авдохин</w:t>
      </w:r>
      <w:proofErr w:type="spellEnd"/>
      <w:r w:rsidRPr="00AC5DC3">
        <w:rPr>
          <w:rFonts w:ascii="Times New Roman" w:hAnsi="Times New Roman" w:cs="Times New Roman"/>
          <w:bCs/>
        </w:rPr>
        <w:t xml:space="preserve"> В.М. Основы обогащения полезных ископаемых.- М.: Издательство          Московского горного университета, 2006, с.417- Т.1  Обогатительные процессы. </w:t>
      </w:r>
    </w:p>
    <w:p w:rsidR="00EE7136" w:rsidRDefault="00EE7136" w:rsidP="00EE7136">
      <w:pPr>
        <w:pStyle w:val="a4"/>
        <w:ind w:left="142" w:hanging="142"/>
        <w:rPr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Pr="00EE7136">
        <w:rPr>
          <w:rFonts w:ascii="Times New Roman" w:hAnsi="Times New Roman" w:cs="Times New Roman"/>
          <w:bCs/>
        </w:rPr>
        <w:t>.(</w:t>
      </w:r>
      <w:r w:rsidRPr="00EE7136">
        <w:rPr>
          <w:rFonts w:ascii="Times New Roman" w:hAnsi="Times New Roman" w:cs="Times New Roman"/>
        </w:rPr>
        <w:t xml:space="preserve"> </w:t>
      </w:r>
      <w:hyperlink r:id="rId8" w:history="1">
        <w:r w:rsidR="00F721E3" w:rsidRPr="00F7460D">
          <w:rPr>
            <w:rStyle w:val="a3"/>
            <w:rFonts w:ascii="Times New Roman" w:hAnsi="Times New Roman" w:cs="Times New Roman"/>
            <w:bCs/>
          </w:rPr>
          <w:t>http://www.geokniga.org/books/7794</w:t>
        </w:r>
      </w:hyperlink>
      <w:r w:rsidRPr="00EE7136">
        <w:rPr>
          <w:rFonts w:ascii="Times New Roman" w:hAnsi="Times New Roman" w:cs="Times New Roman"/>
          <w:bCs/>
        </w:rPr>
        <w:t>)</w:t>
      </w:r>
      <w:r w:rsidR="00680AB0">
        <w:rPr>
          <w:rFonts w:ascii="Times New Roman" w:hAnsi="Times New Roman" w:cs="Times New Roman"/>
          <w:bCs/>
        </w:rPr>
        <w:t xml:space="preserve"> </w:t>
      </w:r>
    </w:p>
    <w:p w:rsidR="00EE7136" w:rsidRPr="00EE7136" w:rsidRDefault="00EE7136" w:rsidP="00EE7136">
      <w:pPr>
        <w:pStyle w:val="a4"/>
        <w:ind w:left="142" w:hanging="142"/>
        <w:rPr>
          <w:rFonts w:ascii="Times New Roman" w:hAnsi="Times New Roman" w:cs="Times New Roman"/>
          <w:bCs/>
        </w:rPr>
      </w:pPr>
      <w:r w:rsidRPr="00EE7136">
        <w:rPr>
          <w:rFonts w:ascii="Times New Roman" w:hAnsi="Times New Roman" w:cs="Times New Roman"/>
          <w:bCs/>
        </w:rPr>
        <w:t xml:space="preserve">  2.  </w:t>
      </w:r>
      <w:proofErr w:type="spellStart"/>
      <w:r w:rsidRPr="00EE7136">
        <w:rPr>
          <w:rFonts w:ascii="Times New Roman" w:hAnsi="Times New Roman" w:cs="Times New Roman"/>
        </w:rPr>
        <w:t>Суслина</w:t>
      </w:r>
      <w:proofErr w:type="spellEnd"/>
      <w:r w:rsidRPr="00EE7136">
        <w:rPr>
          <w:rFonts w:ascii="Times New Roman" w:hAnsi="Times New Roman" w:cs="Times New Roman"/>
        </w:rPr>
        <w:t xml:space="preserve"> Л.А. Обогащение полезных ископаемых.- Кемерово: </w:t>
      </w:r>
      <w:proofErr w:type="spellStart"/>
      <w:r w:rsidRPr="00EE7136">
        <w:rPr>
          <w:rFonts w:ascii="Times New Roman" w:hAnsi="Times New Roman" w:cs="Times New Roman"/>
        </w:rPr>
        <w:t>Куз</w:t>
      </w:r>
      <w:proofErr w:type="spellEnd"/>
      <w:r w:rsidRPr="00EE7136">
        <w:rPr>
          <w:rFonts w:ascii="Times New Roman" w:hAnsi="Times New Roman" w:cs="Times New Roman"/>
        </w:rPr>
        <w:t xml:space="preserve"> ГТУ,2012</w:t>
      </w:r>
      <w:r w:rsidRPr="00EE7136">
        <w:rPr>
          <w:rFonts w:ascii="Times New Roman" w:hAnsi="Times New Roman" w:cs="Times New Roman"/>
          <w:bCs/>
        </w:rPr>
        <w:t xml:space="preserve"> стр.145-150</w:t>
      </w:r>
      <w:r w:rsidR="00F721E3">
        <w:rPr>
          <w:rFonts w:ascii="Times New Roman" w:hAnsi="Times New Roman" w:cs="Times New Roman"/>
          <w:bCs/>
        </w:rPr>
        <w:t xml:space="preserve"> </w:t>
      </w:r>
      <w:r w:rsidRPr="00EE7136">
        <w:rPr>
          <w:rFonts w:ascii="Times New Roman" w:hAnsi="Times New Roman" w:cs="Times New Roman"/>
          <w:bCs/>
        </w:rPr>
        <w:t>(</w:t>
      </w:r>
      <w:hyperlink r:id="rId9" w:history="1">
        <w:r w:rsidR="00F721E3" w:rsidRPr="00F7460D">
          <w:rPr>
            <w:rStyle w:val="a3"/>
            <w:rFonts w:ascii="Times New Roman" w:hAnsi="Times New Roman" w:cs="Times New Roman"/>
            <w:bCs/>
          </w:rPr>
          <w:t>http://www.geokniga.org/books/12979</w:t>
        </w:r>
      </w:hyperlink>
      <w:r w:rsidRPr="00EE7136">
        <w:rPr>
          <w:rFonts w:ascii="Times New Roman" w:hAnsi="Times New Roman" w:cs="Times New Roman"/>
          <w:bCs/>
        </w:rPr>
        <w:t>)</w:t>
      </w:r>
      <w:r w:rsidR="00F46B7C">
        <w:rPr>
          <w:rFonts w:ascii="Times New Roman" w:hAnsi="Times New Roman" w:cs="Times New Roman"/>
          <w:bCs/>
        </w:rPr>
        <w:t xml:space="preserve"> </w:t>
      </w:r>
    </w:p>
    <w:p w:rsidR="00F721E3" w:rsidRDefault="00AC5DC3" w:rsidP="0059338C">
      <w:pPr>
        <w:pStyle w:val="a4"/>
        <w:ind w:left="567" w:hanging="567"/>
        <w:rPr>
          <w:rFonts w:ascii="Times New Roman" w:hAnsi="Times New Roman" w:cs="Times New Roman"/>
          <w:bCs/>
        </w:rPr>
      </w:pPr>
      <w:r w:rsidRPr="00F721E3">
        <w:rPr>
          <w:rFonts w:ascii="Times New Roman" w:hAnsi="Times New Roman" w:cs="Times New Roman"/>
          <w:bCs/>
        </w:rPr>
        <w:t xml:space="preserve">  3. </w:t>
      </w:r>
      <w:proofErr w:type="spellStart"/>
      <w:r w:rsidR="0059338C">
        <w:rPr>
          <w:rFonts w:ascii="Times New Roman" w:hAnsi="Times New Roman" w:cs="Times New Roman"/>
          <w:bCs/>
        </w:rPr>
        <w:t>Шилаев</w:t>
      </w:r>
      <w:proofErr w:type="spellEnd"/>
      <w:r w:rsidR="0059338C">
        <w:rPr>
          <w:rFonts w:ascii="Times New Roman" w:hAnsi="Times New Roman" w:cs="Times New Roman"/>
          <w:bCs/>
        </w:rPr>
        <w:t xml:space="preserve"> </w:t>
      </w:r>
      <w:r w:rsidR="0059338C" w:rsidRPr="00F721E3">
        <w:rPr>
          <w:rFonts w:ascii="Times New Roman" w:hAnsi="Times New Roman" w:cs="Times New Roman"/>
          <w:bCs/>
        </w:rPr>
        <w:t>В.</w:t>
      </w:r>
      <w:r w:rsidR="0059338C">
        <w:rPr>
          <w:rFonts w:ascii="Times New Roman" w:hAnsi="Times New Roman" w:cs="Times New Roman"/>
          <w:bCs/>
        </w:rPr>
        <w:t>П</w:t>
      </w:r>
      <w:r w:rsidR="0059338C" w:rsidRPr="00F721E3">
        <w:rPr>
          <w:rFonts w:ascii="Times New Roman" w:hAnsi="Times New Roman" w:cs="Times New Roman"/>
          <w:bCs/>
        </w:rPr>
        <w:t xml:space="preserve">. </w:t>
      </w:r>
      <w:r w:rsidR="0059338C">
        <w:rPr>
          <w:rFonts w:ascii="Times New Roman" w:hAnsi="Times New Roman" w:cs="Times New Roman"/>
          <w:bCs/>
        </w:rPr>
        <w:t xml:space="preserve">Основы </w:t>
      </w:r>
      <w:r w:rsidR="0059338C" w:rsidRPr="00F721E3">
        <w:rPr>
          <w:rFonts w:ascii="Times New Roman" w:hAnsi="Times New Roman" w:cs="Times New Roman"/>
          <w:bCs/>
        </w:rPr>
        <w:t xml:space="preserve">обогащения </w:t>
      </w:r>
      <w:r w:rsidR="0059338C">
        <w:rPr>
          <w:rFonts w:ascii="Times New Roman" w:hAnsi="Times New Roman" w:cs="Times New Roman"/>
          <w:bCs/>
        </w:rPr>
        <w:t>полезных ископаемых</w:t>
      </w:r>
      <w:proofErr w:type="gramStart"/>
      <w:r w:rsidR="0059338C" w:rsidRPr="00F721E3">
        <w:rPr>
          <w:rFonts w:ascii="Times New Roman" w:hAnsi="Times New Roman" w:cs="Times New Roman"/>
          <w:bCs/>
        </w:rPr>
        <w:t xml:space="preserve">..- </w:t>
      </w:r>
      <w:proofErr w:type="gramEnd"/>
      <w:r w:rsidR="0059338C" w:rsidRPr="00F721E3">
        <w:rPr>
          <w:rFonts w:ascii="Times New Roman" w:hAnsi="Times New Roman" w:cs="Times New Roman"/>
          <w:bCs/>
        </w:rPr>
        <w:t>М.:    Недра,19</w:t>
      </w:r>
      <w:r w:rsidR="0059338C">
        <w:rPr>
          <w:rFonts w:ascii="Times New Roman" w:hAnsi="Times New Roman" w:cs="Times New Roman"/>
          <w:bCs/>
        </w:rPr>
        <w:t>86</w:t>
      </w:r>
    </w:p>
    <w:p w:rsidR="00320FF8" w:rsidRPr="006A5D15" w:rsidRDefault="00320FF8" w:rsidP="00320FF8">
      <w:pPr>
        <w:pStyle w:val="a4"/>
        <w:ind w:left="142"/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bCs/>
        </w:rPr>
        <w:t xml:space="preserve"> 4.</w:t>
      </w:r>
      <w:r w:rsidRPr="00320FF8">
        <w:rPr>
          <w:rFonts w:ascii="Times New Roman" w:hAnsi="Times New Roman"/>
          <w:bCs/>
        </w:rPr>
        <w:t xml:space="preserve"> </w:t>
      </w:r>
      <w:proofErr w:type="spellStart"/>
      <w:r w:rsidRPr="006A5D15">
        <w:rPr>
          <w:rFonts w:ascii="Times New Roman" w:hAnsi="Times New Roman"/>
          <w:bCs/>
        </w:rPr>
        <w:t>Чантурия</w:t>
      </w:r>
      <w:proofErr w:type="spellEnd"/>
      <w:r w:rsidRPr="006A5D15">
        <w:rPr>
          <w:rFonts w:ascii="Times New Roman" w:hAnsi="Times New Roman"/>
          <w:bCs/>
        </w:rPr>
        <w:t xml:space="preserve"> В.А. Техника и технология обогащения углей. Справочное руководство. - М.:    Недра,1995</w:t>
      </w:r>
    </w:p>
    <w:p w:rsidR="00320FF8" w:rsidRDefault="00320FF8" w:rsidP="0059338C">
      <w:pPr>
        <w:pStyle w:val="a4"/>
        <w:ind w:left="567" w:hanging="567"/>
        <w:rPr>
          <w:rFonts w:ascii="Times New Roman" w:hAnsi="Times New Roman" w:cs="Times New Roman"/>
          <w:bCs/>
        </w:rPr>
      </w:pPr>
    </w:p>
    <w:p w:rsidR="0059338C" w:rsidRDefault="0059338C" w:rsidP="0059338C">
      <w:pPr>
        <w:pStyle w:val="a4"/>
        <w:ind w:left="567" w:hanging="567"/>
        <w:rPr>
          <w:bCs/>
        </w:rPr>
      </w:pPr>
    </w:p>
    <w:p w:rsidR="00F42CC8" w:rsidRDefault="00F42CC8" w:rsidP="00F42CC8">
      <w:pPr>
        <w:pStyle w:val="a4"/>
        <w:ind w:left="1418" w:hanging="127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Прочитать текст и выполнить задание</w:t>
      </w:r>
    </w:p>
    <w:p w:rsidR="00F42CC8" w:rsidRDefault="00F42CC8" w:rsidP="00F42CC8">
      <w:pPr>
        <w:pStyle w:val="a4"/>
        <w:ind w:left="1418" w:hanging="1276"/>
        <w:rPr>
          <w:rFonts w:ascii="Times New Roman" w:hAnsi="Times New Roman" w:cs="Times New Roman"/>
          <w:b/>
          <w:bCs/>
        </w:rPr>
      </w:pPr>
    </w:p>
    <w:p w:rsidR="00682CFD" w:rsidRPr="00485A89" w:rsidRDefault="00F42CC8" w:rsidP="00780F12">
      <w:pPr>
        <w:pStyle w:val="a4"/>
        <w:ind w:left="1418" w:hanging="1276"/>
        <w:rPr>
          <w:rFonts w:ascii="Times New Roman" w:hAnsi="Times New Roman" w:cs="Times New Roman"/>
          <w:bCs/>
        </w:rPr>
      </w:pPr>
      <w:r w:rsidRPr="00F721E3">
        <w:rPr>
          <w:rFonts w:ascii="Times New Roman" w:hAnsi="Times New Roman" w:cs="Times New Roman"/>
          <w:b/>
          <w:bCs/>
        </w:rPr>
        <w:t xml:space="preserve">  </w:t>
      </w:r>
      <w:r w:rsidRPr="00F721E3">
        <w:rPr>
          <w:rFonts w:ascii="Times New Roman" w:hAnsi="Times New Roman" w:cs="Times New Roman"/>
          <w:b/>
          <w:bCs/>
          <w:u w:val="single"/>
        </w:rPr>
        <w:t>Задание:</w:t>
      </w:r>
      <w:r w:rsidRPr="00F721E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      </w:t>
      </w:r>
      <w:r w:rsidRPr="009F1CCD">
        <w:rPr>
          <w:rFonts w:ascii="Times New Roman" w:hAnsi="Times New Roman" w:cs="Times New Roman"/>
          <w:bCs/>
        </w:rPr>
        <w:t xml:space="preserve"> </w:t>
      </w:r>
      <w:r w:rsidRPr="00485A89">
        <w:rPr>
          <w:rFonts w:ascii="Times New Roman" w:hAnsi="Times New Roman" w:cs="Times New Roman"/>
          <w:bCs/>
        </w:rPr>
        <w:t>Выполнить конспект в тетради</w:t>
      </w:r>
    </w:p>
    <w:p w:rsidR="00F42CC8" w:rsidRPr="00485A89" w:rsidRDefault="00682CFD" w:rsidP="00682CFD">
      <w:pPr>
        <w:pStyle w:val="Default"/>
        <w:ind w:left="1418" w:hanging="1418"/>
        <w:rPr>
          <w:rStyle w:val="fontstyle01"/>
          <w:b w:val="0"/>
          <w:i w:val="0"/>
          <w:sz w:val="24"/>
          <w:szCs w:val="24"/>
        </w:rPr>
      </w:pPr>
      <w:r w:rsidRPr="00485A89">
        <w:t xml:space="preserve">     </w:t>
      </w:r>
      <w:r w:rsidR="00780F12" w:rsidRPr="00485A89">
        <w:t xml:space="preserve">                  </w:t>
      </w:r>
      <w:r w:rsidR="00B27BBA" w:rsidRPr="00485A89">
        <w:t xml:space="preserve">       </w:t>
      </w:r>
      <w:r w:rsidR="00780F12" w:rsidRPr="00485A89">
        <w:t xml:space="preserve"> 1.</w:t>
      </w:r>
      <w:r w:rsidR="00F42CC8" w:rsidRPr="00485A89">
        <w:t xml:space="preserve"> </w:t>
      </w:r>
      <w:r w:rsidRPr="00485A89">
        <w:rPr>
          <w:rStyle w:val="fontstyle01"/>
          <w:b w:val="0"/>
          <w:i w:val="0"/>
          <w:sz w:val="24"/>
          <w:szCs w:val="24"/>
        </w:rPr>
        <w:t>Грохоты</w:t>
      </w:r>
      <w:r w:rsidRPr="00485A89">
        <w:rPr>
          <w:b/>
          <w:bCs/>
          <w:i/>
          <w:iCs/>
        </w:rPr>
        <w:t xml:space="preserve">. </w:t>
      </w:r>
      <w:r w:rsidRPr="00485A89">
        <w:rPr>
          <w:rStyle w:val="fontstyle01"/>
          <w:b w:val="0"/>
          <w:i w:val="0"/>
          <w:sz w:val="24"/>
          <w:szCs w:val="24"/>
        </w:rPr>
        <w:t>Классификация грохотов</w:t>
      </w:r>
      <w:r w:rsidRPr="00485A89">
        <w:t xml:space="preserve"> (по типу просеивающей поверхности, форме,</w:t>
      </w:r>
      <w:r w:rsidRPr="00485A89">
        <w:rPr>
          <w:b/>
          <w:i/>
        </w:rPr>
        <w:t xml:space="preserve"> </w:t>
      </w:r>
      <w:r w:rsidRPr="00485A89">
        <w:rPr>
          <w:rStyle w:val="fontstyle01"/>
          <w:b w:val="0"/>
          <w:i w:val="0"/>
          <w:sz w:val="24"/>
          <w:szCs w:val="24"/>
        </w:rPr>
        <w:t>по способу разрыхления и передвижения материала</w:t>
      </w:r>
      <w:r w:rsidR="00780F12" w:rsidRPr="00485A89">
        <w:rPr>
          <w:rStyle w:val="fontstyle01"/>
          <w:b w:val="0"/>
          <w:i w:val="0"/>
          <w:sz w:val="24"/>
          <w:szCs w:val="24"/>
        </w:rPr>
        <w:t>), условное обозначение грохотов</w:t>
      </w:r>
    </w:p>
    <w:p w:rsidR="00682CFD" w:rsidRPr="00485A89" w:rsidRDefault="00682CFD" w:rsidP="00682CFD">
      <w:pPr>
        <w:pStyle w:val="Default"/>
        <w:ind w:left="1418" w:hanging="1418"/>
        <w:rPr>
          <w:rStyle w:val="fontstyle01"/>
          <w:b w:val="0"/>
          <w:i w:val="0"/>
          <w:sz w:val="24"/>
          <w:szCs w:val="24"/>
        </w:rPr>
      </w:pPr>
      <w:r w:rsidRPr="00485A89">
        <w:rPr>
          <w:rStyle w:val="fontstyle01"/>
          <w:b w:val="0"/>
          <w:i w:val="0"/>
          <w:sz w:val="24"/>
          <w:szCs w:val="24"/>
        </w:rPr>
        <w:t xml:space="preserve">                         </w:t>
      </w:r>
      <w:r w:rsidR="00680AB0" w:rsidRPr="00485A89">
        <w:rPr>
          <w:rStyle w:val="fontstyle01"/>
          <w:b w:val="0"/>
          <w:i w:val="0"/>
          <w:sz w:val="24"/>
          <w:szCs w:val="24"/>
        </w:rPr>
        <w:t xml:space="preserve">       </w:t>
      </w:r>
      <w:r w:rsidRPr="00485A89">
        <w:rPr>
          <w:rStyle w:val="fontstyle01"/>
          <w:b w:val="0"/>
          <w:i w:val="0"/>
          <w:sz w:val="24"/>
          <w:szCs w:val="24"/>
        </w:rPr>
        <w:t xml:space="preserve"> </w:t>
      </w:r>
      <w:r w:rsidR="00680AB0" w:rsidRPr="00485A89">
        <w:rPr>
          <w:rStyle w:val="fontstyle01"/>
          <w:b w:val="0"/>
          <w:i w:val="0"/>
          <w:sz w:val="24"/>
          <w:szCs w:val="24"/>
        </w:rPr>
        <w:t>2.</w:t>
      </w:r>
      <w:r w:rsidRPr="00485A89">
        <w:rPr>
          <w:rStyle w:val="fontstyle01"/>
          <w:b w:val="0"/>
          <w:i w:val="0"/>
          <w:sz w:val="24"/>
          <w:szCs w:val="24"/>
        </w:rPr>
        <w:t xml:space="preserve"> </w:t>
      </w:r>
      <w:r w:rsidR="00680AB0" w:rsidRPr="00485A89">
        <w:rPr>
          <w:rStyle w:val="fontstyle01"/>
          <w:b w:val="0"/>
          <w:i w:val="0"/>
          <w:sz w:val="24"/>
          <w:szCs w:val="24"/>
        </w:rPr>
        <w:t>Изобразить н</w:t>
      </w:r>
      <w:r w:rsidRPr="00485A89">
        <w:rPr>
          <w:rStyle w:val="fontstyle01"/>
          <w:b w:val="0"/>
          <w:i w:val="0"/>
          <w:sz w:val="24"/>
          <w:szCs w:val="24"/>
        </w:rPr>
        <w:t>еподвижные грохоты</w:t>
      </w:r>
      <w:r w:rsidR="00680AB0" w:rsidRPr="00485A89">
        <w:rPr>
          <w:rStyle w:val="fontstyle01"/>
          <w:b w:val="0"/>
          <w:i w:val="0"/>
          <w:sz w:val="24"/>
          <w:szCs w:val="24"/>
        </w:rPr>
        <w:t xml:space="preserve"> (</w:t>
      </w:r>
      <w:proofErr w:type="gramStart"/>
      <w:r w:rsidR="00680AB0" w:rsidRPr="00485A89">
        <w:rPr>
          <w:rStyle w:val="fontstyle01"/>
          <w:b w:val="0"/>
          <w:i w:val="0"/>
          <w:sz w:val="24"/>
          <w:szCs w:val="24"/>
        </w:rPr>
        <w:t>колосниковый</w:t>
      </w:r>
      <w:proofErr w:type="gramEnd"/>
      <w:r w:rsidR="00680AB0" w:rsidRPr="00485A89">
        <w:rPr>
          <w:rStyle w:val="fontstyle01"/>
          <w:b w:val="0"/>
          <w:i w:val="0"/>
          <w:sz w:val="24"/>
          <w:szCs w:val="24"/>
        </w:rPr>
        <w:t>, дуговой). Указать основные узлы. Назначение данных грохотов.</w:t>
      </w:r>
    </w:p>
    <w:p w:rsidR="00B27BBA" w:rsidRPr="00485A89" w:rsidRDefault="00B27BBA" w:rsidP="00B27BBA">
      <w:pPr>
        <w:pStyle w:val="Default"/>
        <w:ind w:left="1418" w:hanging="1418"/>
        <w:rPr>
          <w:rStyle w:val="fontstyle01"/>
          <w:b w:val="0"/>
          <w:i w:val="0"/>
          <w:sz w:val="24"/>
          <w:szCs w:val="24"/>
        </w:rPr>
      </w:pPr>
      <w:r w:rsidRPr="00485A89">
        <w:rPr>
          <w:rStyle w:val="fontstyle01"/>
          <w:b w:val="0"/>
          <w:i w:val="0"/>
          <w:sz w:val="24"/>
          <w:szCs w:val="24"/>
        </w:rPr>
        <w:t xml:space="preserve">                                 3</w:t>
      </w:r>
      <w:r w:rsidRPr="00485A89">
        <w:rPr>
          <w:rStyle w:val="fontstyle01"/>
          <w:b w:val="0"/>
          <w:i w:val="0"/>
          <w:sz w:val="24"/>
          <w:szCs w:val="24"/>
        </w:rPr>
        <w:t xml:space="preserve">. Изобразить </w:t>
      </w:r>
      <w:proofErr w:type="spellStart"/>
      <w:r w:rsidRPr="00485A89">
        <w:rPr>
          <w:rStyle w:val="fontstyle01"/>
          <w:b w:val="0"/>
          <w:i w:val="0"/>
          <w:sz w:val="24"/>
          <w:szCs w:val="24"/>
        </w:rPr>
        <w:t>самобалансные</w:t>
      </w:r>
      <w:proofErr w:type="spellEnd"/>
      <w:r w:rsidRPr="00485A89">
        <w:rPr>
          <w:rStyle w:val="fontstyle01"/>
          <w:b w:val="0"/>
          <w:i w:val="0"/>
          <w:sz w:val="24"/>
          <w:szCs w:val="24"/>
        </w:rPr>
        <w:t xml:space="preserve"> грохоты. Указать основные узлы. Назначение данных грохотов.</w:t>
      </w:r>
    </w:p>
    <w:p w:rsidR="00B27BBA" w:rsidRPr="00485A89" w:rsidRDefault="00B27BBA" w:rsidP="00B27BBA">
      <w:pPr>
        <w:pStyle w:val="Default"/>
        <w:ind w:left="1418" w:hanging="1418"/>
        <w:rPr>
          <w:b/>
          <w:i/>
        </w:rPr>
      </w:pPr>
    </w:p>
    <w:p w:rsidR="00B27BBA" w:rsidRPr="00485A89" w:rsidRDefault="00B27BBA" w:rsidP="00682CFD">
      <w:pPr>
        <w:pStyle w:val="Default"/>
        <w:ind w:left="1418" w:hanging="1418"/>
        <w:rPr>
          <w:rStyle w:val="fontstyle01"/>
          <w:b w:val="0"/>
          <w:i w:val="0"/>
          <w:sz w:val="24"/>
          <w:szCs w:val="24"/>
        </w:rPr>
      </w:pPr>
    </w:p>
    <w:p w:rsidR="00B27BBA" w:rsidRPr="00485A89" w:rsidRDefault="00B27BBA" w:rsidP="00682CFD">
      <w:pPr>
        <w:pStyle w:val="Default"/>
        <w:ind w:left="1418" w:hanging="1418"/>
        <w:rPr>
          <w:b/>
          <w:i/>
        </w:rPr>
      </w:pPr>
    </w:p>
    <w:p w:rsidR="00F42CC8" w:rsidRPr="00485A89" w:rsidRDefault="00680AB0" w:rsidP="00F42CC8">
      <w:pPr>
        <w:pStyle w:val="Default"/>
        <w:ind w:left="1418" w:hanging="1418"/>
        <w:rPr>
          <w:bCs/>
        </w:rPr>
      </w:pPr>
      <w:r w:rsidRPr="00485A89">
        <w:t xml:space="preserve">                         </w:t>
      </w:r>
      <w:r w:rsidR="00B403A5" w:rsidRPr="00485A89">
        <w:rPr>
          <w:b/>
          <w:bCs/>
          <w:iCs/>
          <w:u w:val="single"/>
        </w:rPr>
        <w:t>Литература:</w:t>
      </w:r>
      <w:r w:rsidR="00B403A5" w:rsidRPr="00485A89">
        <w:rPr>
          <w:b/>
          <w:bCs/>
          <w:iCs/>
        </w:rPr>
        <w:t xml:space="preserve"> </w:t>
      </w:r>
      <w:r w:rsidR="00780F12" w:rsidRPr="00485A89">
        <w:rPr>
          <w:bCs/>
        </w:rPr>
        <w:t xml:space="preserve">  </w:t>
      </w:r>
      <w:r w:rsidR="00780F12" w:rsidRPr="00485A89">
        <w:rPr>
          <w:bCs/>
        </w:rPr>
        <w:t xml:space="preserve">1. </w:t>
      </w:r>
      <w:proofErr w:type="spellStart"/>
      <w:r w:rsidR="00780F12" w:rsidRPr="00485A89">
        <w:rPr>
          <w:bCs/>
        </w:rPr>
        <w:t>Авдохин</w:t>
      </w:r>
      <w:proofErr w:type="spellEnd"/>
      <w:r w:rsidR="00780F12" w:rsidRPr="00485A89">
        <w:rPr>
          <w:bCs/>
        </w:rPr>
        <w:t xml:space="preserve"> В.М. стр.</w:t>
      </w:r>
      <w:r w:rsidR="00780F12" w:rsidRPr="00485A89">
        <w:rPr>
          <w:bCs/>
        </w:rPr>
        <w:t>5</w:t>
      </w:r>
      <w:r w:rsidR="00B27BBA" w:rsidRPr="00485A89">
        <w:rPr>
          <w:bCs/>
        </w:rPr>
        <w:t>2. 55-57</w:t>
      </w:r>
      <w:r w:rsidR="00780F12" w:rsidRPr="00485A89">
        <w:rPr>
          <w:bCs/>
        </w:rPr>
        <w:t xml:space="preserve"> 2. </w:t>
      </w:r>
      <w:proofErr w:type="spellStart"/>
      <w:r w:rsidRPr="00485A89">
        <w:rPr>
          <w:bCs/>
        </w:rPr>
        <w:t>Суслина</w:t>
      </w:r>
      <w:proofErr w:type="spellEnd"/>
      <w:r w:rsidRPr="00485A89">
        <w:rPr>
          <w:bCs/>
        </w:rPr>
        <w:t xml:space="preserve"> Л.А.</w:t>
      </w:r>
      <w:r w:rsidR="00B403A5" w:rsidRPr="00485A89">
        <w:rPr>
          <w:bCs/>
        </w:rPr>
        <w:t>стр.-</w:t>
      </w:r>
      <w:r w:rsidR="00B27BBA" w:rsidRPr="00485A89">
        <w:rPr>
          <w:bCs/>
        </w:rPr>
        <w:t>31-41</w:t>
      </w:r>
    </w:p>
    <w:p w:rsidR="00680AB0" w:rsidRPr="00485A89" w:rsidRDefault="00680AB0" w:rsidP="00680AB0">
      <w:pPr>
        <w:jc w:val="both"/>
        <w:rPr>
          <w:rFonts w:ascii="Times New Roman" w:hAnsi="Times New Roman" w:cs="Times New Roman"/>
          <w:b/>
          <w:bCs/>
        </w:rPr>
      </w:pPr>
      <w:r w:rsidRPr="00485A89">
        <w:rPr>
          <w:b/>
          <w:bCs/>
          <w:iCs/>
        </w:rPr>
        <w:t xml:space="preserve">            </w:t>
      </w:r>
      <w:r w:rsidRPr="00485A89">
        <w:rPr>
          <w:rFonts w:ascii="Times New Roman" w:hAnsi="Times New Roman" w:cs="Times New Roman"/>
          <w:b/>
          <w:bCs/>
        </w:rPr>
        <w:t>Самостоятельная работа.</w:t>
      </w:r>
    </w:p>
    <w:p w:rsidR="00680AB0" w:rsidRPr="00485A89" w:rsidRDefault="00680AB0" w:rsidP="00B27BBA">
      <w:pPr>
        <w:ind w:left="1418" w:hanging="1418"/>
        <w:rPr>
          <w:rFonts w:ascii="Times New Roman" w:hAnsi="Times New Roman" w:cs="Times New Roman"/>
          <w:bCs/>
        </w:rPr>
      </w:pPr>
      <w:r w:rsidRPr="00485A89">
        <w:rPr>
          <w:rFonts w:ascii="Times New Roman" w:hAnsi="Times New Roman" w:cs="Times New Roman"/>
          <w:bCs/>
        </w:rPr>
        <w:t xml:space="preserve">                           </w:t>
      </w:r>
      <w:r w:rsidR="00B27BBA" w:rsidRPr="00485A89">
        <w:rPr>
          <w:rFonts w:ascii="Times New Roman" w:hAnsi="Times New Roman" w:cs="Times New Roman"/>
          <w:bCs/>
        </w:rPr>
        <w:t>Расшифровать условное обозначение грохотов</w:t>
      </w:r>
    </w:p>
    <w:p w:rsidR="00B27BBA" w:rsidRPr="00485A89" w:rsidRDefault="00B27BBA" w:rsidP="00B27BBA">
      <w:pPr>
        <w:ind w:left="1418" w:hanging="1418"/>
      </w:pPr>
      <w:r w:rsidRPr="00485A89">
        <w:rPr>
          <w:rFonts w:ascii="Times New Roman" w:hAnsi="Times New Roman" w:cs="Times New Roman"/>
          <w:bCs/>
        </w:rPr>
        <w:t xml:space="preserve">                            ГСТ72, ГИТ 51,ГИСЛ 83</w:t>
      </w:r>
    </w:p>
    <w:p w:rsidR="00F42CC8" w:rsidRDefault="00F42CC8" w:rsidP="00F42CC8">
      <w:pPr>
        <w:pStyle w:val="Default"/>
        <w:rPr>
          <w:color w:val="auto"/>
        </w:rPr>
      </w:pPr>
    </w:p>
    <w:p w:rsidR="007435EB" w:rsidRPr="007435EB" w:rsidRDefault="007435EB" w:rsidP="009F4F6F">
      <w:pPr>
        <w:pStyle w:val="Default"/>
        <w:ind w:left="720"/>
        <w:rPr>
          <w:color w:val="auto"/>
        </w:rPr>
      </w:pPr>
    </w:p>
    <w:p w:rsidR="00587D63" w:rsidRPr="007D4438" w:rsidRDefault="00587D63" w:rsidP="007D4438">
      <w:pPr>
        <w:widowControl/>
        <w:autoSpaceDE w:val="0"/>
        <w:autoSpaceDN w:val="0"/>
        <w:adjustRightInd w:val="0"/>
        <w:ind w:firstLine="426"/>
        <w:rPr>
          <w:rFonts w:ascii="Times New Roman" w:hAnsi="Times New Roman" w:cs="Times New Roman"/>
          <w:color w:val="auto"/>
          <w:lang w:bidi="ar-SA"/>
        </w:rPr>
      </w:pPr>
    </w:p>
    <w:sectPr w:rsidR="00587D63" w:rsidRPr="007D4438" w:rsidSect="00607546">
      <w:pgSz w:w="11900" w:h="16840"/>
      <w:pgMar w:top="426" w:right="701" w:bottom="709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DFE" w:rsidRDefault="00D73DFE">
      <w:r>
        <w:separator/>
      </w:r>
    </w:p>
  </w:endnote>
  <w:endnote w:type="continuationSeparator" w:id="0">
    <w:p w:rsidR="00D73DFE" w:rsidRDefault="00D7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DFE" w:rsidRDefault="00D73DFE"/>
  </w:footnote>
  <w:footnote w:type="continuationSeparator" w:id="0">
    <w:p w:rsidR="00D73DFE" w:rsidRDefault="00D73D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0A3"/>
    <w:multiLevelType w:val="hybridMultilevel"/>
    <w:tmpl w:val="8BB2D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52993"/>
    <w:multiLevelType w:val="multilevel"/>
    <w:tmpl w:val="499A1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575032"/>
    <w:multiLevelType w:val="hybridMultilevel"/>
    <w:tmpl w:val="82F44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36F44"/>
    <w:multiLevelType w:val="hybridMultilevel"/>
    <w:tmpl w:val="8F786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F2031"/>
    <w:multiLevelType w:val="hybridMultilevel"/>
    <w:tmpl w:val="638EC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E041196"/>
    <w:multiLevelType w:val="multilevel"/>
    <w:tmpl w:val="B2781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142B92"/>
    <w:multiLevelType w:val="hybridMultilevel"/>
    <w:tmpl w:val="00201168"/>
    <w:lvl w:ilvl="0" w:tplc="4210AA8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917AB"/>
    <w:multiLevelType w:val="hybridMultilevel"/>
    <w:tmpl w:val="E73EC4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97"/>
    <w:rsid w:val="00004895"/>
    <w:rsid w:val="00011511"/>
    <w:rsid w:val="00076ED2"/>
    <w:rsid w:val="001A083F"/>
    <w:rsid w:val="002101A8"/>
    <w:rsid w:val="002710E7"/>
    <w:rsid w:val="002749E5"/>
    <w:rsid w:val="002C2036"/>
    <w:rsid w:val="00320FF8"/>
    <w:rsid w:val="003B1EDF"/>
    <w:rsid w:val="003C2582"/>
    <w:rsid w:val="003D0AC5"/>
    <w:rsid w:val="0046755B"/>
    <w:rsid w:val="00472D5F"/>
    <w:rsid w:val="00485A89"/>
    <w:rsid w:val="004B63B2"/>
    <w:rsid w:val="00587D63"/>
    <w:rsid w:val="0059338C"/>
    <w:rsid w:val="00597F56"/>
    <w:rsid w:val="00602569"/>
    <w:rsid w:val="00607546"/>
    <w:rsid w:val="00680AB0"/>
    <w:rsid w:val="00682CFD"/>
    <w:rsid w:val="006C660B"/>
    <w:rsid w:val="006F2001"/>
    <w:rsid w:val="00736597"/>
    <w:rsid w:val="007435EB"/>
    <w:rsid w:val="00780F12"/>
    <w:rsid w:val="007D4438"/>
    <w:rsid w:val="008323F3"/>
    <w:rsid w:val="00883E4C"/>
    <w:rsid w:val="008A5551"/>
    <w:rsid w:val="00901A22"/>
    <w:rsid w:val="0092067D"/>
    <w:rsid w:val="009F4F6F"/>
    <w:rsid w:val="00A24436"/>
    <w:rsid w:val="00AC5DC3"/>
    <w:rsid w:val="00B27BBA"/>
    <w:rsid w:val="00B403A5"/>
    <w:rsid w:val="00B50DF5"/>
    <w:rsid w:val="00B6379B"/>
    <w:rsid w:val="00BC2E6E"/>
    <w:rsid w:val="00D33214"/>
    <w:rsid w:val="00D72ABC"/>
    <w:rsid w:val="00D73DFE"/>
    <w:rsid w:val="00EB7D81"/>
    <w:rsid w:val="00EE7136"/>
    <w:rsid w:val="00EF2FC4"/>
    <w:rsid w:val="00EF426B"/>
    <w:rsid w:val="00F42CC8"/>
    <w:rsid w:val="00F46B7C"/>
    <w:rsid w:val="00F7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Georgia" w:eastAsia="Georgia" w:hAnsi="Georgia" w:cs="Georgia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both"/>
      <w:outlineLvl w:val="0"/>
    </w:pPr>
    <w:rPr>
      <w:rFonts w:ascii="Georgia" w:eastAsia="Georgia" w:hAnsi="Georgia" w:cs="Georgi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3105pt">
    <w:name w:val="Основной текст (3) + 10;5 pt;Не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27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680"/>
      <w:jc w:val="both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8"/>
      <w:szCs w:val="18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pacing w:val="-10"/>
      <w:sz w:val="18"/>
      <w:szCs w:val="18"/>
    </w:rPr>
  </w:style>
  <w:style w:type="character" w:customStyle="1" w:styleId="2Georgia105pt90">
    <w:name w:val="Основной текст (2) + Georgia;10;5 pt;Масштаб 90%"/>
    <w:basedOn w:val="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90"/>
      <w:position w:val="0"/>
      <w:sz w:val="21"/>
      <w:szCs w:val="21"/>
      <w:u w:val="none"/>
      <w:lang w:val="ru-RU" w:eastAsia="ru-RU" w:bidi="ru-RU"/>
    </w:rPr>
  </w:style>
  <w:style w:type="paragraph" w:styleId="a4">
    <w:name w:val="header"/>
    <w:basedOn w:val="a"/>
    <w:link w:val="a5"/>
    <w:unhideWhenUsed/>
    <w:rsid w:val="00597F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97F56"/>
    <w:rPr>
      <w:color w:val="000000"/>
    </w:rPr>
  </w:style>
  <w:style w:type="paragraph" w:styleId="a6">
    <w:name w:val="footer"/>
    <w:basedOn w:val="a"/>
    <w:link w:val="a7"/>
    <w:uiPriority w:val="99"/>
    <w:unhideWhenUsed/>
    <w:rsid w:val="00597F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7F56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597F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7F56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6C660B"/>
    <w:pPr>
      <w:ind w:left="720"/>
      <w:contextualSpacing/>
    </w:pPr>
  </w:style>
  <w:style w:type="paragraph" w:customStyle="1" w:styleId="Default">
    <w:name w:val="Default"/>
    <w:rsid w:val="00B6379B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fontstyle01">
    <w:name w:val="fontstyle01"/>
    <w:basedOn w:val="a0"/>
    <w:rsid w:val="002C2036"/>
    <w:rPr>
      <w:rFonts w:ascii="Times New Roman" w:hAnsi="Times New Roman" w:cs="Times New Roman" w:hint="default"/>
      <w:b/>
      <w:bCs/>
      <w:i/>
      <w:iCs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Georgia" w:eastAsia="Georgia" w:hAnsi="Georgia" w:cs="Georgia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both"/>
      <w:outlineLvl w:val="0"/>
    </w:pPr>
    <w:rPr>
      <w:rFonts w:ascii="Georgia" w:eastAsia="Georgia" w:hAnsi="Georgia" w:cs="Georgi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3105pt">
    <w:name w:val="Основной текст (3) + 10;5 pt;Не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27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680"/>
      <w:jc w:val="both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8"/>
      <w:szCs w:val="18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pacing w:val="-10"/>
      <w:sz w:val="18"/>
      <w:szCs w:val="18"/>
    </w:rPr>
  </w:style>
  <w:style w:type="character" w:customStyle="1" w:styleId="2Georgia105pt90">
    <w:name w:val="Основной текст (2) + Georgia;10;5 pt;Масштаб 90%"/>
    <w:basedOn w:val="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90"/>
      <w:position w:val="0"/>
      <w:sz w:val="21"/>
      <w:szCs w:val="21"/>
      <w:u w:val="none"/>
      <w:lang w:val="ru-RU" w:eastAsia="ru-RU" w:bidi="ru-RU"/>
    </w:rPr>
  </w:style>
  <w:style w:type="paragraph" w:styleId="a4">
    <w:name w:val="header"/>
    <w:basedOn w:val="a"/>
    <w:link w:val="a5"/>
    <w:unhideWhenUsed/>
    <w:rsid w:val="00597F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97F56"/>
    <w:rPr>
      <w:color w:val="000000"/>
    </w:rPr>
  </w:style>
  <w:style w:type="paragraph" w:styleId="a6">
    <w:name w:val="footer"/>
    <w:basedOn w:val="a"/>
    <w:link w:val="a7"/>
    <w:uiPriority w:val="99"/>
    <w:unhideWhenUsed/>
    <w:rsid w:val="00597F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7F56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597F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7F56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6C660B"/>
    <w:pPr>
      <w:ind w:left="720"/>
      <w:contextualSpacing/>
    </w:pPr>
  </w:style>
  <w:style w:type="paragraph" w:customStyle="1" w:styleId="Default">
    <w:name w:val="Default"/>
    <w:rsid w:val="00B6379B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fontstyle01">
    <w:name w:val="fontstyle01"/>
    <w:basedOn w:val="a0"/>
    <w:rsid w:val="002C2036"/>
    <w:rPr>
      <w:rFonts w:ascii="Times New Roman" w:hAnsi="Times New Roman" w:cs="Times New Roman" w:hint="default"/>
      <w:b/>
      <w:bCs/>
      <w:i/>
      <w:i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kniga.org/books/779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eokniga.org/books/129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РХ ТФОМС</cp:lastModifiedBy>
  <cp:revision>16</cp:revision>
  <cp:lastPrinted>2015-02-23T16:57:00Z</cp:lastPrinted>
  <dcterms:created xsi:type="dcterms:W3CDTF">2015-02-03T16:40:00Z</dcterms:created>
  <dcterms:modified xsi:type="dcterms:W3CDTF">2024-11-04T15:19:00Z</dcterms:modified>
</cp:coreProperties>
</file>