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6A" w:rsidRDefault="00A5496A" w:rsidP="00A549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по математике</w:t>
      </w:r>
    </w:p>
    <w:p w:rsidR="00A5496A" w:rsidRDefault="00A5496A" w:rsidP="00A549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5-ОПИ-23</w:t>
      </w:r>
    </w:p>
    <w:p w:rsidR="00A5496A" w:rsidRDefault="00A5496A" w:rsidP="00A5496A">
      <w:pPr>
        <w:outlineLvl w:val="0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>16.11.2024</w:t>
      </w:r>
      <w:r>
        <w:rPr>
          <w:b/>
          <w:sz w:val="28"/>
          <w:szCs w:val="28"/>
        </w:rPr>
        <w:t xml:space="preserve">   Тема</w:t>
      </w:r>
      <w:r>
        <w:rPr>
          <w:b/>
          <w:sz w:val="32"/>
          <w:szCs w:val="32"/>
        </w:rPr>
        <w:t>« Предмет теории вероятностей. Понятие о случайном событии, виды случайных событий. Классическое                определение вероятности события</w:t>
      </w:r>
      <w:proofErr w:type="gramStart"/>
      <w:r>
        <w:rPr>
          <w:b/>
          <w:sz w:val="32"/>
          <w:szCs w:val="32"/>
        </w:rPr>
        <w:t>.  »</w:t>
      </w:r>
      <w:proofErr w:type="gramEnd"/>
    </w:p>
    <w:p w:rsidR="00A5496A" w:rsidRPr="00A5496A" w:rsidRDefault="00A5496A" w:rsidP="00A5496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</w:rPr>
        <w:t xml:space="preserve">Задание:   </w:t>
      </w:r>
      <w:r>
        <w:rPr>
          <w:rFonts w:eastAsia="Times New Roman"/>
          <w:sz w:val="28"/>
          <w:szCs w:val="28"/>
        </w:rPr>
        <w:t xml:space="preserve">Записать дату и тему урока, разобрать теорию, записать 11 определений и формулы.  </w:t>
      </w:r>
      <w:r w:rsidRPr="00A5496A">
        <w:rPr>
          <w:rFonts w:eastAsia="Times New Roman"/>
          <w:b/>
          <w:sz w:val="28"/>
          <w:szCs w:val="28"/>
        </w:rPr>
        <w:t>Выучить их и подготовиться к математическому диктанту.</w:t>
      </w:r>
      <w:r w:rsidRPr="00A549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Историческая справка. </w:t>
      </w:r>
      <w:r>
        <w:rPr>
          <w:sz w:val="28"/>
          <w:szCs w:val="28"/>
        </w:rPr>
        <w:t xml:space="preserve">Возникновение теории вероятностей относится к середине 17 века и связано с исследованиями Паскаля, Ферма, Гюйгенса. Крупный  шаг в  развитии  теории  вероятностей  связан  с  работами  </w:t>
      </w:r>
      <w:proofErr w:type="spellStart"/>
      <w:r>
        <w:rPr>
          <w:sz w:val="28"/>
          <w:szCs w:val="28"/>
        </w:rPr>
        <w:t>Я.Бернулли</w:t>
      </w:r>
      <w:proofErr w:type="spellEnd"/>
      <w:r>
        <w:rPr>
          <w:sz w:val="28"/>
          <w:szCs w:val="28"/>
        </w:rPr>
        <w:t>. Ему принадлежит первое доказательство одного из важнейших положений теории вероятностей - закона больших чисел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Следующий этап  в развитии теории  вероятностей связан с именами А. Муавра, К. Гаусса, П. Лапласа, </w:t>
      </w:r>
      <w:proofErr w:type="spellStart"/>
      <w:r>
        <w:rPr>
          <w:sz w:val="28"/>
          <w:szCs w:val="28"/>
        </w:rPr>
        <w:t>С.Пуассона</w:t>
      </w:r>
      <w:proofErr w:type="spellEnd"/>
      <w:r>
        <w:rPr>
          <w:sz w:val="28"/>
          <w:szCs w:val="28"/>
        </w:rPr>
        <w:t>.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ученых Петербургской школы следует назвать имена  В.Я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Буняковского</w:t>
      </w:r>
      <w:proofErr w:type="spellEnd"/>
      <w:r>
        <w:rPr>
          <w:sz w:val="28"/>
          <w:szCs w:val="28"/>
        </w:rPr>
        <w:t xml:space="preserve"> выдающегося русского математика и механика П.Л. Чебышева и его учеников </w:t>
      </w:r>
      <w:proofErr w:type="spellStart"/>
      <w:r>
        <w:rPr>
          <w:sz w:val="28"/>
          <w:szCs w:val="28"/>
        </w:rPr>
        <w:t>А.М.Ляпунова</w:t>
      </w:r>
      <w:proofErr w:type="spellEnd"/>
      <w:r>
        <w:rPr>
          <w:sz w:val="28"/>
          <w:szCs w:val="28"/>
        </w:rPr>
        <w:t xml:space="preserve"> и А.А. Маркова. После работ этих математиков во всем мире теорию Вероятностей стали называть русской наукой. В середине 20-х годов </w:t>
      </w:r>
      <w:proofErr w:type="spellStart"/>
      <w:r>
        <w:rPr>
          <w:sz w:val="28"/>
          <w:szCs w:val="28"/>
        </w:rPr>
        <w:t>А.Я.Хинчин</w:t>
      </w:r>
      <w:proofErr w:type="spellEnd"/>
      <w:r>
        <w:rPr>
          <w:sz w:val="28"/>
          <w:szCs w:val="28"/>
        </w:rPr>
        <w:t xml:space="preserve"> и А.Н. Колмогоров создали московскую школу теории вероятностей. Вклад академика А.Н Колмогоров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героя соц. труда, лауреата Ленинской премии, международной  премии имени </w:t>
      </w:r>
      <w:proofErr w:type="spellStart"/>
      <w:r>
        <w:rPr>
          <w:sz w:val="28"/>
          <w:szCs w:val="28"/>
        </w:rPr>
        <w:t>Б.Больцано</w:t>
      </w:r>
      <w:proofErr w:type="spellEnd"/>
      <w:r>
        <w:rPr>
          <w:sz w:val="28"/>
          <w:szCs w:val="28"/>
        </w:rPr>
        <w:t>, члена ряда зарубежных академий в современную математику  огромен.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Заслуга А.Н. Колмогорова состоит не только в разработке  новых  научных теорий, но еще в большей степени в том, что он </w:t>
      </w:r>
      <w:proofErr w:type="gramStart"/>
      <w:r>
        <w:rPr>
          <w:sz w:val="28"/>
          <w:szCs w:val="28"/>
        </w:rPr>
        <w:t>воспитал</w:t>
      </w:r>
      <w:proofErr w:type="gramEnd"/>
      <w:r>
        <w:rPr>
          <w:sz w:val="28"/>
          <w:szCs w:val="28"/>
        </w:rPr>
        <w:t xml:space="preserve"> целую  плеяду талантливых ученых </w:t>
      </w:r>
      <w:proofErr w:type="spellStart"/>
      <w:r>
        <w:rPr>
          <w:sz w:val="28"/>
          <w:szCs w:val="28"/>
        </w:rPr>
        <w:t>Б.В.Гнеденко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Ю.В.Прохорова</w:t>
      </w:r>
      <w:proofErr w:type="spellEnd"/>
      <w:r>
        <w:rPr>
          <w:sz w:val="28"/>
          <w:szCs w:val="28"/>
        </w:rPr>
        <w:t xml:space="preserve">, Б.А. Севастьянова  и других. Теория вероятностей - математическая наука, изучающая закономерности случайных величин,- за последнее десятилетие превратилась в один из основных методов современных науки и техники. Бурное развитие теории автоматического регулирования привело к необходимости решать  многочисленные вопросы, связанные с выяснением возможного хода процессов, на которые влияют случайные факторы, теория </w:t>
      </w:r>
      <w:r>
        <w:rPr>
          <w:sz w:val="28"/>
          <w:szCs w:val="28"/>
        </w:rPr>
        <w:lastRenderedPageBreak/>
        <w:t>вероятностей необходима широкому кругу специалистов - физикам, биологам, врачам, экономистам, инженерам,  военным, организаторам производства.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>Предметом теории вероятности является изучение законов, управляющих случайными событиями (явлениями).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>Случайным событием, связанным с некоторым  опытом называется всякое событие, которое может произойти в результате этого опыта.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же такое опыт? 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Определение:</w:t>
      </w:r>
      <w:r>
        <w:rPr>
          <w:sz w:val="28"/>
          <w:szCs w:val="28"/>
        </w:rPr>
        <w:t xml:space="preserve"> Под испытаниями или опытом понимают реализацию данного комплекса условий, при котором произойдет событие. </w:t>
      </w:r>
    </w:p>
    <w:p w:rsidR="00A5496A" w:rsidRDefault="00A5496A" w:rsidP="00A5496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Пример: 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Бросим монету – испытание, а появление орла или </w:t>
      </w:r>
      <w:proofErr w:type="gramStart"/>
      <w:r>
        <w:rPr>
          <w:sz w:val="28"/>
          <w:szCs w:val="28"/>
        </w:rPr>
        <w:t>решки</w:t>
      </w:r>
      <w:proofErr w:type="gramEnd"/>
      <w:r>
        <w:rPr>
          <w:sz w:val="28"/>
          <w:szCs w:val="28"/>
        </w:rPr>
        <w:t xml:space="preserve"> – событие.</w:t>
      </w:r>
    </w:p>
    <w:p w:rsidR="00A5496A" w:rsidRDefault="00A5496A" w:rsidP="00A549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Бросим игральную кость – испытание</w:t>
      </w:r>
    </w:p>
    <w:p w:rsidR="00A5496A" w:rsidRDefault="00A5496A" w:rsidP="00A549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выпадение 5 очков – случайное событие</w:t>
      </w:r>
    </w:p>
    <w:p w:rsidR="00A5496A" w:rsidRDefault="00A5496A" w:rsidP="00A549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выпадение 7 очков – невозможное</w:t>
      </w:r>
    </w:p>
    <w:p w:rsidR="00A5496A" w:rsidRDefault="00A5496A" w:rsidP="00A5496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выпадение не более 6 очков – достоверное 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А, В, С….</w:t>
      </w:r>
      <w:r>
        <w:rPr>
          <w:sz w:val="28"/>
          <w:szCs w:val="28"/>
        </w:rPr>
        <w:t xml:space="preserve"> – обозначают случайные события </w:t>
      </w:r>
      <w:proofErr w:type="gramEnd"/>
    </w:p>
    <w:p w:rsidR="00A5496A" w:rsidRDefault="00A5496A" w:rsidP="00A5496A">
      <w:pPr>
        <w:ind w:left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 xml:space="preserve">Если событие непременно должно произойти в результате данного опыта, то оно называется </w:t>
      </w:r>
      <w:r>
        <w:rPr>
          <w:b/>
          <w:i/>
          <w:sz w:val="28"/>
          <w:szCs w:val="28"/>
          <w:u w:val="single"/>
        </w:rPr>
        <w:t>достоверным</w:t>
      </w:r>
      <w:r>
        <w:rPr>
          <w:sz w:val="28"/>
          <w:szCs w:val="28"/>
        </w:rPr>
        <w:t xml:space="preserve"> и обозначается </w:t>
      </w:r>
      <w:r>
        <w:rPr>
          <w:b/>
          <w:i/>
          <w:sz w:val="28"/>
          <w:szCs w:val="28"/>
          <w:lang w:val="en-US"/>
        </w:rPr>
        <w:t>U</w:t>
      </w:r>
      <w:r>
        <w:rPr>
          <w:b/>
          <w:i/>
          <w:sz w:val="28"/>
          <w:szCs w:val="28"/>
        </w:rPr>
        <w:t>.</w:t>
      </w:r>
    </w:p>
    <w:p w:rsidR="00A5496A" w:rsidRDefault="00A5496A" w:rsidP="00A5496A">
      <w:pPr>
        <w:ind w:left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proofErr w:type="gramStart"/>
      <w:r>
        <w:rPr>
          <w:sz w:val="28"/>
          <w:szCs w:val="28"/>
        </w:rPr>
        <w:t>Событие</w:t>
      </w:r>
      <w:proofErr w:type="gramEnd"/>
      <w:r>
        <w:rPr>
          <w:sz w:val="28"/>
          <w:szCs w:val="28"/>
        </w:rPr>
        <w:t xml:space="preserve"> которое заведомо не может произойти, называется </w:t>
      </w:r>
      <w:r>
        <w:rPr>
          <w:b/>
          <w:i/>
          <w:sz w:val="28"/>
          <w:szCs w:val="28"/>
          <w:u w:val="single"/>
        </w:rPr>
        <w:t>невозможным</w:t>
      </w:r>
      <w:r>
        <w:rPr>
          <w:sz w:val="28"/>
          <w:szCs w:val="28"/>
        </w:rPr>
        <w:t xml:space="preserve"> и обозначается </w:t>
      </w:r>
      <w:r>
        <w:rPr>
          <w:b/>
          <w:i/>
          <w:sz w:val="28"/>
          <w:szCs w:val="28"/>
          <w:lang w:val="en-US"/>
        </w:rPr>
        <w:t>V</w:t>
      </w:r>
      <w:r>
        <w:rPr>
          <w:b/>
          <w:i/>
          <w:sz w:val="28"/>
          <w:szCs w:val="28"/>
        </w:rPr>
        <w:t>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 xml:space="preserve">Событие называется </w:t>
      </w:r>
      <w:r>
        <w:rPr>
          <w:b/>
          <w:i/>
          <w:sz w:val="28"/>
          <w:szCs w:val="28"/>
          <w:u w:val="single"/>
        </w:rPr>
        <w:t>равносильным</w:t>
      </w:r>
      <w:r>
        <w:rPr>
          <w:sz w:val="28"/>
          <w:szCs w:val="28"/>
        </w:rPr>
        <w:t>, если событие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происходит тогда и только тогда, когда происходит событие </w:t>
      </w:r>
      <w:r>
        <w:rPr>
          <w:b/>
          <w:i/>
          <w:sz w:val="28"/>
          <w:szCs w:val="28"/>
        </w:rPr>
        <w:t>В.</w:t>
      </w:r>
      <w:r>
        <w:rPr>
          <w:sz w:val="28"/>
          <w:szCs w:val="28"/>
        </w:rPr>
        <w:t xml:space="preserve"> 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 xml:space="preserve">События называется </w:t>
      </w:r>
      <w:r>
        <w:rPr>
          <w:b/>
          <w:i/>
          <w:sz w:val="28"/>
          <w:szCs w:val="28"/>
          <w:u w:val="single"/>
        </w:rPr>
        <w:t>несовместными,</w:t>
      </w:r>
      <w:r>
        <w:rPr>
          <w:sz w:val="28"/>
          <w:szCs w:val="28"/>
        </w:rPr>
        <w:t xml:space="preserve"> если осуществление одного из них исключает осуществление другого. 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Пример: </w:t>
      </w:r>
      <w:r>
        <w:rPr>
          <w:sz w:val="28"/>
          <w:szCs w:val="28"/>
        </w:rPr>
        <w:t>В урне белые и красные шары. Требуется достать 1 шар.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 –</w:t>
      </w:r>
      <w:r>
        <w:rPr>
          <w:sz w:val="28"/>
          <w:szCs w:val="28"/>
        </w:rPr>
        <w:t xml:space="preserve"> появление белого шара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–</w:t>
      </w:r>
      <w:r>
        <w:rPr>
          <w:sz w:val="28"/>
          <w:szCs w:val="28"/>
        </w:rPr>
        <w:t xml:space="preserve"> появление красного шара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Определение:</w:t>
      </w:r>
      <w:r>
        <w:rPr>
          <w:sz w:val="28"/>
          <w:szCs w:val="28"/>
        </w:rPr>
        <w:t xml:space="preserve"> События называется </w:t>
      </w:r>
      <w:r>
        <w:rPr>
          <w:b/>
          <w:i/>
          <w:sz w:val="28"/>
          <w:szCs w:val="28"/>
          <w:u w:val="single"/>
        </w:rPr>
        <w:t xml:space="preserve">совместными, </w:t>
      </w:r>
      <w:r>
        <w:rPr>
          <w:sz w:val="28"/>
          <w:szCs w:val="28"/>
        </w:rPr>
        <w:t>если при данных условиях появление одного из них не исключает появление другого.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 </w:t>
      </w:r>
      <w:r>
        <w:rPr>
          <w:sz w:val="28"/>
          <w:szCs w:val="28"/>
        </w:rPr>
        <w:t xml:space="preserve">События называется </w:t>
      </w:r>
      <w:r>
        <w:rPr>
          <w:b/>
          <w:i/>
          <w:sz w:val="28"/>
          <w:szCs w:val="28"/>
          <w:u w:val="single"/>
        </w:rPr>
        <w:t xml:space="preserve">противоположными, </w:t>
      </w:r>
      <w:r>
        <w:rPr>
          <w:sz w:val="28"/>
          <w:szCs w:val="28"/>
        </w:rPr>
        <w:t>если одно из них происходит только в том случае, если не происходит другое.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Пример:  </w:t>
      </w:r>
      <w:r>
        <w:rPr>
          <w:sz w:val="28"/>
          <w:szCs w:val="28"/>
        </w:rPr>
        <w:t xml:space="preserve">Стрельба по мишени: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попадание.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промах.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События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, В</w:t>
      </w:r>
      <w:r>
        <w:rPr>
          <w:sz w:val="28"/>
          <w:szCs w:val="28"/>
        </w:rPr>
        <w:t xml:space="preserve"> образуют полную группу событий.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>Полной группой несовместных  событий называется события, одно из которых обязательно произойдет в результате данного опыта или испытания.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Пример: </w:t>
      </w:r>
      <w:r>
        <w:rPr>
          <w:sz w:val="28"/>
          <w:szCs w:val="28"/>
        </w:rPr>
        <w:t>Бросаем игральную кост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испытание.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А-</w:t>
      </w:r>
      <w:r>
        <w:rPr>
          <w:sz w:val="28"/>
          <w:szCs w:val="28"/>
        </w:rPr>
        <w:t>выпадение 1 очка.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В-</w:t>
      </w:r>
      <w:r>
        <w:rPr>
          <w:sz w:val="28"/>
          <w:szCs w:val="28"/>
        </w:rPr>
        <w:t xml:space="preserve">                    2 очков.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С-</w:t>
      </w:r>
      <w:r>
        <w:rPr>
          <w:sz w:val="28"/>
          <w:szCs w:val="28"/>
        </w:rPr>
        <w:t xml:space="preserve">                    3 очков.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Д-</w:t>
      </w:r>
      <w:r>
        <w:rPr>
          <w:sz w:val="28"/>
          <w:szCs w:val="28"/>
        </w:rPr>
        <w:t xml:space="preserve">                    4 очков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олная группа событий.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Е-</w:t>
      </w:r>
      <w:r>
        <w:rPr>
          <w:sz w:val="28"/>
          <w:szCs w:val="28"/>
        </w:rPr>
        <w:t xml:space="preserve">                    5 очков.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               6 очков.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>Суммой событий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называется такое  событие,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которое произойдет, если произойдет хотя бы одно из событий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Пример: </w:t>
      </w:r>
      <w:r>
        <w:rPr>
          <w:sz w:val="28"/>
          <w:szCs w:val="28"/>
        </w:rPr>
        <w:t>Берем карту из колод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испытание.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появление черви.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появление  </w:t>
      </w:r>
      <w:proofErr w:type="spellStart"/>
      <w:r>
        <w:rPr>
          <w:sz w:val="28"/>
          <w:szCs w:val="28"/>
        </w:rPr>
        <w:t>буби</w:t>
      </w:r>
      <w:proofErr w:type="spellEnd"/>
      <w:r>
        <w:rPr>
          <w:sz w:val="28"/>
          <w:szCs w:val="28"/>
        </w:rPr>
        <w:t>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А+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появление красной масти.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>Под произведением событий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 подразумевается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Такое событие, которое происходит при совместном появлении событий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Пример: </w:t>
      </w:r>
      <w:r>
        <w:rPr>
          <w:sz w:val="28"/>
          <w:szCs w:val="28"/>
        </w:rPr>
        <w:t>Берем карту из колод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испытание.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крести.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туз.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А*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появление туза крестового.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Определение: </w:t>
      </w:r>
      <w:r>
        <w:rPr>
          <w:sz w:val="28"/>
          <w:szCs w:val="28"/>
        </w:rPr>
        <w:t xml:space="preserve">Вероятностью </w:t>
      </w:r>
      <w:r>
        <w:rPr>
          <w:sz w:val="28"/>
          <w:szCs w:val="28"/>
          <w:lang w:val="en-US"/>
        </w:rPr>
        <w:t>P</w:t>
      </w:r>
      <w:r w:rsidRPr="00A54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события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связанного с опытом с 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равновозможными исходами называется  отношение числа исходов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благоприятствующих событию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 числу всех исходов.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*100%.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Пример: </w:t>
      </w: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урны</w:t>
      </w:r>
      <w:proofErr w:type="gramEnd"/>
      <w:r>
        <w:rPr>
          <w:sz w:val="28"/>
          <w:szCs w:val="28"/>
        </w:rPr>
        <w:t xml:space="preserve"> в которой находятся 5 белых и 3 черных шара вынимают 1 шар. Найти вероятность  того, что шар будет черным?</w:t>
      </w:r>
    </w:p>
    <w:p w:rsidR="00A5496A" w:rsidRDefault="00A5496A" w:rsidP="00A5496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Решение: </w:t>
      </w:r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)=3/8*100%.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понятия комбинаторики</w:t>
      </w:r>
      <w:r>
        <w:rPr>
          <w:bCs/>
          <w:sz w:val="28"/>
          <w:szCs w:val="28"/>
        </w:rPr>
        <w:t>.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Определение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Всякий установленный на конечном множестве порядок расположения элементов называется </w:t>
      </w:r>
      <w:r>
        <w:rPr>
          <w:b/>
          <w:bCs/>
          <w:sz w:val="28"/>
          <w:szCs w:val="28"/>
        </w:rPr>
        <w:t xml:space="preserve"> перестановкой.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Pn</w:t>
      </w:r>
      <w:proofErr w:type="spellEnd"/>
      <w:r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!  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Пример:</w:t>
      </w:r>
      <w:r>
        <w:rPr>
          <w:bCs/>
          <w:sz w:val="28"/>
          <w:szCs w:val="28"/>
        </w:rPr>
        <w:t xml:space="preserve"> На собрании решили выступить 3 человека. Сколькими способами их можно расположить в списке выступающими?</w:t>
      </w:r>
      <w:r>
        <w:rPr>
          <w:b/>
          <w:bCs/>
          <w:sz w:val="28"/>
          <w:szCs w:val="28"/>
        </w:rPr>
        <w:t xml:space="preserve"> 3!=6.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:В</w:t>
      </w:r>
      <w:proofErr w:type="gramEnd"/>
      <w:r>
        <w:rPr>
          <w:bCs/>
          <w:sz w:val="28"/>
          <w:szCs w:val="28"/>
        </w:rPr>
        <w:t>се подмножества данного конечного множества называется сочетанием.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  =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!/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>!(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 xml:space="preserve">)! 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Пример: </w:t>
      </w:r>
      <w:r>
        <w:rPr>
          <w:bCs/>
          <w:sz w:val="28"/>
          <w:szCs w:val="28"/>
        </w:rPr>
        <w:t xml:space="preserve">Группу студентов должна экзаменовать комиссия из 2 человек. Сколькими способами можно составить экзаменационную комиссию, если в техникуме 5 математиков? </w:t>
      </w:r>
      <w:r>
        <w:rPr>
          <w:b/>
          <w:bCs/>
          <w:sz w:val="28"/>
          <w:szCs w:val="28"/>
        </w:rPr>
        <w:t>С   =5!/ 2!3!=10.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Все упорядоченные подмножества данного конечного множества называется размещением его элементов. А  =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!/(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</w:t>
      </w:r>
      <w:r>
        <w:rPr>
          <w:bCs/>
          <w:sz w:val="28"/>
          <w:szCs w:val="28"/>
        </w:rPr>
        <w:t>)!.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Пример: </w:t>
      </w:r>
      <w:r>
        <w:rPr>
          <w:bCs/>
          <w:sz w:val="28"/>
          <w:szCs w:val="28"/>
        </w:rPr>
        <w:t>В группе 30 человек. Сколькими способами могут быть избраны староста и зам. старосты</w:t>
      </w:r>
      <w:proofErr w:type="gramStart"/>
      <w:r>
        <w:rPr>
          <w:bCs/>
          <w:sz w:val="28"/>
          <w:szCs w:val="28"/>
        </w:rPr>
        <w:t xml:space="preserve"> ?</w:t>
      </w:r>
      <w:proofErr w:type="gramEnd"/>
      <w:r>
        <w:rPr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 xml:space="preserve">  =</w:t>
      </w:r>
      <w:proofErr w:type="gramEnd"/>
      <w:r>
        <w:rPr>
          <w:b/>
          <w:bCs/>
          <w:sz w:val="28"/>
          <w:szCs w:val="28"/>
        </w:rPr>
        <w:t>30!/28!=29*30=870.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задач: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1.Бросаем игральную кость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>
        <w:rPr>
          <w:bCs/>
          <w:sz w:val="28"/>
          <w:szCs w:val="28"/>
        </w:rPr>
        <w:t xml:space="preserve"> Найти вероятность выпадения четного числа очков. </w:t>
      </w:r>
      <w:proofErr w:type="gramStart"/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)=3/6*100%.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 урне 7 белых и 5 черных шаров. Найти вероятность того, что шар будет белым? </w:t>
      </w:r>
      <w:proofErr w:type="gramStart"/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)=7/12*100%.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Из слова автоматика выбирается наугад одна из  букв. Какова вероятность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того что эта буква а?    </w:t>
      </w:r>
      <w:proofErr w:type="gramStart"/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)=3/10*100%.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4.В ящике 50 шаров, 15 </w:t>
      </w:r>
      <w:proofErr w:type="gramStart"/>
      <w:r>
        <w:rPr>
          <w:bCs/>
          <w:sz w:val="28"/>
          <w:szCs w:val="28"/>
        </w:rPr>
        <w:t>окрашены</w:t>
      </w:r>
      <w:proofErr w:type="gramEnd"/>
      <w:r>
        <w:rPr>
          <w:bCs/>
          <w:sz w:val="28"/>
          <w:szCs w:val="28"/>
        </w:rPr>
        <w:t xml:space="preserve">. Найти вероятность того, что вынутый шар окрашен?   </w:t>
      </w:r>
      <w:proofErr w:type="gramStart"/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)=15/50*100%.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5. В урне 3 синих, 8 красных, 9 белых шаров. Найти вероятность того, что вынутый шар синий?   </w:t>
      </w:r>
      <w:proofErr w:type="gramStart"/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>)=3/20*100%.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6.Из урны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в которой находятся 12 белых и 8 черных шаров вынимают наудачу 2 шара. Какова вероятность того, что оба шара черные?</w:t>
      </w:r>
    </w:p>
    <w:p w:rsidR="00A5496A" w:rsidRDefault="00A5496A" w:rsidP="00A5496A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² =28. 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²=190. </w:t>
      </w:r>
      <w:proofErr w:type="gramStart"/>
      <w:r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 xml:space="preserve">)=28/190*100%=15% 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gramStart"/>
      <w:r>
        <w:rPr>
          <w:bCs/>
          <w:sz w:val="28"/>
          <w:szCs w:val="28"/>
        </w:rPr>
        <w:t>В ящике  в случайном  порядке разложены 20 деталей, причем 5 из них стандартные.</w:t>
      </w:r>
      <w:proofErr w:type="gramEnd"/>
      <w:r>
        <w:rPr>
          <w:bCs/>
          <w:sz w:val="28"/>
          <w:szCs w:val="28"/>
        </w:rPr>
        <w:t xml:space="preserve"> Рабочий берет </w:t>
      </w:r>
      <w:proofErr w:type="gramStart"/>
      <w:r>
        <w:rPr>
          <w:bCs/>
          <w:sz w:val="28"/>
          <w:szCs w:val="28"/>
        </w:rPr>
        <w:t>на удачу</w:t>
      </w:r>
      <w:proofErr w:type="gramEnd"/>
      <w:r>
        <w:rPr>
          <w:bCs/>
          <w:sz w:val="28"/>
          <w:szCs w:val="28"/>
        </w:rPr>
        <w:t xml:space="preserve"> 3 детали.  Найти вероятность того что, что, хотя бы одна из деталей окажется  стандартной. 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Решение: </w:t>
      </w:r>
      <w:r>
        <w:rPr>
          <w:bCs/>
          <w:sz w:val="28"/>
          <w:szCs w:val="28"/>
        </w:rPr>
        <w:t xml:space="preserve"> А-1 ст.2 </w:t>
      </w:r>
      <w:proofErr w:type="spellStart"/>
      <w:r>
        <w:rPr>
          <w:bCs/>
          <w:sz w:val="28"/>
          <w:szCs w:val="28"/>
        </w:rPr>
        <w:t>нест</w:t>
      </w:r>
      <w:proofErr w:type="spellEnd"/>
      <w:r>
        <w:rPr>
          <w:bCs/>
          <w:sz w:val="28"/>
          <w:szCs w:val="28"/>
        </w:rPr>
        <w:t>.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В-2 ст. 1 </w:t>
      </w:r>
      <w:proofErr w:type="spellStart"/>
      <w:r>
        <w:rPr>
          <w:bCs/>
          <w:sz w:val="28"/>
          <w:szCs w:val="28"/>
        </w:rPr>
        <w:t>нест</w:t>
      </w:r>
      <w:proofErr w:type="spellEnd"/>
      <w:r>
        <w:rPr>
          <w:bCs/>
          <w:sz w:val="28"/>
          <w:szCs w:val="28"/>
        </w:rPr>
        <w:t>.</w:t>
      </w:r>
    </w:p>
    <w:p w:rsidR="00A5496A" w:rsidRDefault="00A5496A" w:rsidP="00A5496A">
      <w:pPr>
        <w:outlineLvl w:val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                  С</w:t>
      </w:r>
      <w:r>
        <w:rPr>
          <w:bCs/>
          <w:sz w:val="28"/>
          <w:szCs w:val="28"/>
          <w:lang w:val="en-US"/>
        </w:rPr>
        <w:t xml:space="preserve">-3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  <w:lang w:val="en-US"/>
        </w:rPr>
        <w:t>.</w:t>
      </w:r>
    </w:p>
    <w:p w:rsidR="00A5496A" w:rsidRDefault="00A5496A" w:rsidP="00A5496A">
      <w:pPr>
        <w:outlineLvl w:val="0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P(</w:t>
      </w:r>
      <w:proofErr w:type="gramEnd"/>
      <w:r>
        <w:rPr>
          <w:bCs/>
          <w:sz w:val="28"/>
          <w:szCs w:val="28"/>
          <w:lang w:val="en-US"/>
        </w:rPr>
        <w:t>A)=C   *C  / C    =0.46.</w:t>
      </w:r>
    </w:p>
    <w:p w:rsidR="00A5496A" w:rsidRDefault="00A5496A" w:rsidP="00A5496A">
      <w:pPr>
        <w:outlineLvl w:val="0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P(</w:t>
      </w:r>
      <w:proofErr w:type="gramEnd"/>
      <w:r>
        <w:rPr>
          <w:bCs/>
          <w:sz w:val="28"/>
          <w:szCs w:val="28"/>
          <w:lang w:val="en-US"/>
        </w:rPr>
        <w:t>B)=C   *C  /C     =0.13</w:t>
      </w:r>
    </w:p>
    <w:p w:rsidR="00A5496A" w:rsidRDefault="00A5496A" w:rsidP="00A5496A">
      <w:pPr>
        <w:outlineLvl w:val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P(C</w:t>
      </w:r>
      <w:proofErr w:type="gramStart"/>
      <w:r>
        <w:rPr>
          <w:bCs/>
          <w:sz w:val="28"/>
          <w:szCs w:val="28"/>
          <w:lang w:val="en-US"/>
        </w:rPr>
        <w:t>)=</w:t>
      </w:r>
      <w:proofErr w:type="gramEnd"/>
      <w:r>
        <w:rPr>
          <w:bCs/>
          <w:sz w:val="28"/>
          <w:szCs w:val="28"/>
          <w:lang w:val="en-US"/>
        </w:rPr>
        <w:t>C    /C     =0.0087</w:t>
      </w:r>
    </w:p>
    <w:p w:rsidR="00A5496A" w:rsidRDefault="00A5496A" w:rsidP="00A5496A">
      <w:pPr>
        <w:outlineLvl w:val="0"/>
        <w:rPr>
          <w:bCs/>
          <w:sz w:val="28"/>
          <w:szCs w:val="28"/>
          <w:lang w:val="en-US"/>
        </w:rPr>
      </w:pPr>
      <w:proofErr w:type="gramStart"/>
      <w:r>
        <w:rPr>
          <w:bCs/>
          <w:sz w:val="28"/>
          <w:szCs w:val="28"/>
          <w:lang w:val="en-US"/>
        </w:rPr>
        <w:t>P(</w:t>
      </w:r>
      <w:proofErr w:type="gramEnd"/>
      <w:r>
        <w:rPr>
          <w:bCs/>
          <w:sz w:val="28"/>
          <w:szCs w:val="28"/>
          <w:lang w:val="en-US"/>
        </w:rPr>
        <w:t>D)=P(A)+P(B)+P(C)= 0.46+0.13+0.0087=0.59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другому</w:t>
      </w:r>
      <w:proofErr w:type="gramEnd"/>
      <w:r>
        <w:rPr>
          <w:bCs/>
          <w:sz w:val="28"/>
          <w:szCs w:val="28"/>
        </w:rPr>
        <w:t>:</w:t>
      </w:r>
      <w:proofErr w:type="gramStart"/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)+</w:t>
      </w:r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)=1</w:t>
      </w:r>
    </w:p>
    <w:p w:rsidR="00A5496A" w:rsidRDefault="00A5496A" w:rsidP="00A5496A">
      <w:pPr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-3 </w:t>
      </w:r>
      <w:proofErr w:type="spellStart"/>
      <w:r>
        <w:rPr>
          <w:bCs/>
          <w:sz w:val="28"/>
          <w:szCs w:val="28"/>
        </w:rPr>
        <w:t>нест</w:t>
      </w:r>
      <w:proofErr w:type="spellEnd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)=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  /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 xml:space="preserve">   =0.41.  </w:t>
      </w:r>
      <w:proofErr w:type="gramStart"/>
      <w:r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)=1-0.41=0.59.</w:t>
      </w:r>
    </w:p>
    <w:p w:rsidR="00A5496A" w:rsidRDefault="00A5496A" w:rsidP="00A5496A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Преподаватель Лаптева В.М.</w:t>
      </w:r>
    </w:p>
    <w:p w:rsidR="00CE4C03" w:rsidRDefault="00CE4C03"/>
    <w:sectPr w:rsidR="00CE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508B"/>
    <w:multiLevelType w:val="hybridMultilevel"/>
    <w:tmpl w:val="73145382"/>
    <w:lvl w:ilvl="0" w:tplc="58285F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CD"/>
    <w:rsid w:val="003C26CD"/>
    <w:rsid w:val="00A5496A"/>
    <w:rsid w:val="00C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</Words>
  <Characters>6039</Characters>
  <Application>Microsoft Office Word</Application>
  <DocSecurity>0</DocSecurity>
  <Lines>50</Lines>
  <Paragraphs>14</Paragraphs>
  <ScaleCrop>false</ScaleCrop>
  <Company>DG Win&amp;Soft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2024-11-15T08:06:00Z</dcterms:created>
  <dcterms:modified xsi:type="dcterms:W3CDTF">2024-11-15T08:08:00Z</dcterms:modified>
</cp:coreProperties>
</file>