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sz w:val="24"/>
          <w:szCs w:val="24"/>
          <w:lang w:eastAsia="ru-RU"/>
        </w:rPr>
        <w:t> </w:t>
      </w:r>
    </w:p>
    <w:p w:rsidR="007A7028" w:rsidRPr="007A7028" w:rsidRDefault="007A7028" w:rsidP="007A7028">
      <w:pPr>
        <w:spacing w:after="0" w:line="240" w:lineRule="auto"/>
        <w:rPr>
          <w:rFonts w:ascii="Times New Roman" w:eastAsia="Times New Roman" w:hAnsi="Times New Roman" w:cs="Times New Roman"/>
          <w:b/>
          <w:bCs/>
          <w:sz w:val="28"/>
          <w:szCs w:val="28"/>
          <w:lang w:eastAsia="ru-RU"/>
        </w:rPr>
      </w:pPr>
      <w:r w:rsidRPr="007A7028">
        <w:rPr>
          <w:rFonts w:ascii="Times New Roman" w:eastAsia="Times New Roman" w:hAnsi="Times New Roman" w:cs="Times New Roman"/>
          <w:b/>
          <w:bCs/>
          <w:sz w:val="28"/>
          <w:szCs w:val="28"/>
          <w:lang w:eastAsia="ru-RU"/>
        </w:rPr>
        <w:t xml:space="preserve">                    Урок: Сокращение текста. План. Тезисы. Сжатие текста.</w:t>
      </w:r>
    </w:p>
    <w:p w:rsidR="007A7028" w:rsidRPr="007A7028" w:rsidRDefault="007A7028" w:rsidP="007A7028">
      <w:pPr>
        <w:spacing w:after="0" w:line="240" w:lineRule="auto"/>
        <w:rPr>
          <w:rFonts w:ascii="Times New Roman" w:eastAsia="Times New Roman" w:hAnsi="Times New Roman" w:cs="Times New Roman"/>
          <w:b/>
          <w:bCs/>
          <w:sz w:val="28"/>
          <w:szCs w:val="28"/>
          <w:lang w:eastAsia="ru-RU"/>
        </w:rPr>
      </w:pPr>
    </w:p>
    <w:p w:rsidR="007A7028" w:rsidRPr="007A7028" w:rsidRDefault="007A7028" w:rsidP="007A7028">
      <w:pPr>
        <w:spacing w:after="0" w:line="240" w:lineRule="auto"/>
        <w:rPr>
          <w:rFonts w:ascii="Times New Roman" w:eastAsia="Times New Roman" w:hAnsi="Times New Roman" w:cs="Times New Roman"/>
          <w:sz w:val="24"/>
          <w:szCs w:val="24"/>
          <w:lang w:eastAsia="ru-RU"/>
        </w:rPr>
      </w:pPr>
      <w:r w:rsidRPr="007A7028">
        <w:rPr>
          <w:rFonts w:ascii="Arial" w:eastAsia="Times New Roman" w:hAnsi="Arial" w:cs="Arial"/>
          <w:b/>
          <w:bCs/>
          <w:sz w:val="24"/>
          <w:szCs w:val="24"/>
          <w:lang w:eastAsia="ru-RU"/>
        </w:rPr>
        <w:br/>
      </w:r>
      <w:r w:rsidRPr="007A7028">
        <w:rPr>
          <w:rFonts w:ascii="Arial" w:eastAsia="Times New Roman" w:hAnsi="Arial" w:cs="Arial"/>
          <w:b/>
          <w:bCs/>
          <w:sz w:val="24"/>
          <w:szCs w:val="24"/>
          <w:lang w:eastAsia="ru-RU"/>
        </w:rPr>
        <w:br/>
      </w:r>
      <w:r w:rsidRPr="007A7028">
        <w:rPr>
          <w:rFonts w:ascii="Times New Roman" w:eastAsia="Times New Roman" w:hAnsi="Times New Roman" w:cs="Times New Roman"/>
          <w:sz w:val="24"/>
          <w:szCs w:val="24"/>
          <w:lang w:eastAsia="ru-RU"/>
        </w:rPr>
        <w:t>Существует несколько видов преобразования, сокращения текста: составление плана, тезисов, конспекта, реферата, аннотации.</w:t>
      </w:r>
      <w:r w:rsidRPr="007A7028">
        <w:rPr>
          <w:rFonts w:ascii="Times New Roman" w:eastAsia="Times New Roman" w:hAnsi="Times New Roman" w:cs="Times New Roman"/>
          <w:sz w:val="24"/>
          <w:szCs w:val="24"/>
          <w:lang w:eastAsia="ru-RU"/>
        </w:rPr>
        <w:br/>
        <w:t xml:space="preserve">Сокращать текст можно разными способами: 1) исключить отдельные его части (соответствующие определенным пунктам плана); 2) сократить изложение каждой части; 3) заменить развернутые предложения более простыми. </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b/>
          <w:bCs/>
          <w:sz w:val="24"/>
          <w:szCs w:val="24"/>
          <w:u w:val="single"/>
          <w:lang w:eastAsia="ru-RU"/>
        </w:rPr>
        <w:t>При сокращении текста придерживайтесь следующего порядка:</w:t>
      </w:r>
      <w:r w:rsidRPr="007A7028">
        <w:rPr>
          <w:rFonts w:ascii="Times New Roman" w:eastAsia="Times New Roman" w:hAnsi="Times New Roman" w:cs="Times New Roman"/>
          <w:sz w:val="24"/>
          <w:szCs w:val="24"/>
          <w:lang w:eastAsia="ru-RU"/>
        </w:rPr>
        <w:t xml:space="preserve"> </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sz w:val="24"/>
          <w:szCs w:val="24"/>
          <w:lang w:eastAsia="ru-RU"/>
        </w:rPr>
        <w:t>1) внимательно прочитайте текст, вдумайтесь в его содержание, определите его тему, найдите ключевые слова, выражающие главное и облегчающие деление текста на части;</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sz w:val="24"/>
          <w:szCs w:val="24"/>
          <w:lang w:eastAsia="ru-RU"/>
        </w:rPr>
        <w:t xml:space="preserve"> 2) составьте подробный план и наметьте части (пункты), которые можно сократить;</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sz w:val="24"/>
          <w:szCs w:val="24"/>
          <w:lang w:eastAsia="ru-RU"/>
        </w:rPr>
        <w:t xml:space="preserve"> 3) в каждой части выделите главное, то, что необходимо оставить;</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sz w:val="24"/>
          <w:szCs w:val="24"/>
          <w:lang w:eastAsia="ru-RU"/>
        </w:rPr>
        <w:t xml:space="preserve"> 4) сделайте более короткими предложения. Важно, чтобы в сокращенном тексте были сохранены ключевые слова. </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sz w:val="24"/>
          <w:szCs w:val="24"/>
          <w:lang w:eastAsia="ru-RU"/>
        </w:rPr>
        <w:t xml:space="preserve">Работу с текстом начинают с объяснения непонятных слов и выражений. Не понимая их, можно упустить самое главное. </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b/>
          <w:bCs/>
          <w:i/>
          <w:iCs/>
          <w:sz w:val="24"/>
          <w:szCs w:val="24"/>
          <w:lang w:eastAsia="ru-RU"/>
        </w:rPr>
        <w:t>План</w:t>
      </w:r>
      <w:r w:rsidRPr="007A7028">
        <w:rPr>
          <w:rFonts w:ascii="Times New Roman" w:eastAsia="Times New Roman" w:hAnsi="Times New Roman" w:cs="Times New Roman"/>
          <w:sz w:val="24"/>
          <w:szCs w:val="24"/>
          <w:lang w:eastAsia="ru-RU"/>
        </w:rPr>
        <w:t xml:space="preserve">— наиболее простой, но при работе с книгой наиболее важный вид сокращения текста, преобразования содержащейся в нем информации. Это логическая схема текста, выраженная в кратких формулировках, чаще всего в виде назывных или вопросительных предложений. </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sz w:val="24"/>
          <w:szCs w:val="24"/>
          <w:lang w:eastAsia="ru-RU"/>
        </w:rPr>
        <w:t xml:space="preserve">Планы бывают простые, состоящие из нескольких пунктов, и сложные, в которых некоторые или все пункты имеют подпункты. </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sz w:val="24"/>
          <w:szCs w:val="24"/>
          <w:lang w:eastAsia="ru-RU"/>
        </w:rPr>
        <w:t xml:space="preserve">Составление плана готового текста требует умения логически обоснованно делить текст на части и озаглавливать их. Умение делить текст на части, видеть его структуру — это важное </w:t>
      </w:r>
      <w:proofErr w:type="spellStart"/>
      <w:r w:rsidRPr="007A7028">
        <w:rPr>
          <w:rFonts w:ascii="Times New Roman" w:eastAsia="Times New Roman" w:hAnsi="Times New Roman" w:cs="Times New Roman"/>
          <w:sz w:val="24"/>
          <w:szCs w:val="24"/>
          <w:lang w:eastAsia="ru-RU"/>
        </w:rPr>
        <w:t>общеучебное</w:t>
      </w:r>
      <w:proofErr w:type="spellEnd"/>
      <w:r w:rsidRPr="007A7028">
        <w:rPr>
          <w:rFonts w:ascii="Times New Roman" w:eastAsia="Times New Roman" w:hAnsi="Times New Roman" w:cs="Times New Roman"/>
          <w:sz w:val="24"/>
          <w:szCs w:val="24"/>
          <w:lang w:eastAsia="ru-RU"/>
        </w:rPr>
        <w:t xml:space="preserve"> умение, облегчающее работу с текстом по любому предмету. Не менее важно для успешной работы с любой книгой и умение озаглавливать. Озаглавить — это значит увидеть и выделить главное, это значит обобщить все то, что есть в данной части текста, и выразить обобщение в слове. А умение обобщать и выделять главное при работе с текстом, с книгой позволяет быстро и точно воспринимать, воспроизводить и использовать полученную информацию. </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b/>
          <w:bCs/>
          <w:i/>
          <w:iCs/>
          <w:sz w:val="24"/>
          <w:szCs w:val="24"/>
          <w:lang w:eastAsia="ru-RU"/>
        </w:rPr>
        <w:t>Тезисы</w:t>
      </w:r>
      <w:r w:rsidRPr="007A7028">
        <w:rPr>
          <w:rFonts w:ascii="Times New Roman" w:eastAsia="Times New Roman" w:hAnsi="Times New Roman" w:cs="Times New Roman"/>
          <w:sz w:val="24"/>
          <w:szCs w:val="24"/>
          <w:lang w:eastAsia="ru-RU"/>
        </w:rPr>
        <w:t xml:space="preserve"> — это кратко сформулированные основные положения статьи, книги, доклада; это выводы, обобщения, которые читатель выписывает в виде цитат или в собственной формулировке. </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sz w:val="24"/>
          <w:szCs w:val="24"/>
          <w:lang w:eastAsia="ru-RU"/>
        </w:rPr>
        <w:t xml:space="preserve">Чтобы правильно составить тезисы готового текста, надо научиться находить главное в нем, в каждой его части. Этому вы уже учились при составлении плана. Поэтому составление тезисов какого-либо текста целесообразно начинать с составления плана. Каждый тезис в отличие от соответствующего пункта плана не просто называет ту или </w:t>
      </w:r>
      <w:r w:rsidRPr="007A7028">
        <w:rPr>
          <w:rFonts w:ascii="Times New Roman" w:eastAsia="Times New Roman" w:hAnsi="Times New Roman" w:cs="Times New Roman"/>
          <w:sz w:val="24"/>
          <w:szCs w:val="24"/>
          <w:lang w:eastAsia="ru-RU"/>
        </w:rPr>
        <w:lastRenderedPageBreak/>
        <w:t>иную часть текста, озаглавливает ее, а очень коротко излагает мысль, основное положение, заключенное в этой части.</w:t>
      </w:r>
      <w:r w:rsidRPr="007A7028">
        <w:rPr>
          <w:rFonts w:ascii="Times New Roman" w:eastAsia="Times New Roman" w:hAnsi="Times New Roman" w:cs="Times New Roman"/>
          <w:sz w:val="24"/>
          <w:szCs w:val="24"/>
          <w:lang w:eastAsia="ru-RU"/>
        </w:rPr>
        <w:br/>
        <w:t xml:space="preserve">Тезисы — один из наиболее сложных видов сокращения текста. Правильно составленные тезисы облегчают работу над докладом, рефератом. </w:t>
      </w:r>
    </w:p>
    <w:p w:rsidR="007A7028" w:rsidRPr="007A7028" w:rsidRDefault="007A7028" w:rsidP="007A7028">
      <w:pPr>
        <w:spacing w:after="200" w:line="276" w:lineRule="auto"/>
        <w:ind w:left="-900"/>
        <w:rPr>
          <w:rFonts w:ascii="Times New Roman" w:eastAsia="Calibri" w:hAnsi="Times New Roman" w:cs="Times New Roman"/>
          <w:b/>
          <w:i/>
          <w:sz w:val="28"/>
          <w:szCs w:val="28"/>
          <w:u w:val="single"/>
          <w:shd w:val="clear" w:color="auto" w:fill="FFFFFF"/>
        </w:rPr>
      </w:pPr>
      <w:r w:rsidRPr="007A7028">
        <w:rPr>
          <w:rFonts w:ascii="Times New Roman" w:eastAsia="Calibri" w:hAnsi="Times New Roman" w:cs="Times New Roman"/>
          <w:b/>
          <w:i/>
          <w:sz w:val="28"/>
          <w:szCs w:val="28"/>
          <w:u w:val="single"/>
          <w:shd w:val="clear" w:color="auto" w:fill="FFFFFF"/>
        </w:rPr>
        <w:t>Способы сжатия текста</w:t>
      </w:r>
    </w:p>
    <w:p w:rsidR="007A7028" w:rsidRPr="007A7028" w:rsidRDefault="007A7028" w:rsidP="007A7028">
      <w:pPr>
        <w:spacing w:after="200" w:line="276" w:lineRule="auto"/>
        <w:ind w:left="-900"/>
        <w:rPr>
          <w:rFonts w:ascii="Times New Roman" w:eastAsia="Calibri" w:hAnsi="Times New Roman" w:cs="Times New Roman"/>
          <w:shd w:val="clear" w:color="auto" w:fill="FBFCFD"/>
        </w:rPr>
      </w:pPr>
      <w:r w:rsidRPr="007A7028">
        <w:rPr>
          <w:rFonts w:ascii="Times New Roman" w:eastAsia="Calibri" w:hAnsi="Times New Roman" w:cs="Times New Roman"/>
          <w:b/>
          <w:shd w:val="clear" w:color="auto" w:fill="FFFFFF"/>
        </w:rPr>
        <w:t xml:space="preserve"> Сжатие содержания.</w:t>
      </w:r>
      <w:r w:rsidRPr="007A7028">
        <w:rPr>
          <w:rFonts w:ascii="Times New Roman" w:eastAsia="Calibri" w:hAnsi="Times New Roman" w:cs="Times New Roman"/>
          <w:shd w:val="clear" w:color="auto" w:fill="FBFCFD"/>
        </w:rPr>
        <w:t xml:space="preserve"> К содержательным приёмам сжатия текста относятся: </w:t>
      </w:r>
      <w:r w:rsidRPr="007A7028">
        <w:rPr>
          <w:rFonts w:ascii="Times New Roman" w:eastAsia="Calibri" w:hAnsi="Times New Roman" w:cs="Times New Roman"/>
        </w:rPr>
        <w:br/>
      </w:r>
      <w:r w:rsidRPr="007A7028">
        <w:rPr>
          <w:rFonts w:ascii="Times New Roman" w:eastAsia="Calibri" w:hAnsi="Times New Roman" w:cs="Times New Roman"/>
          <w:b/>
          <w:shd w:val="clear" w:color="auto" w:fill="FBFCFD"/>
        </w:rPr>
        <w:t>1</w:t>
      </w:r>
      <w:r w:rsidRPr="007A7028">
        <w:rPr>
          <w:rFonts w:ascii="Times New Roman" w:eastAsia="Calibri" w:hAnsi="Times New Roman" w:cs="Times New Roman"/>
          <w:b/>
          <w:shd w:val="clear" w:color="auto" w:fill="FFFFFF"/>
        </w:rPr>
        <w:t xml:space="preserve">.  </w:t>
      </w:r>
      <w:proofErr w:type="gramStart"/>
      <w:r w:rsidRPr="007A7028">
        <w:rPr>
          <w:rFonts w:ascii="Times New Roman" w:eastAsia="Calibri" w:hAnsi="Times New Roman" w:cs="Times New Roman"/>
          <w:b/>
          <w:shd w:val="clear" w:color="auto" w:fill="FFFFFF"/>
        </w:rPr>
        <w:t>Исключение</w:t>
      </w:r>
      <w:r w:rsidRPr="007A7028">
        <w:rPr>
          <w:rFonts w:ascii="Times New Roman" w:eastAsia="Calibri" w:hAnsi="Times New Roman" w:cs="Times New Roman"/>
          <w:shd w:val="clear" w:color="auto" w:fill="FBFCFD"/>
        </w:rPr>
        <w:t xml:space="preserve">  разделение</w:t>
      </w:r>
      <w:proofErr w:type="gramEnd"/>
      <w:r w:rsidRPr="007A7028">
        <w:rPr>
          <w:rFonts w:ascii="Times New Roman" w:eastAsia="Calibri" w:hAnsi="Times New Roman" w:cs="Times New Roman"/>
          <w:shd w:val="clear" w:color="auto" w:fill="FBFCFD"/>
        </w:rPr>
        <w:t xml:space="preserve"> информации на главную и второстепенную, исключение несущественной и второстепенной информации (исключение второстепенной информации может быть решено путём исключения слов, синонимов, словосочетаний, повторов, однородных членов, фрагментов предложений и целых предложений</w:t>
      </w:r>
      <w:r w:rsidRPr="007A7028">
        <w:rPr>
          <w:rFonts w:ascii="Times New Roman" w:eastAsia="Calibri" w:hAnsi="Times New Roman" w:cs="Times New Roman"/>
          <w:shd w:val="clear" w:color="auto" w:fill="FFFFFF"/>
        </w:rPr>
        <w:t>, пропуска предложений с описаниями природы, чувств, настроений и с рассуждениями</w:t>
      </w:r>
      <w:r w:rsidRPr="007A7028">
        <w:rPr>
          <w:rFonts w:ascii="Times New Roman" w:eastAsia="Calibri" w:hAnsi="Times New Roman" w:cs="Times New Roman"/>
          <w:shd w:val="clear" w:color="auto" w:fill="FBFCFD"/>
        </w:rPr>
        <w:t>, исключение доказательств, примеров, диалогов и т.д.)</w:t>
      </w:r>
    </w:p>
    <w:p w:rsidR="007A7028" w:rsidRPr="007A7028" w:rsidRDefault="007A7028" w:rsidP="007A7028">
      <w:pPr>
        <w:spacing w:after="200" w:line="276" w:lineRule="auto"/>
        <w:ind w:left="-900"/>
        <w:rPr>
          <w:rFonts w:ascii="Times New Roman" w:eastAsia="Calibri" w:hAnsi="Times New Roman" w:cs="Times New Roman"/>
          <w:b/>
          <w:shd w:val="clear" w:color="auto" w:fill="FBFCFD"/>
        </w:rPr>
      </w:pPr>
      <w:r w:rsidRPr="007A7028">
        <w:rPr>
          <w:rFonts w:ascii="Times New Roman" w:eastAsia="Calibri" w:hAnsi="Times New Roman" w:cs="Times New Roman"/>
          <w:b/>
          <w:shd w:val="clear" w:color="auto" w:fill="FBFCFD"/>
        </w:rPr>
        <w:t>2.  Обобщение</w:t>
      </w:r>
    </w:p>
    <w:p w:rsidR="007A7028" w:rsidRPr="007A7028" w:rsidRDefault="007A7028" w:rsidP="007A7028">
      <w:pPr>
        <w:spacing w:after="200" w:line="276" w:lineRule="auto"/>
        <w:ind w:left="-900"/>
        <w:rPr>
          <w:rFonts w:ascii="Times New Roman" w:eastAsia="Calibri" w:hAnsi="Times New Roman" w:cs="Times New Roman"/>
          <w:b/>
          <w:shd w:val="clear" w:color="auto" w:fill="FFFFFF"/>
        </w:rPr>
      </w:pPr>
      <w:r w:rsidRPr="007A7028">
        <w:rPr>
          <w:rFonts w:ascii="Times New Roman" w:eastAsia="Calibri" w:hAnsi="Times New Roman" w:cs="Times New Roman"/>
          <w:shd w:val="clear" w:color="auto" w:fill="FBFCFD"/>
        </w:rPr>
        <w:t>- свёртывание исходной информации за счёт обобщения (перевода частного в общее).</w:t>
      </w:r>
    </w:p>
    <w:p w:rsidR="007A7028" w:rsidRPr="007A7028" w:rsidRDefault="007A7028" w:rsidP="007A7028">
      <w:pPr>
        <w:spacing w:after="200" w:line="276" w:lineRule="auto"/>
        <w:ind w:left="-900"/>
        <w:rPr>
          <w:rFonts w:ascii="Times New Roman" w:eastAsia="Calibri" w:hAnsi="Times New Roman" w:cs="Times New Roman"/>
          <w:shd w:val="clear" w:color="auto" w:fill="FFFFFF"/>
        </w:rPr>
      </w:pPr>
      <w:r w:rsidRPr="007A7028">
        <w:rPr>
          <w:rFonts w:ascii="Times New Roman" w:eastAsia="Calibri" w:hAnsi="Times New Roman" w:cs="Times New Roman"/>
          <w:shd w:val="clear" w:color="auto" w:fill="FFFFFF"/>
        </w:rPr>
        <w:t>- образование сложного предложения путем слияния двух смежных предложений, повествующих об одном и том же</w:t>
      </w:r>
    </w:p>
    <w:p w:rsidR="007A7028" w:rsidRPr="007A7028" w:rsidRDefault="007A7028" w:rsidP="007A7028">
      <w:pPr>
        <w:spacing w:after="200" w:line="276" w:lineRule="auto"/>
        <w:ind w:left="-900"/>
        <w:rPr>
          <w:rFonts w:ascii="Times New Roman" w:eastAsia="Calibri" w:hAnsi="Times New Roman" w:cs="Times New Roman"/>
          <w:shd w:val="clear" w:color="auto" w:fill="FFFFFF"/>
        </w:rPr>
      </w:pPr>
      <w:r w:rsidRPr="007A7028">
        <w:rPr>
          <w:rFonts w:ascii="Times New Roman" w:eastAsia="Calibri" w:hAnsi="Times New Roman" w:cs="Times New Roman"/>
          <w:shd w:val="clear" w:color="auto" w:fill="FBFCFD"/>
        </w:rPr>
        <w:t>- замена однородных членов обобщающим наименованием</w:t>
      </w:r>
      <w:r w:rsidRPr="007A7028">
        <w:rPr>
          <w:rFonts w:ascii="Times New Roman" w:eastAsia="Calibri" w:hAnsi="Times New Roman" w:cs="Times New Roman"/>
          <w:shd w:val="clear" w:color="auto" w:fill="FFFFFF"/>
        </w:rPr>
        <w:t>.</w:t>
      </w:r>
    </w:p>
    <w:p w:rsidR="007A7028" w:rsidRPr="007A7028" w:rsidRDefault="007A7028" w:rsidP="007A7028">
      <w:pPr>
        <w:spacing w:after="200" w:line="276" w:lineRule="auto"/>
        <w:ind w:left="-900"/>
        <w:rPr>
          <w:rFonts w:ascii="Times New Roman" w:eastAsia="Calibri" w:hAnsi="Times New Roman" w:cs="Times New Roman"/>
          <w:b/>
          <w:shd w:val="clear" w:color="auto" w:fill="FBFCFD"/>
        </w:rPr>
      </w:pPr>
      <w:r w:rsidRPr="007A7028">
        <w:rPr>
          <w:rFonts w:ascii="Times New Roman" w:eastAsia="Calibri" w:hAnsi="Times New Roman" w:cs="Times New Roman"/>
          <w:i/>
          <w:shd w:val="clear" w:color="auto" w:fill="FFFFFF"/>
        </w:rPr>
        <w:t xml:space="preserve"> Пример</w:t>
      </w:r>
      <w:r w:rsidRPr="007A7028">
        <w:rPr>
          <w:rFonts w:ascii="Times New Roman" w:eastAsia="Calibri" w:hAnsi="Times New Roman" w:cs="Times New Roman"/>
          <w:b/>
          <w:shd w:val="clear" w:color="auto" w:fill="FFFFFF"/>
        </w:rPr>
        <w:t>. “На лугу росли неприхотливые ромашки, задумчивые одуванчики, застенчивые купавки”. = “На лугу росли цветы”</w:t>
      </w:r>
      <w:r w:rsidRPr="007A7028">
        <w:rPr>
          <w:rFonts w:ascii="Times New Roman" w:eastAsia="Calibri" w:hAnsi="Times New Roman" w:cs="Times New Roman"/>
          <w:b/>
          <w:shd w:val="clear" w:color="auto" w:fill="FBFCFD"/>
        </w:rPr>
        <w:t>; </w:t>
      </w:r>
      <w:r w:rsidRPr="007A7028">
        <w:rPr>
          <w:rFonts w:ascii="Times New Roman" w:eastAsia="Calibri" w:hAnsi="Times New Roman" w:cs="Times New Roman"/>
          <w:b/>
        </w:rPr>
        <w:br/>
      </w:r>
    </w:p>
    <w:p w:rsidR="007A7028" w:rsidRPr="007A7028" w:rsidRDefault="007A7028" w:rsidP="007A7028">
      <w:pPr>
        <w:spacing w:after="200" w:line="276" w:lineRule="auto"/>
        <w:ind w:left="-900"/>
        <w:rPr>
          <w:rFonts w:ascii="Times New Roman" w:eastAsia="Calibri" w:hAnsi="Times New Roman" w:cs="Times New Roman"/>
          <w:shd w:val="clear" w:color="auto" w:fill="FFFFFF"/>
        </w:rPr>
      </w:pPr>
      <w:r w:rsidRPr="007A7028">
        <w:rPr>
          <w:rFonts w:ascii="Times New Roman" w:eastAsia="Calibri" w:hAnsi="Times New Roman" w:cs="Times New Roman"/>
          <w:b/>
          <w:shd w:val="clear" w:color="auto" w:fill="FBFCFD"/>
        </w:rPr>
        <w:t>3.  Упрощение:</w:t>
      </w:r>
      <w:r w:rsidRPr="007A7028">
        <w:rPr>
          <w:rFonts w:ascii="Times New Roman" w:eastAsia="Calibri" w:hAnsi="Times New Roman" w:cs="Times New Roman"/>
          <w:shd w:val="clear" w:color="auto" w:fill="FBFCFD"/>
        </w:rPr>
        <w:t> </w:t>
      </w:r>
      <w:r w:rsidRPr="007A7028">
        <w:rPr>
          <w:rFonts w:ascii="Times New Roman" w:eastAsia="Calibri" w:hAnsi="Times New Roman" w:cs="Times New Roman"/>
        </w:rPr>
        <w:br/>
      </w:r>
      <w:r w:rsidRPr="007A7028">
        <w:rPr>
          <w:rFonts w:ascii="Times New Roman" w:eastAsia="Calibri" w:hAnsi="Times New Roman" w:cs="Times New Roman"/>
          <w:shd w:val="clear" w:color="auto" w:fill="FBFCFD"/>
        </w:rPr>
        <w:t>- слияние нескольких предложений в одно</w:t>
      </w:r>
      <w:r w:rsidRPr="007A7028">
        <w:rPr>
          <w:rFonts w:ascii="Times New Roman" w:eastAsia="Calibri" w:hAnsi="Times New Roman" w:cs="Times New Roman"/>
          <w:shd w:val="clear" w:color="auto" w:fill="FFFFFF"/>
        </w:rPr>
        <w:t>.</w:t>
      </w:r>
    </w:p>
    <w:p w:rsidR="007A7028" w:rsidRPr="007A7028" w:rsidRDefault="007A7028" w:rsidP="007A7028">
      <w:pPr>
        <w:spacing w:after="200" w:line="276" w:lineRule="auto"/>
        <w:ind w:left="-900"/>
        <w:rPr>
          <w:rFonts w:ascii="Times New Roman" w:eastAsia="Calibri" w:hAnsi="Times New Roman" w:cs="Times New Roman"/>
          <w:b/>
          <w:shd w:val="clear" w:color="auto" w:fill="FFFFFF"/>
        </w:rPr>
      </w:pPr>
      <w:r w:rsidRPr="007A7028">
        <w:rPr>
          <w:rFonts w:ascii="Times New Roman" w:eastAsia="Calibri" w:hAnsi="Times New Roman" w:cs="Times New Roman"/>
          <w:b/>
          <w:i/>
          <w:shd w:val="clear" w:color="auto" w:fill="FFFFFF"/>
        </w:rPr>
        <w:t xml:space="preserve"> </w:t>
      </w:r>
      <w:r w:rsidRPr="007A7028">
        <w:rPr>
          <w:rFonts w:ascii="Times New Roman" w:eastAsia="Calibri" w:hAnsi="Times New Roman" w:cs="Times New Roman"/>
          <w:i/>
          <w:shd w:val="clear" w:color="auto" w:fill="FFFFFF"/>
        </w:rPr>
        <w:t>Пример</w:t>
      </w:r>
      <w:r w:rsidRPr="007A7028">
        <w:rPr>
          <w:rFonts w:ascii="Times New Roman" w:eastAsia="Calibri" w:hAnsi="Times New Roman" w:cs="Times New Roman"/>
          <w:shd w:val="clear" w:color="auto" w:fill="FFFFFF"/>
        </w:rPr>
        <w:t xml:space="preserve">. </w:t>
      </w:r>
      <w:r w:rsidRPr="007A7028">
        <w:rPr>
          <w:rFonts w:ascii="Times New Roman" w:eastAsia="Calibri" w:hAnsi="Times New Roman" w:cs="Times New Roman"/>
          <w:b/>
          <w:shd w:val="clear" w:color="auto" w:fill="FFFFFF"/>
        </w:rPr>
        <w:t xml:space="preserve">“Мастерская </w:t>
      </w:r>
      <w:proofErr w:type="spellStart"/>
      <w:r w:rsidRPr="007A7028">
        <w:rPr>
          <w:rFonts w:ascii="Times New Roman" w:eastAsia="Calibri" w:hAnsi="Times New Roman" w:cs="Times New Roman"/>
          <w:b/>
          <w:shd w:val="clear" w:color="auto" w:fill="FFFFFF"/>
        </w:rPr>
        <w:t>Саврасова</w:t>
      </w:r>
      <w:proofErr w:type="spellEnd"/>
      <w:r w:rsidRPr="007A7028">
        <w:rPr>
          <w:rFonts w:ascii="Times New Roman" w:eastAsia="Calibri" w:hAnsi="Times New Roman" w:cs="Times New Roman"/>
          <w:b/>
          <w:shd w:val="clear" w:color="auto" w:fill="FFFFFF"/>
        </w:rPr>
        <w:t xml:space="preserve"> резко отличалась от других. В тех работали по необходимости и по обязанности. Иногда зевали и скучали. Здесь не думали о школьных наградах и отличиях. Здесь горячо любили искусство, работу, увлекались до самозабвения”. = “В мастерской </w:t>
      </w:r>
      <w:proofErr w:type="spellStart"/>
      <w:r w:rsidRPr="007A7028">
        <w:rPr>
          <w:rFonts w:ascii="Times New Roman" w:eastAsia="Calibri" w:hAnsi="Times New Roman" w:cs="Times New Roman"/>
          <w:b/>
          <w:shd w:val="clear" w:color="auto" w:fill="FFFFFF"/>
        </w:rPr>
        <w:t>Саврасова</w:t>
      </w:r>
      <w:proofErr w:type="spellEnd"/>
      <w:r w:rsidRPr="007A7028">
        <w:rPr>
          <w:rFonts w:ascii="Times New Roman" w:eastAsia="Calibri" w:hAnsi="Times New Roman" w:cs="Times New Roman"/>
          <w:b/>
          <w:shd w:val="clear" w:color="auto" w:fill="FFFFFF"/>
        </w:rPr>
        <w:t xml:space="preserve"> не скучали, не думали о наградах и отличиях, здесь горячо любили искусство и работу”.;</w:t>
      </w:r>
    </w:p>
    <w:p w:rsidR="007A7028" w:rsidRPr="007A7028" w:rsidRDefault="007A7028" w:rsidP="007A7028">
      <w:pPr>
        <w:spacing w:after="200" w:line="276" w:lineRule="auto"/>
        <w:ind w:left="-900"/>
        <w:rPr>
          <w:rFonts w:ascii="Times New Roman" w:eastAsia="Calibri" w:hAnsi="Times New Roman" w:cs="Times New Roman"/>
          <w:i/>
          <w:shd w:val="clear" w:color="auto" w:fill="FFFFFF"/>
        </w:rPr>
      </w:pPr>
      <w:r w:rsidRPr="007A7028">
        <w:rPr>
          <w:rFonts w:ascii="Times New Roman" w:eastAsia="Calibri" w:hAnsi="Times New Roman" w:cs="Times New Roman"/>
          <w:i/>
          <w:shd w:val="clear" w:color="auto" w:fill="FBFCFD"/>
        </w:rPr>
        <w:t> </w:t>
      </w:r>
      <w:r w:rsidRPr="007A7028">
        <w:rPr>
          <w:rFonts w:ascii="Times New Roman" w:eastAsia="Calibri" w:hAnsi="Times New Roman" w:cs="Times New Roman"/>
          <w:i/>
          <w:shd w:val="clear" w:color="auto" w:fill="FFFFFF"/>
        </w:rPr>
        <w:t>- перевод прямой речи в косвенную</w:t>
      </w:r>
    </w:p>
    <w:p w:rsidR="007A7028" w:rsidRPr="007A7028" w:rsidRDefault="007A7028" w:rsidP="007A7028">
      <w:pPr>
        <w:spacing w:after="200" w:line="276" w:lineRule="auto"/>
        <w:ind w:left="-900"/>
        <w:rPr>
          <w:rFonts w:ascii="Times New Roman" w:eastAsia="Calibri" w:hAnsi="Times New Roman" w:cs="Times New Roman"/>
          <w:b/>
          <w:shd w:val="clear" w:color="auto" w:fill="FFFFFF"/>
        </w:rPr>
      </w:pPr>
      <w:r w:rsidRPr="007A7028">
        <w:rPr>
          <w:rFonts w:ascii="Times New Roman" w:eastAsia="Calibri" w:hAnsi="Times New Roman" w:cs="Times New Roman"/>
          <w:i/>
          <w:shd w:val="clear" w:color="auto" w:fill="FFFFFF"/>
        </w:rPr>
        <w:t>Пример</w:t>
      </w:r>
      <w:r w:rsidRPr="007A7028">
        <w:rPr>
          <w:rFonts w:ascii="Times New Roman" w:eastAsia="Calibri" w:hAnsi="Times New Roman" w:cs="Times New Roman"/>
          <w:shd w:val="clear" w:color="auto" w:fill="FFFFFF"/>
        </w:rPr>
        <w:t xml:space="preserve">: </w:t>
      </w:r>
      <w:r w:rsidRPr="007A7028">
        <w:rPr>
          <w:rFonts w:ascii="Times New Roman" w:eastAsia="Calibri" w:hAnsi="Times New Roman" w:cs="Times New Roman"/>
          <w:b/>
          <w:shd w:val="clear" w:color="auto" w:fill="FFFFFF"/>
        </w:rPr>
        <w:t xml:space="preserve">(Он сказал: «Мы играли в футбол, баскетбол, бегали стометровку». Он сказал, что они занимались спортом.); </w:t>
      </w:r>
    </w:p>
    <w:p w:rsidR="007A7028" w:rsidRPr="007A7028" w:rsidRDefault="007A7028" w:rsidP="007A7028">
      <w:pPr>
        <w:spacing w:after="200" w:line="276" w:lineRule="auto"/>
        <w:ind w:left="-900"/>
        <w:rPr>
          <w:rFonts w:ascii="Times New Roman" w:eastAsia="Calibri" w:hAnsi="Times New Roman" w:cs="Times New Roman"/>
          <w:shd w:val="clear" w:color="auto" w:fill="FFFFFF"/>
        </w:rPr>
      </w:pPr>
      <w:r w:rsidRPr="007A7028">
        <w:rPr>
          <w:rFonts w:ascii="Times New Roman" w:eastAsia="Calibri" w:hAnsi="Times New Roman" w:cs="Times New Roman"/>
          <w:shd w:val="clear" w:color="auto" w:fill="FFFFFF"/>
        </w:rPr>
        <w:t xml:space="preserve">- разбивка сложного предложения на сокращенные простые; </w:t>
      </w:r>
    </w:p>
    <w:p w:rsidR="007A7028" w:rsidRPr="007A7028" w:rsidRDefault="007A7028" w:rsidP="007A7028">
      <w:pPr>
        <w:spacing w:after="200" w:line="276" w:lineRule="auto"/>
        <w:rPr>
          <w:rFonts w:ascii="Calibri" w:eastAsia="Calibri" w:hAnsi="Calibri" w:cs="Times New Roman"/>
        </w:rPr>
      </w:pPr>
      <w:r w:rsidRPr="007A7028">
        <w:rPr>
          <w:rFonts w:ascii="Times New Roman" w:eastAsia="Calibri" w:hAnsi="Times New Roman" w:cs="Times New Roman"/>
          <w:shd w:val="clear" w:color="auto" w:fill="FBFCFD"/>
        </w:rPr>
        <w:t>- замена предложения или его части указательным местоимением ( то, та, это, такие ...) </w:t>
      </w:r>
      <w:r w:rsidRPr="007A7028">
        <w:rPr>
          <w:rFonts w:ascii="Times New Roman" w:eastAsia="Calibri" w:hAnsi="Times New Roman" w:cs="Times New Roman"/>
        </w:rPr>
        <w:br/>
      </w:r>
      <w:r w:rsidRPr="007A7028">
        <w:rPr>
          <w:rFonts w:ascii="Times New Roman" w:eastAsia="Calibri" w:hAnsi="Times New Roman" w:cs="Times New Roman"/>
          <w:shd w:val="clear" w:color="auto" w:fill="FBFCFD"/>
        </w:rPr>
        <w:t>- замена сложноподчинённого предложения простым; </w:t>
      </w:r>
      <w:r w:rsidRPr="007A7028">
        <w:rPr>
          <w:rFonts w:ascii="Times New Roman" w:eastAsia="Calibri" w:hAnsi="Times New Roman" w:cs="Times New Roman"/>
        </w:rPr>
        <w:br/>
      </w:r>
      <w:r w:rsidRPr="007A7028">
        <w:rPr>
          <w:rFonts w:ascii="Times New Roman" w:eastAsia="Calibri" w:hAnsi="Times New Roman" w:cs="Times New Roman"/>
          <w:shd w:val="clear" w:color="auto" w:fill="FBFCFD"/>
        </w:rPr>
        <w:t>- замена фрагмента предложения синонимичным выражением. </w:t>
      </w:r>
      <w:r w:rsidRPr="007A7028">
        <w:rPr>
          <w:rFonts w:ascii="Times New Roman" w:eastAsia="Calibri" w:hAnsi="Times New Roman" w:cs="Times New Roman"/>
        </w:rPr>
        <w:br/>
      </w:r>
    </w:p>
    <w:p w:rsidR="007A7028" w:rsidRDefault="007A7028" w:rsidP="007A7028">
      <w:pPr>
        <w:spacing w:after="200" w:line="276" w:lineRule="auto"/>
        <w:rPr>
          <w:rFonts w:ascii="Times New Roman" w:eastAsia="Calibri" w:hAnsi="Times New Roman" w:cs="Times New Roman"/>
          <w:sz w:val="24"/>
          <w:szCs w:val="24"/>
        </w:rPr>
      </w:pPr>
      <w:r w:rsidRPr="007A7028">
        <w:rPr>
          <w:rFonts w:ascii="Times New Roman" w:eastAsia="Calibri" w:hAnsi="Times New Roman" w:cs="Times New Roman"/>
          <w:sz w:val="24"/>
          <w:szCs w:val="24"/>
        </w:rPr>
        <w:t>Домашнее задание: записать конспект и выполнить практическую работу</w:t>
      </w:r>
      <w:r>
        <w:rPr>
          <w:rFonts w:ascii="Times New Roman" w:eastAsia="Calibri" w:hAnsi="Times New Roman" w:cs="Times New Roman"/>
          <w:sz w:val="24"/>
          <w:szCs w:val="24"/>
        </w:rPr>
        <w:t xml:space="preserve"> </w:t>
      </w:r>
    </w:p>
    <w:p w:rsidR="007A7028" w:rsidRDefault="007A7028" w:rsidP="007A7028">
      <w:pPr>
        <w:spacing w:before="100" w:beforeAutospacing="1" w:after="100" w:afterAutospacing="1" w:line="276" w:lineRule="auto"/>
        <w:jc w:val="both"/>
        <w:rPr>
          <w:rFonts w:ascii="Times New Roman" w:eastAsia="Calibri" w:hAnsi="Times New Roman" w:cs="Times New Roman"/>
          <w:b/>
        </w:rPr>
      </w:pPr>
      <w:r>
        <w:rPr>
          <w:rFonts w:ascii="Times New Roman" w:eastAsia="Calibri" w:hAnsi="Times New Roman" w:cs="Times New Roman"/>
          <w:b/>
        </w:rPr>
        <w:t>Практическая работа</w:t>
      </w:r>
    </w:p>
    <w:p w:rsidR="007A7028" w:rsidRPr="007A7028" w:rsidRDefault="007A7028" w:rsidP="007A7028">
      <w:pPr>
        <w:spacing w:before="100" w:beforeAutospacing="1" w:after="100" w:afterAutospacing="1" w:line="276" w:lineRule="auto"/>
        <w:jc w:val="both"/>
        <w:rPr>
          <w:rFonts w:ascii="Times New Roman" w:eastAsia="Calibri" w:hAnsi="Times New Roman" w:cs="Times New Roman"/>
          <w:b/>
        </w:rPr>
      </w:pPr>
      <w:r>
        <w:rPr>
          <w:rFonts w:ascii="Times New Roman" w:eastAsia="Calibri" w:hAnsi="Times New Roman" w:cs="Times New Roman"/>
          <w:b/>
        </w:rPr>
        <w:t xml:space="preserve"> 1. </w:t>
      </w:r>
      <w:r w:rsidRPr="007A7028">
        <w:rPr>
          <w:rFonts w:ascii="Times New Roman" w:eastAsia="Calibri" w:hAnsi="Times New Roman" w:cs="Times New Roman"/>
          <w:b/>
        </w:rPr>
        <w:t>Сократите текст, укажите способы сжатия текста</w:t>
      </w:r>
      <w:r>
        <w:rPr>
          <w:rFonts w:ascii="Times New Roman" w:eastAsia="Calibri" w:hAnsi="Times New Roman" w:cs="Times New Roman"/>
          <w:b/>
        </w:rPr>
        <w:t xml:space="preserve"> каждого абзаца</w:t>
      </w:r>
    </w:p>
    <w:p w:rsidR="007A7028" w:rsidRPr="007A7028" w:rsidRDefault="007A7028" w:rsidP="007A7028">
      <w:pPr>
        <w:spacing w:before="100" w:beforeAutospacing="1" w:after="100" w:afterAutospacing="1" w:line="276" w:lineRule="auto"/>
        <w:jc w:val="both"/>
        <w:rPr>
          <w:rFonts w:ascii="Times New Roman" w:eastAsia="Calibri" w:hAnsi="Times New Roman" w:cs="Times New Roman"/>
          <w:i/>
        </w:rPr>
      </w:pPr>
      <w:r w:rsidRPr="007A7028">
        <w:rPr>
          <w:rFonts w:ascii="Times New Roman" w:eastAsia="Calibri" w:hAnsi="Times New Roman" w:cs="Times New Roman"/>
          <w:b/>
        </w:rPr>
        <w:lastRenderedPageBreak/>
        <w:t>1)</w:t>
      </w:r>
      <w:r w:rsidRPr="007A7028">
        <w:rPr>
          <w:rFonts w:ascii="Times New Roman" w:eastAsia="Calibri" w:hAnsi="Times New Roman" w:cs="Times New Roman"/>
        </w:rPr>
        <w:t>У природы как целого, как единого творца есть свои любимцы, в которые она при строительстве вкладывает с особенным тщанием и наделяет особенной властью</w:t>
      </w:r>
      <w:r w:rsidRPr="007A7028">
        <w:rPr>
          <w:rFonts w:ascii="Times New Roman" w:eastAsia="Calibri" w:hAnsi="Times New Roman" w:cs="Times New Roman"/>
          <w:i/>
        </w:rPr>
        <w:t>.</w:t>
      </w:r>
    </w:p>
    <w:p w:rsidR="007A7028" w:rsidRPr="007A7028" w:rsidRDefault="007A7028" w:rsidP="007A7028">
      <w:pPr>
        <w:spacing w:before="100" w:beforeAutospacing="1" w:after="100" w:afterAutospacing="1" w:line="276" w:lineRule="auto"/>
        <w:jc w:val="both"/>
        <w:rPr>
          <w:rFonts w:ascii="Times New Roman" w:eastAsia="Calibri" w:hAnsi="Times New Roman" w:cs="Times New Roman"/>
        </w:rPr>
      </w:pPr>
      <w:proofErr w:type="gramStart"/>
      <w:r w:rsidRPr="007A7028">
        <w:rPr>
          <w:rFonts w:ascii="Calibri" w:eastAsia="Calibri" w:hAnsi="Calibri" w:cs="Times New Roman"/>
          <w:b/>
        </w:rPr>
        <w:t>2 )</w:t>
      </w:r>
      <w:proofErr w:type="gramEnd"/>
      <w:r w:rsidRPr="007A7028">
        <w:rPr>
          <w:rFonts w:ascii="Times New Roman" w:eastAsia="Calibri" w:hAnsi="Times New Roman" w:cs="Times New Roman"/>
        </w:rPr>
        <w:t xml:space="preserve"> Таков, вне всякого сомнения, Байкал.  Не зря его называют жемчужиной Сибири. Не будем сейчас говорить о его богатствах, это отдельный разговор.  Байкал славен и свят другим – своей чудесной животворной силой, духом не былого, не прошедшего, как многое ныне, а настоящего, не подвластного времени и преобразованиям, исконного величия и заповедного могущества, духом самородной воли и притягательных</w:t>
      </w:r>
    </w:p>
    <w:p w:rsidR="007A7028" w:rsidRPr="007A7028" w:rsidRDefault="007A7028" w:rsidP="007A7028">
      <w:pPr>
        <w:spacing w:before="100" w:beforeAutospacing="1" w:after="100" w:afterAutospacing="1" w:line="276" w:lineRule="auto"/>
        <w:jc w:val="both"/>
        <w:rPr>
          <w:rFonts w:ascii="Times New Roman" w:eastAsia="Calibri" w:hAnsi="Times New Roman" w:cs="Times New Roman"/>
        </w:rPr>
      </w:pPr>
      <w:r w:rsidRPr="007A7028">
        <w:rPr>
          <w:rFonts w:ascii="Times New Roman" w:eastAsia="Calibri" w:hAnsi="Times New Roman" w:cs="Times New Roman"/>
          <w:b/>
        </w:rPr>
        <w:t>3)</w:t>
      </w:r>
      <w:r w:rsidRPr="007A7028">
        <w:rPr>
          <w:rFonts w:ascii="Times New Roman" w:eastAsia="Calibri" w:hAnsi="Times New Roman" w:cs="Times New Roman"/>
        </w:rPr>
        <w:t xml:space="preserve">  Вспоминаю, как мы с товарищем моим, приехавшим ко мне в гости, долго шли и далеко ушли по берегу нашего моря по старой </w:t>
      </w:r>
      <w:proofErr w:type="spellStart"/>
      <w:r w:rsidRPr="007A7028">
        <w:rPr>
          <w:rFonts w:ascii="Times New Roman" w:eastAsia="Calibri" w:hAnsi="Times New Roman" w:cs="Times New Roman"/>
        </w:rPr>
        <w:t>Кругобайкальской</w:t>
      </w:r>
      <w:proofErr w:type="spellEnd"/>
      <w:r w:rsidRPr="007A7028">
        <w:rPr>
          <w:rFonts w:ascii="Times New Roman" w:eastAsia="Calibri" w:hAnsi="Times New Roman" w:cs="Times New Roman"/>
        </w:rPr>
        <w:t xml:space="preserve"> дороге, одной из самых красивых и ярких на южном Байкале. Был август, лучшее благодатное время на Байкале, когда нагревается вода и бушуют разноцветьем сопки, когда, кажется, даже камень цветёт, полыхая красками; когда солнце до блеска высвечивает вновь выпавший снег на дальних гольцах в Саянах; когда уже и впрок запасся Байкал водой из тающих ледников и лежит сыто, часто спокойно набираясь сил для осенних штормов; когда щедро играет подле берега под крики чаек рыба и когда на каждом шагу по дороге встречается то одна ягода, то другая – то малина, то смородина, красная и чёрная, то жимолость…  А тут ещё и день выдался редкостный: солнце, безветрие, тепло, воздух звенит, Байкал чист, тих, далеко в воде взблёскивают и переливаются красками камни, на дорогу то пахнёт нагретым и горчащим от поспевающего разнотравья воздухом с горы, то неосторожно донесёт прохладным и резким дыханием с моря</w:t>
      </w:r>
      <w:proofErr w:type="gramStart"/>
      <w:r w:rsidRPr="007A7028">
        <w:rPr>
          <w:rFonts w:ascii="Times New Roman" w:eastAsia="Calibri" w:hAnsi="Times New Roman" w:cs="Times New Roman"/>
        </w:rPr>
        <w:t>.</w:t>
      </w:r>
      <w:r w:rsidRPr="007A7028">
        <w:rPr>
          <w:rFonts w:ascii="Times New Roman" w:eastAsia="Calibri" w:hAnsi="Times New Roman" w:cs="Times New Roman"/>
          <w:b/>
        </w:rPr>
        <w:t xml:space="preserve"> )</w:t>
      </w:r>
      <w:proofErr w:type="gramEnd"/>
      <w:r w:rsidRPr="007A7028">
        <w:rPr>
          <w:rFonts w:ascii="Times New Roman" w:eastAsia="Calibri" w:hAnsi="Times New Roman" w:cs="Times New Roman"/>
        </w:rPr>
        <w:t xml:space="preserve"> Товарищ мой уже часа через два был подавлен обрушившейся на него со всех сторон дикой и буйной, творящей пиршественное летнее торжество красотой, дотоле им не только не виданной, но даже не представляемой.  Всё, что отпущено человеку для впечатлений, в товарище моём было очень скоро переполнено, и он, не в состоянии уже больше удивляться и восхищаться, замолчал.  Я продолжал говорить. Я рассказывал, как, впервые попав в студенческие годы на Байкал, был обманут прозрачностью воды и пытался рукой достать с лодки камушек, до которого затем при замере оказалось больше четырёх метров.  Товарищ принял этот случай безучастно.  Тогда я догадался, что с ним: скажи ему, что мы за двести-триста метров в глубину на двухкопеечной монете читаем в Байкале год чеканки, - больше, чем удивлён, он уже не удивится.  Он был полон, как говорится, с крышкой.  Помню, его доконала в тот день нерпа.  Она редко подплывает близко к берегу, а тут нежилась на воде совсем недалеко, и, когда я, заметив, показал на неё, у товарища вырвался громкий и дикий вскрик, и он вдруг принялся насвистывать и подманивать, словно собачонку, нерпу руками. Она, разумеется, ушла под воду, а товарищ мой в последнем изумлении от нерпы и от себя опять умолк, и на этот раз надолго.</w:t>
      </w:r>
    </w:p>
    <w:p w:rsidR="007A7028" w:rsidRPr="007A7028" w:rsidRDefault="007A7028" w:rsidP="007A7028">
      <w:pPr>
        <w:spacing w:before="100" w:beforeAutospacing="1" w:after="100" w:afterAutospacing="1" w:line="276" w:lineRule="auto"/>
        <w:jc w:val="both"/>
        <w:rPr>
          <w:rFonts w:ascii="Times New Roman" w:eastAsia="Calibri" w:hAnsi="Times New Roman" w:cs="Times New Roman"/>
        </w:rPr>
      </w:pPr>
      <w:proofErr w:type="gramStart"/>
      <w:r w:rsidRPr="007A7028">
        <w:rPr>
          <w:rFonts w:ascii="Times New Roman" w:eastAsia="Calibri" w:hAnsi="Times New Roman" w:cs="Times New Roman"/>
          <w:b/>
        </w:rPr>
        <w:t>4 )</w:t>
      </w:r>
      <w:proofErr w:type="gramEnd"/>
      <w:r w:rsidRPr="007A7028">
        <w:rPr>
          <w:rFonts w:ascii="Times New Roman" w:eastAsia="Calibri" w:hAnsi="Times New Roman" w:cs="Times New Roman"/>
        </w:rPr>
        <w:t xml:space="preserve"> Я даю это ничего не значащее само по себе воспоминание для того лишь, чтобы иметь возможность процитировать несколько слов из большого и восторженного письма моего товарища, которое он послал мне вскоре после возвращения домой с Байкала. (20)"Силы прибавились – это ладно, это бывало, - писал он.  Но я теперь духом поднялся, который оттуда, с Байкала.  Я теперь чувствую, что могу немало сделать, и, кажется, различаю, что нужно делать и чего не нужно.  Как хорошо, что у нас есть Байкал! Я поднимаюсь утром и, поклоняясь в вашу сторону, где батюшка-Байкал, начинаю горы ворочать…" Я понимаю его…</w:t>
      </w:r>
    </w:p>
    <w:p w:rsidR="007A7028" w:rsidRPr="007A7028" w:rsidRDefault="007A7028" w:rsidP="007A7028">
      <w:pPr>
        <w:spacing w:after="200" w:line="276" w:lineRule="auto"/>
        <w:rPr>
          <w:rFonts w:ascii="Calibri" w:eastAsia="Calibri" w:hAnsi="Calibri" w:cs="Times New Roman"/>
        </w:rPr>
      </w:pPr>
    </w:p>
    <w:p w:rsidR="007A7028" w:rsidRPr="007A7028" w:rsidRDefault="007A7028" w:rsidP="007A7028">
      <w:pPr>
        <w:spacing w:before="100" w:beforeAutospacing="1" w:after="100" w:afterAutospacing="1" w:line="240" w:lineRule="auto"/>
        <w:rPr>
          <w:rFonts w:ascii="Times New Roman" w:eastAsia="Times New Roman" w:hAnsi="Times New Roman" w:cs="Times New Roman"/>
          <w:b/>
          <w:sz w:val="24"/>
          <w:szCs w:val="24"/>
          <w:lang w:eastAsia="ru-RU"/>
        </w:rPr>
      </w:pPr>
      <w:r w:rsidRPr="007A7028">
        <w:rPr>
          <w:rFonts w:ascii="Times New Roman" w:eastAsia="Times New Roman" w:hAnsi="Times New Roman" w:cs="Times New Roman"/>
          <w:b/>
          <w:sz w:val="24"/>
          <w:szCs w:val="24"/>
          <w:lang w:eastAsia="ru-RU"/>
        </w:rPr>
        <w:t>2.</w:t>
      </w:r>
      <w:r w:rsidRPr="007A7028">
        <w:rPr>
          <w:rFonts w:ascii="Times New Roman" w:eastAsia="Times New Roman" w:hAnsi="Times New Roman" w:cs="Times New Roman"/>
          <w:b/>
          <w:sz w:val="24"/>
          <w:szCs w:val="24"/>
          <w:lang w:eastAsia="ru-RU"/>
        </w:rPr>
        <w:t>Составьте сложный план отрывка из воспоминаний А. Кони о Л. Толстом.</w:t>
      </w:r>
      <w:bookmarkStart w:id="0" w:name="_GoBack"/>
      <w:bookmarkEnd w:id="0"/>
      <w:r w:rsidRPr="007A7028">
        <w:rPr>
          <w:rFonts w:ascii="Times New Roman" w:eastAsia="Times New Roman" w:hAnsi="Times New Roman" w:cs="Times New Roman"/>
          <w:b/>
          <w:sz w:val="24"/>
          <w:szCs w:val="24"/>
          <w:lang w:eastAsia="ru-RU"/>
        </w:rPr>
        <w:t xml:space="preserve">. </w:t>
      </w:r>
      <w:r w:rsidRPr="007A7028">
        <w:rPr>
          <w:rFonts w:ascii="Times New Roman" w:eastAsia="Times New Roman" w:hAnsi="Times New Roman" w:cs="Times New Roman"/>
          <w:b/>
          <w:sz w:val="24"/>
          <w:szCs w:val="24"/>
          <w:lang w:eastAsia="ru-RU"/>
        </w:rPr>
        <w:br/>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sz w:val="24"/>
          <w:szCs w:val="24"/>
          <w:lang w:eastAsia="ru-RU"/>
        </w:rPr>
        <w:t>Мне трудно припомнить</w:t>
      </w:r>
      <w:r w:rsidRPr="007A7028">
        <w:rPr>
          <w:rFonts w:ascii="Times New Roman" w:eastAsia="Times New Roman" w:hAnsi="Times New Roman" w:cs="Times New Roman"/>
          <w:sz w:val="24"/>
          <w:szCs w:val="24"/>
          <w:vertAlign w:val="superscript"/>
          <w:lang w:eastAsia="ru-RU"/>
        </w:rPr>
        <w:t>2</w:t>
      </w:r>
      <w:r w:rsidRPr="007A7028">
        <w:rPr>
          <w:rFonts w:ascii="Times New Roman" w:eastAsia="Times New Roman" w:hAnsi="Times New Roman" w:cs="Times New Roman"/>
          <w:sz w:val="24"/>
          <w:szCs w:val="24"/>
          <w:lang w:eastAsia="ru-RU"/>
        </w:rPr>
        <w:t xml:space="preserve"> все наши разговоры и все узоры той роскошной ткани мыслей, образов и чувств, которыми было полно все, что говорил Толстой. Во время долгих </w:t>
      </w:r>
      <w:r w:rsidRPr="007A7028">
        <w:rPr>
          <w:rFonts w:ascii="Times New Roman" w:eastAsia="Times New Roman" w:hAnsi="Times New Roman" w:cs="Times New Roman"/>
          <w:sz w:val="24"/>
          <w:szCs w:val="24"/>
          <w:lang w:eastAsia="ru-RU"/>
        </w:rPr>
        <w:lastRenderedPageBreak/>
        <w:t>послеобеденных прогулок он обращался</w:t>
      </w:r>
      <w:r w:rsidRPr="007A7028">
        <w:rPr>
          <w:rFonts w:ascii="Times New Roman" w:eastAsia="Times New Roman" w:hAnsi="Times New Roman" w:cs="Times New Roman"/>
          <w:sz w:val="24"/>
          <w:szCs w:val="24"/>
          <w:vertAlign w:val="superscript"/>
          <w:lang w:eastAsia="ru-RU"/>
        </w:rPr>
        <w:t>2</w:t>
      </w:r>
      <w:r w:rsidRPr="007A7028">
        <w:rPr>
          <w:rFonts w:ascii="Times New Roman" w:eastAsia="Times New Roman" w:hAnsi="Times New Roman" w:cs="Times New Roman"/>
          <w:sz w:val="24"/>
          <w:szCs w:val="24"/>
          <w:lang w:eastAsia="ru-RU"/>
        </w:rPr>
        <w:t xml:space="preserve"> часто к своим воспоминаниям, и тут мне приходилось сравнивать технику его речи с техникой других мастеров литературного слова, которых мне приходилось слышать в жизни. Я помню Писемского. Он не говорил, а играл, изображая людей в лицах, — жестом и голосом. Его рассказ не был тонким рисунком искусного мастера, а был </w:t>
      </w:r>
      <w:proofErr w:type="spellStart"/>
      <w:r w:rsidRPr="007A7028">
        <w:rPr>
          <w:rFonts w:ascii="Times New Roman" w:eastAsia="Times New Roman" w:hAnsi="Times New Roman" w:cs="Times New Roman"/>
          <w:sz w:val="24"/>
          <w:szCs w:val="24"/>
          <w:lang w:eastAsia="ru-RU"/>
        </w:rPr>
        <w:t>декорациею</w:t>
      </w:r>
      <w:proofErr w:type="spellEnd"/>
      <w:r w:rsidRPr="007A7028">
        <w:rPr>
          <w:rFonts w:ascii="Times New Roman" w:eastAsia="Times New Roman" w:hAnsi="Times New Roman" w:cs="Times New Roman"/>
          <w:sz w:val="24"/>
          <w:szCs w:val="24"/>
          <w:lang w:eastAsia="ru-RU"/>
        </w:rPr>
        <w:t xml:space="preserve">, намалеванною твердою рукой и яркими красками. Совсем другою была речь Тургенева с его мягким и каким-то бабьим голосом, высокие ноты которого так мало шли к его крупной фигуре. Это был искусно распланированный сад, в котором широкие перспективы и сочные поляны английского парка перемежались с французскими замысловатыми стрижеными аллеями, в которых каждый поворот дороги и даже каждая тропинка являлись результатом целесообразно направленной мысли. И опять иное впечатление производила речь Гончарова, напоминавшая картины Рубенса, написанные опытною в своей работе рукою, сочными красками, </w:t>
      </w:r>
      <w:proofErr w:type="gramStart"/>
      <w:r w:rsidRPr="007A7028">
        <w:rPr>
          <w:rFonts w:ascii="Times New Roman" w:eastAsia="Times New Roman" w:hAnsi="Times New Roman" w:cs="Times New Roman"/>
          <w:sz w:val="24"/>
          <w:szCs w:val="24"/>
          <w:lang w:eastAsia="ru-RU"/>
        </w:rPr>
        <w:t>с одинаковою тщательностью</w:t>
      </w:r>
      <w:proofErr w:type="gramEnd"/>
      <w:r w:rsidRPr="007A7028">
        <w:rPr>
          <w:rFonts w:ascii="Times New Roman" w:eastAsia="Times New Roman" w:hAnsi="Times New Roman" w:cs="Times New Roman"/>
          <w:sz w:val="24"/>
          <w:szCs w:val="24"/>
          <w:lang w:eastAsia="ru-RU"/>
        </w:rPr>
        <w:t xml:space="preserve"> изображающею и широкие очертания целого, и мелкие подробности частностей. Я не стану говорить ни про отрывистую бранчливость Салтыкова, ни про сдержанную страстность Достоевского, ни про изысканную, поддельную простоту Лескова, потому что ни один из них не оставлял цельного впечатления и в качестве рассказчика стоял далеко ниже автора написанных им страниц. Совсем иным характером отличалось слово Толстого. За ним как бы чувствовалось биение сердца. Оно всегда было просто и поразительно просто по отношению к создаваемому им изображению, чуждо всяких эффектов в конструкции и в распределении отдельных частей рассказа. Оно было </w:t>
      </w:r>
      <w:proofErr w:type="spellStart"/>
      <w:r w:rsidRPr="007A7028">
        <w:rPr>
          <w:rFonts w:ascii="Times New Roman" w:eastAsia="Times New Roman" w:hAnsi="Times New Roman" w:cs="Times New Roman"/>
          <w:sz w:val="24"/>
          <w:szCs w:val="24"/>
          <w:lang w:eastAsia="ru-RU"/>
        </w:rPr>
        <w:t>хронологично</w:t>
      </w:r>
      <w:proofErr w:type="spellEnd"/>
      <w:r w:rsidRPr="007A7028">
        <w:rPr>
          <w:rFonts w:ascii="Times New Roman" w:eastAsia="Times New Roman" w:hAnsi="Times New Roman" w:cs="Times New Roman"/>
          <w:sz w:val="24"/>
          <w:szCs w:val="24"/>
          <w:lang w:eastAsia="ru-RU"/>
        </w:rPr>
        <w:t xml:space="preserve"> и в то же время сразу ставило слушателя на прямую и неуклонную дорогу к развязке рассказа, в которой обыкновенно заключались его цель и его внутренний смысл. Рассказы Толстого почти всегда начинались с какого-нибудь общего положения или афоризма и, отправляясь от него, как от истока, текли спокойною рекою, постепенно расширяясь и отражая в своих прозрачных струях и высокое небо, и глубокое дно... </w:t>
      </w:r>
    </w:p>
    <w:p w:rsidR="007A7028" w:rsidRPr="007A7028" w:rsidRDefault="007A7028" w:rsidP="007A7028">
      <w:pPr>
        <w:spacing w:before="100" w:beforeAutospacing="1" w:after="100" w:afterAutospacing="1" w:line="240" w:lineRule="auto"/>
        <w:rPr>
          <w:rFonts w:ascii="Times New Roman" w:eastAsia="Times New Roman" w:hAnsi="Times New Roman" w:cs="Times New Roman"/>
          <w:sz w:val="24"/>
          <w:szCs w:val="24"/>
          <w:lang w:eastAsia="ru-RU"/>
        </w:rPr>
      </w:pPr>
      <w:r w:rsidRPr="007A7028">
        <w:rPr>
          <w:rFonts w:ascii="Times New Roman" w:eastAsia="Times New Roman" w:hAnsi="Times New Roman" w:cs="Times New Roman"/>
          <w:sz w:val="24"/>
          <w:szCs w:val="24"/>
          <w:lang w:eastAsia="ru-RU"/>
        </w:rPr>
        <w:t>Вспоминая общее впечатление от того, что говорил в 1887 году Лев Николаевич, я могу восстановить в памяти некоторые его мысли по тем заметкам, которые сохранились</w:t>
      </w:r>
      <w:r w:rsidRPr="007A7028">
        <w:rPr>
          <w:rFonts w:ascii="Times New Roman" w:eastAsia="Times New Roman" w:hAnsi="Times New Roman" w:cs="Times New Roman"/>
          <w:sz w:val="24"/>
          <w:szCs w:val="24"/>
          <w:vertAlign w:val="superscript"/>
          <w:lang w:eastAsia="ru-RU"/>
        </w:rPr>
        <w:t>2</w:t>
      </w:r>
      <w:r w:rsidRPr="007A7028">
        <w:rPr>
          <w:rFonts w:ascii="Times New Roman" w:eastAsia="Times New Roman" w:hAnsi="Times New Roman" w:cs="Times New Roman"/>
          <w:sz w:val="24"/>
          <w:szCs w:val="24"/>
          <w:lang w:eastAsia="ru-RU"/>
        </w:rPr>
        <w:t xml:space="preserve"> в моем дневнике и подтверждаются во многом последующими его письмами. Многое из этого, в переработанном виде, вошло, конечно, в его позднейшие произведения, но мне хочется привести кое-что из этого в том именно виде, в котором оно первоначально выливалось из уст Льва Николаевича. </w:t>
      </w:r>
      <w:proofErr w:type="gramStart"/>
      <w:r w:rsidRPr="007A7028">
        <w:rPr>
          <w:rFonts w:ascii="Times New Roman" w:eastAsia="Times New Roman" w:hAnsi="Times New Roman" w:cs="Times New Roman"/>
          <w:sz w:val="24"/>
          <w:szCs w:val="24"/>
          <w:lang w:eastAsia="ru-RU"/>
        </w:rPr>
        <w:t>«В каждом литературном произведении</w:t>
      </w:r>
      <w:proofErr w:type="gramEnd"/>
      <w:r w:rsidRPr="007A7028">
        <w:rPr>
          <w:rFonts w:ascii="Times New Roman" w:eastAsia="Times New Roman" w:hAnsi="Times New Roman" w:cs="Times New Roman"/>
          <w:sz w:val="24"/>
          <w:szCs w:val="24"/>
          <w:lang w:eastAsia="ru-RU"/>
        </w:rPr>
        <w:t xml:space="preserve">, — говорил он, — надо отличать три элемента. Самый главный — это содержание, затем любовь автора к своему предмету и, наконец, техника. Только гармония содержания и любви дает полноту произведению, и тогда обыкновенно третий элемент — техника — достигает известного совершенства сам собою». У Тургенева, в сущности, немного содержания в произведениях, но большая любовь к своему предмету и великолепная техника. Наоборот, у Достоевского огромное содержание, но никакой техники, а у Некрасова есть содержание и техника, но нет элемента действительной любви. </w:t>
      </w:r>
    </w:p>
    <w:p w:rsidR="007A7028" w:rsidRPr="007A7028" w:rsidRDefault="007A7028" w:rsidP="007A7028">
      <w:pPr>
        <w:spacing w:after="200" w:line="276" w:lineRule="auto"/>
        <w:rPr>
          <w:rFonts w:ascii="Calibri" w:eastAsia="Calibri" w:hAnsi="Calibri" w:cs="Times New Roman"/>
        </w:rPr>
      </w:pPr>
    </w:p>
    <w:p w:rsidR="007A7028" w:rsidRPr="007A7028" w:rsidRDefault="007A7028" w:rsidP="007A7028">
      <w:pPr>
        <w:spacing w:after="0" w:line="240" w:lineRule="auto"/>
        <w:ind w:left="851"/>
        <w:jc w:val="both"/>
        <w:rPr>
          <w:rFonts w:ascii="Times New Roman" w:eastAsia="Calibri" w:hAnsi="Times New Roman" w:cs="Times New Roman"/>
          <w:b/>
          <w:sz w:val="24"/>
          <w:szCs w:val="24"/>
        </w:rPr>
      </w:pPr>
      <w:r w:rsidRPr="007A7028">
        <w:rPr>
          <w:rFonts w:ascii="Times New Roman" w:eastAsia="Calibri" w:hAnsi="Times New Roman" w:cs="Times New Roman"/>
          <w:b/>
          <w:sz w:val="24"/>
          <w:szCs w:val="24"/>
        </w:rPr>
        <w:t xml:space="preserve">Эталон к самостоятельной работе </w:t>
      </w:r>
      <w:proofErr w:type="gramStart"/>
      <w:r w:rsidRPr="007A7028">
        <w:rPr>
          <w:rFonts w:ascii="Times New Roman" w:eastAsia="Calibri" w:hAnsi="Times New Roman" w:cs="Times New Roman"/>
          <w:b/>
          <w:sz w:val="24"/>
          <w:szCs w:val="24"/>
        </w:rPr>
        <w:t>( составить</w:t>
      </w:r>
      <w:proofErr w:type="gramEnd"/>
      <w:r w:rsidRPr="007A7028">
        <w:rPr>
          <w:rFonts w:ascii="Times New Roman" w:eastAsia="Calibri" w:hAnsi="Times New Roman" w:cs="Times New Roman"/>
          <w:b/>
          <w:sz w:val="24"/>
          <w:szCs w:val="24"/>
        </w:rPr>
        <w:t xml:space="preserve"> сложный план)</w:t>
      </w:r>
    </w:p>
    <w:p w:rsidR="007A7028" w:rsidRPr="007A7028" w:rsidRDefault="007A7028" w:rsidP="007A7028">
      <w:pPr>
        <w:spacing w:after="0" w:line="240" w:lineRule="auto"/>
        <w:ind w:left="851"/>
        <w:jc w:val="both"/>
        <w:rPr>
          <w:rFonts w:ascii="Times New Roman" w:eastAsia="Calibri" w:hAnsi="Times New Roman" w:cs="Times New Roman"/>
          <w:b/>
          <w:sz w:val="24"/>
          <w:szCs w:val="24"/>
        </w:rPr>
      </w:pPr>
      <w:r w:rsidRPr="007A7028">
        <w:rPr>
          <w:rFonts w:ascii="Calibri" w:eastAsia="Calibri" w:hAnsi="Calibri" w:cs="Times New Roman"/>
          <w:noProof/>
          <w:lang w:eastAsia="ru-RU"/>
        </w:rPr>
        <mc:AlternateContent>
          <mc:Choice Requires="wps">
            <w:drawing>
              <wp:inline distT="0" distB="0" distL="0" distR="0">
                <wp:extent cx="304800" cy="304800"/>
                <wp:effectExtent l="0" t="2540" r="2540" b="0"/>
                <wp:docPr id="1" name="Прямоугольник 1" descr="132. Составьте сложный план отрывка из воспоминаний А. Кони о Л. Толстом. Разделите страницу тетради на две части: в левой, значительно меньшей, записывайте пункты плана, в правой — тезисы. Мне трудно припомнить все наши разговоры и все узоры той роскошной ткани мыслей, образов и чувств, которыми было полно всё, что говорил Толстой. Во время долгих послеобеденных прогулок он обращался часто к своим воспоминаниям, и тут мне приходилось сравнивать технику его речи с техникой других мастеров литературного слова, которых мне приходилось слышать в жизни. Я помню Писемского. Он не говорил, а играл, изображая людей в лицах, — жестом и голосом. Его рассказ не был тонким рисунком искусного мастера, а был декорациею, намалёванною твёрдою рукой и яркими красками. Совсем другою была речь Тургенева с его мягким и каким-то бабьим голосом, высокие ноты которого так мало шли к его крупной фигуре. Это был искусно распланированный сад, в котором широкие перспективы и сочные поляны английского парка перемежались с французскими замысловатыми стрижеными аллеями, в которых каждый поворот дороги и даже каждая тропинка являлись результатом целесообразно направленной мысли. И опять иное впечатление производила речь Гончарова, напоминавшая картины Рубенса, написанные опытною в своей работе рукою, сочными красками, с одинаковою тщательностью изображающею и широкие очертания целого и мелкие подробности частностей. Я не стану говорить ни про отрывистую бранчливость Салтыкова, ни про сдержанную страстность Достоевского, ни про изысканную, поддельную простоту Лескова, потому что ни один из них не оставлял цельного впечатления и в качестве рассказчика стоял далеко ниже автора написанных им страниц. Совсем иным характером отличалось слово Толстого. За ним как бы чувствовалось биение сердца. Оно всегда было просто и поразительно просто по отношению к создаваемому им изображению, чуждо всяких эффектов в конструкции и в распределении отдельных частей рассказа. Оно было хронологично и в то же время сразу ставило слушателя на прямую и неуклонную дорогу к развязке рассказа, в которой обыкновенно заключались его цель и его внутренний смысл. Рассказы Толстого почти всегда начинались с какого-нибудь общего положения или афоризма и, отправляясь от него, как от истока, текли спокойною рекою, постепенно расширяясь и отражая в своих прозрачных струях и высокое небо, и глубокое дно...Вспоминая общее впечатление от того, что говорил в 1887 году Лев Николаевич, я могу восстановить в памяти некоторые его мысли по тем заметкам, которые сохранились в моём дневнике и подтверждаются во многом последующими его письмами. Многое из этого, в переработанном виде, вошло, конечно, в его позднейшие произведения, но мне хочется привести кое-что из этого в том именно виде, в котором оно первоначально выливалось из уст Льва Николаевича. «В каждом литературном произведении, — говорил он, — надо отличать три элемента. Самый главный — это содержание, затем любовь автора к своему предмету и, наконец, техника. Только гармония содержания и любви даёт полноту произведению, и тогда обыкновенно третий элемент — техника — достигает известного совершенства сам собою». У Тургенева, в сущности, немного содержания в произведениях, но большая любовь к своему предмету и великолепная техника. Наоборот, у Достоевского огромное содержание, но никакой техники, а у Некрасова есть содержание и техника, но нет элемента действительной любви. Сравните свой план и тезисы с другим возможным (дан ниже) их вариантом. Какие преимущества вы находите в своём варианте выполненной работы, а какие — в варианте, предложенном ниже? ИЗ ВОСПОМИНАНИЙ А. КОНИ о л. толстомПланI. Вступление.II. Воспоминания Кони об устной речи писателей:1) Писемского;2) Тургенева;3) Гончарова;4) Салтыкова;5) Достоевского;6) Лескова.III. Воспоминания его об устной речи Толстого:1) Простота, хронологичность, прямая дорога к развязке в его рассказе.2) Как начинались его рассказы.3) Использование многих из высказанных мыслей в последующих произведениях.4) Толстой о трёх элементах литературного произведения.5) Оценка творчества писателей с точки зрения названных Толстым трёх элементов:а) Тургенева,6) Достоевского, в) Некрасова. Тезисы, соответствующие пункту II (и подпунктам) планаII. 1) Речь Писемского. Он не говорил, а играл, изображая людей в лицах, жестами, голосом. Его рассказ был декорацией, выполненной яркими красками.2) Речь Тургенева. Мягкий голос с высокими нотами. Сравните его речь с искусно распланированным садом, в котором поляны английского парка перемежались с французскими аллеями.3) Речь Гончарова. Напоминает картины Рубенса, написанные сочными красками, тщательно изображающие и очертания целого и мелкие подробности.4) Речь Салтыкова. Отрывистая, бранчливая. Нет цельного впечатления. Как рассказчик стоит ниже своих произведений.5) Речь Достоевского. Сдержанная, страстная. Нет цельного впечатления. Как рассказчик стоит ниже своих произведений.6) Речь Лескова. Изысканность, поддельная простота. Нет цельного впечатления. Как рассказчик стоит ниже своих произведений.1. Какой языковой приём использует А. Кони при описании устной речи писателей?2. Какой оборот речи в тексте выглядит, с вашей точки зрения, грубоватым? Каким другим оборотом его можно было бы заменить?3. Выделите следующие слова и обороты: а) характерные для доверительной беседы, но неприемлемые в публичном выступлении; б) говорящие о меткости и психологической углублённости оценочных суждений автора текста.4. Опишите часто слышимую вами речь: а) своего друга; б) кого-то из товарищей, кто говорит очень хорошо — убедительно, просто, при необходимости эффектно; в) кого-то из товарищей или знакомых, кто говорит своеобразно, не так, как другие; г) свою собственную. Выполните один из вариантов. Нельзя сказать, какой из всех возможных планов текста, которых можно представить множество, является лучше или хуже, поскольку план текста отличает взгляд читателя на прочитанный текст. Например, план, представленный в задании, является более сущим, содержим четкие пункты без какого-либо пояснения и раскрытия. Одного моего друга слушать – одно удовольствие. Боишься пропустить хоть одно слово. Он способен убедительно доказать свою точку зрения. При этом его речь спокойна, тембр убедителен, интонации четко и точно выражают те эмоции, которые он хочет донести до слушателя. В его речи отсутствуют слова-паразиты, необоснованные повторы, тавтология. Вероятно, не последнюю роль здесь играет его начитанность. Об этом свидетельствует богатый словарный запас, законченность мыслей, сдержанная манера общ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B5DD8" id="Прямоугольник 1" o:spid="_x0000_s1026" alt="132. Составьте сложный план отрывка из воспоминаний А. Кони о Л. Толстом. Разделите страницу тетради на две части: в левой, значительно меньшей, записывайте пункты плана, в правой — тезисы. Мне трудно припомнить все наши разговоры и все узоры той роскошной ткани мыслей, образов и чувств, которыми было полно всё, что говорил Толстой. Во время долгих послеобеденных прогулок он обращался часто к своим воспоминаниям, и тут мне приходилось сравнивать технику его речи с техникой других мастеров литературного слова, которых мне приходилось слышать в жизни. Я помню Писемского. Он не говорил, а играл, изображая людей в лицах, — жестом и голосом. Его рассказ не был тонким рисунком искусного мастера, а был декорациею, намалёванною твёрдою рукой и яркими красками. Совсем другою была речь Тургенева с его мягким и каким-то бабьим голосом, высокие ноты которого так мало шли к его крупной фигуре. Это был искусно распланированный сад, в котором широкие перспективы и сочные поляны английского парка перемежались с французскими замысловатыми стрижеными аллеями, в которых каждый поворот дороги и даже каждая тропинка являлись результатом целесообразно направленной мысли. И опять иное впечатление производила речь Гончарова, напоминавшая картины Рубенса, написанные опытною в своей работе рукою, сочными красками, с одинаковою тщательностью изображающею и широкие очертания целого и мелкие подробности частностей. Я не стану говорить ни про отрывистую бранчливость Салтыкова, ни про сдержанную страстность Достоевского, ни про изысканную, поддельную простоту Лескова, потому что ни один из них не оставлял цельного впечатления и в качестве рассказчика стоял далеко ниже автора написанных им страниц. Совсем иным характером отличалось слово Толстого. За ним как бы чувствовалось биение сердца. Оно всегда было просто и поразительно просто по отношению к создаваемому им изображению, чуждо всяких эффектов в конструкции и в распределении отдельных частей рассказа. Оно было хронологично и в то же время сразу ставило слушателя на прямую и неуклонную дорогу к развязке рассказа, в которой обыкновенно заключались его цель и его внутренний смысл. Рассказы Толстого почти всегда начинались с какого-нибудь общего положения или афоризма и, отправляясь от него, как от истока, текли спокойною рекою, постепенно расширяясь и отражая в своих прозрачных струях и высокое небо, и глубокое дно...Вспоминая общее впечатление от того, что говорил в 1887 году Лев Николаевич, я могу восстановить в памяти некоторые его мысли по тем заметкам, которые сохранились в моём дневнике и подтверждаются во многом последующими его письмами. Многое из этого, в переработанном виде, вошло, конечно, в его позднейшие произведения, но мне хочется привести кое-что из этого в том именно виде, в котором оно первоначально выливалось из уст Льва Николаевича. «В каждом литературном произведении, — говорил он, — надо отличать три элемента. Самый главный — это содержание, затем любовь автора к своему предмету и, наконец, техника. Только гармония содержания и любви даёт полноту произведению, и тогда обыкновенно третий элемент — техника — достигает известного совершенства сам собою». У Тургенева, в сущности, немного содержания в произведениях, но большая любовь к своему предмету и великолепная техника. Наоборот, у Достоевского огромное содержание, но никакой техники, а у Некрасова есть содержание и техника, но нет элемента действительной любви. Сравните свой план и тезисы с другим возможным (дан ниже) их вариантом. Какие преимущества вы находите в своём варианте выполненной работы, а какие — в варианте, предложенном ниже? ИЗ ВОСПОМИНАНИЙ А. КОНИ о л. толстомПланI. Вступление.II. Воспоминания Кони об устной речи писателей:1) Писемского;2) Тургенева;3) Гончарова;4) Салтыкова;5) Достоевского;6) Лескова.III. Воспоминания его об устной речи Толстого:1) Простота, хронологичность, прямая дорога к развязке в его рассказе.2) Как начинались его рассказы.3) Использование многих из высказанных мыслей в последующих произведениях.4) Толстой о трёх элементах литературного произведения.5) Оценка творчества писателей с точки зрения названных Толстым трёх элементов:а) Тургенева,6) Достоевского, в) Некрасова. Тезисы, соответствующие пункту II (и подпунктам) планаII. 1) Речь Писемского. Он не говорил, а играл, изображая людей в лицах, жестами, голосом. Его рассказ был декорацией, выполненной яркими красками.2) Речь Тургенева. Мягкий голос с высокими нотами. Сравните его речь с искусно распланированным садом, в котором поляны английского парка перемежались с французскими аллеями.3) Речь Гончарова. Напоминает картины Рубенса, написанные сочными красками, тщательно изображающие и очертания целого и мелкие подробности.4) Речь Салтыкова. Отрывистая, бранчливая. Нет цельного впечатления. Как рассказчик стоит ниже своих произведений.5) Речь Достоевского. Сдержанная, страстная. Нет цельного впечатления. Как рассказчик стоит ниже своих произведений.6) Речь Лескова. Изысканность, поддельная простота. Нет цельного впечатления. Как рассказчик стоит ниже своих произведений.1. Какой языковой приём использует А. Кони при описании устной речи писателей?2. Какой оборот речи в тексте выглядит, с вашей точки зрения, грубоватым? Каким другим оборотом его можно было бы заменить?3. Выделите следующие слова и обороты: а) характерные для доверительной беседы, но неприемлемые в публичном выступлении; б) говорящие о меткости и психологической углублённости оценочных суждений автора текста.4. Опишите часто слышимую вами речь: а) своего друга; б) кого-то из товарищей, кто говорит очень хорошо — убедительно, просто, при необходимости эффектно; в) кого-то из товарищей или знакомых, кто говорит своеобразно, не так, как другие; г) свою собственную. Выполните один из вариантов. Нельзя сказать, какой из всех возможных планов текста, которых можно представить множество, является лучше или хуже, поскольку план текста отличает взгляд читателя на прочитанный текст. Например, план, представленный в задании, является более сущим, содержим четкие пункты без какого-либо пояснения и раскрытия. Одного моего друга слушать – одно удовольствие. Боишься пропустить хоть одно слово. Он способен убедительно доказать свою точку зрения. При этом его речь спокойна, тембр убедителен, интонации четко и точно выражают те эмоции, которые он хочет донести до слушателя. В его речи отсутствуют слова-паразиты, необоснованные повторы, тавтология. Вероятно, не последнюю роль здесь играет его начитанность. Об этом свидетельствует богатый словарный запас, законченность мыслей, сдержанная манера общени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T8lxekxUAAHk0AAAOAAAAAAAAAAAAAAAAAC4CAABk&#10;cnMvZTJvRG9jLnhtbFBLAQItABQABgAIAAAAIQBMoOks2AAAAAMBAAAPAAAAAAAAAAAAAAAAAO0X&#10;AABkcnMvZG93bnJldi54bWxQSwUGAAAAAAQABADzAAAA8hgAAAAA&#10;" filled="f" stroked="f">
                <o:lock v:ext="edit" aspectratio="t"/>
                <w10:anchorlock/>
              </v:rect>
            </w:pict>
          </mc:Fallback>
        </mc:AlternateContent>
      </w:r>
    </w:p>
    <w:tbl>
      <w:tblPr>
        <w:tblStyle w:val="1"/>
        <w:tblW w:w="0" w:type="auto"/>
        <w:tblInd w:w="851" w:type="dxa"/>
        <w:tblLook w:val="04A0" w:firstRow="1" w:lastRow="0" w:firstColumn="1" w:lastColumn="0" w:noHBand="0" w:noVBand="1"/>
      </w:tblPr>
      <w:tblGrid>
        <w:gridCol w:w="4303"/>
        <w:gridCol w:w="4191"/>
      </w:tblGrid>
      <w:tr w:rsidR="007A7028" w:rsidRPr="007A7028" w:rsidTr="001A1F11">
        <w:tc>
          <w:tcPr>
            <w:tcW w:w="4785" w:type="dxa"/>
          </w:tcPr>
          <w:p w:rsidR="007A7028" w:rsidRPr="007A7028" w:rsidRDefault="007A7028" w:rsidP="007A7028">
            <w:pPr>
              <w:rPr>
                <w:rFonts w:eastAsia="Calibri" w:cs="Times New Roman"/>
                <w:b/>
                <w:szCs w:val="24"/>
              </w:rPr>
            </w:pPr>
            <w:r w:rsidRPr="007A7028">
              <w:rPr>
                <w:rFonts w:ascii="Calibri" w:eastAsia="Calibri" w:hAnsi="Calibri" w:cs="Times New Roman"/>
                <w:b/>
                <w:szCs w:val="24"/>
              </w:rPr>
              <w:t>Пункты плана(возможны варианты)</w:t>
            </w:r>
          </w:p>
        </w:tc>
        <w:tc>
          <w:tcPr>
            <w:tcW w:w="4786" w:type="dxa"/>
          </w:tcPr>
          <w:p w:rsidR="007A7028" w:rsidRPr="007A7028" w:rsidRDefault="007A7028" w:rsidP="007A7028">
            <w:pPr>
              <w:rPr>
                <w:rFonts w:eastAsia="Calibri" w:cs="Times New Roman"/>
                <w:b/>
                <w:szCs w:val="24"/>
              </w:rPr>
            </w:pPr>
            <w:r w:rsidRPr="007A7028">
              <w:rPr>
                <w:rFonts w:ascii="Calibri" w:eastAsia="Calibri" w:hAnsi="Calibri" w:cs="Times New Roman"/>
                <w:b/>
                <w:szCs w:val="24"/>
              </w:rPr>
              <w:t>тезисы(возможны варианты)</w:t>
            </w:r>
          </w:p>
        </w:tc>
      </w:tr>
      <w:tr w:rsidR="007A7028" w:rsidRPr="007A7028" w:rsidTr="001A1F11">
        <w:tc>
          <w:tcPr>
            <w:tcW w:w="4785" w:type="dxa"/>
          </w:tcPr>
          <w:p w:rsidR="007A7028" w:rsidRPr="007A7028" w:rsidRDefault="007A7028" w:rsidP="007A7028">
            <w:pPr>
              <w:rPr>
                <w:rFonts w:ascii="Calibri" w:eastAsia="Calibri" w:hAnsi="Calibri" w:cs="Times New Roman"/>
              </w:rPr>
            </w:pPr>
            <w:r w:rsidRPr="007A7028">
              <w:rPr>
                <w:rFonts w:ascii="Calibri" w:eastAsia="Calibri" w:hAnsi="Calibri" w:cs="Times New Roman"/>
              </w:rPr>
              <w:t>1.Воспоминаеие Кони о манере речи Толстого</w:t>
            </w:r>
          </w:p>
        </w:tc>
        <w:tc>
          <w:tcPr>
            <w:tcW w:w="4786" w:type="dxa"/>
          </w:tcPr>
          <w:p w:rsidR="007A7028" w:rsidRPr="007A7028" w:rsidRDefault="007A7028" w:rsidP="007A7028">
            <w:pPr>
              <w:rPr>
                <w:rFonts w:eastAsia="Calibri" w:cs="Times New Roman"/>
                <w:szCs w:val="24"/>
              </w:rPr>
            </w:pPr>
            <w:r w:rsidRPr="007A7028">
              <w:rPr>
                <w:rFonts w:eastAsia="Calibri" w:cs="Times New Roman"/>
                <w:szCs w:val="24"/>
              </w:rPr>
              <w:t>-Мне трудно припомнить все наши разговоры и все узоры той роскошной ткани мыслей, образов и чувств</w:t>
            </w:r>
          </w:p>
          <w:p w:rsidR="007A7028" w:rsidRPr="007A7028" w:rsidRDefault="007A7028" w:rsidP="007A7028">
            <w:pPr>
              <w:rPr>
                <w:rFonts w:eastAsia="Calibri" w:cs="Times New Roman"/>
                <w:b/>
                <w:szCs w:val="24"/>
              </w:rPr>
            </w:pPr>
            <w:r w:rsidRPr="007A7028">
              <w:rPr>
                <w:rFonts w:eastAsia="Calibri" w:cs="Times New Roman"/>
                <w:szCs w:val="24"/>
              </w:rPr>
              <w:t xml:space="preserve"> -Он обращался часто к своим воспоминаниям</w:t>
            </w:r>
          </w:p>
        </w:tc>
      </w:tr>
      <w:tr w:rsidR="007A7028" w:rsidRPr="007A7028" w:rsidTr="001A1F11">
        <w:trPr>
          <w:trHeight w:val="765"/>
        </w:trPr>
        <w:tc>
          <w:tcPr>
            <w:tcW w:w="4785" w:type="dxa"/>
            <w:tcBorders>
              <w:bottom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lastRenderedPageBreak/>
              <w:t>2.Техника  речи  Толстого  в сравнении с техникой других мастеров литературного слова</w:t>
            </w:r>
          </w:p>
        </w:tc>
        <w:tc>
          <w:tcPr>
            <w:tcW w:w="4786" w:type="dxa"/>
            <w:tcBorders>
              <w:bottom w:val="single" w:sz="4" w:space="0" w:color="auto"/>
            </w:tcBorders>
          </w:tcPr>
          <w:p w:rsidR="007A7028" w:rsidRPr="007A7028" w:rsidRDefault="007A7028" w:rsidP="007A7028">
            <w:pPr>
              <w:rPr>
                <w:rFonts w:ascii="Calibri" w:eastAsia="Calibri" w:hAnsi="Calibri" w:cs="Times New Roman"/>
                <w:b/>
                <w:szCs w:val="24"/>
              </w:rPr>
            </w:pPr>
          </w:p>
          <w:p w:rsidR="007A7028" w:rsidRPr="007A7028" w:rsidRDefault="007A7028" w:rsidP="007A7028">
            <w:pPr>
              <w:rPr>
                <w:rFonts w:ascii="Calibri" w:eastAsia="Calibri" w:hAnsi="Calibri" w:cs="Times New Roman"/>
                <w:b/>
                <w:szCs w:val="24"/>
              </w:rPr>
            </w:pPr>
          </w:p>
          <w:p w:rsidR="007A7028" w:rsidRPr="007A7028" w:rsidRDefault="007A7028" w:rsidP="007A7028">
            <w:pPr>
              <w:rPr>
                <w:rFonts w:eastAsia="Calibri" w:cs="Times New Roman"/>
                <w:b/>
                <w:szCs w:val="24"/>
              </w:rPr>
            </w:pPr>
          </w:p>
        </w:tc>
      </w:tr>
      <w:tr w:rsidR="007A7028" w:rsidRPr="007A7028" w:rsidTr="001A1F11">
        <w:trPr>
          <w:trHeight w:val="600"/>
        </w:trPr>
        <w:tc>
          <w:tcPr>
            <w:tcW w:w="4785" w:type="dxa"/>
            <w:tcBorders>
              <w:top w:val="single" w:sz="4" w:space="0" w:color="auto"/>
              <w:bottom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-Писемский</w:t>
            </w:r>
          </w:p>
        </w:tc>
        <w:tc>
          <w:tcPr>
            <w:tcW w:w="4786" w:type="dxa"/>
            <w:tcBorders>
              <w:top w:val="single" w:sz="4" w:space="0" w:color="auto"/>
              <w:bottom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-Он не говорил, а играл, изображая людей в лицах, — жестом и голосом</w:t>
            </w:r>
          </w:p>
        </w:tc>
      </w:tr>
      <w:tr w:rsidR="007A7028" w:rsidRPr="007A7028" w:rsidTr="001A1F11">
        <w:trPr>
          <w:trHeight w:val="300"/>
        </w:trPr>
        <w:tc>
          <w:tcPr>
            <w:tcW w:w="4785" w:type="dxa"/>
            <w:tcBorders>
              <w:top w:val="single" w:sz="4" w:space="0" w:color="auto"/>
              <w:bottom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-Тургенев</w:t>
            </w:r>
          </w:p>
        </w:tc>
        <w:tc>
          <w:tcPr>
            <w:tcW w:w="4786" w:type="dxa"/>
            <w:tcBorders>
              <w:top w:val="single" w:sz="4" w:space="0" w:color="auto"/>
              <w:bottom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 xml:space="preserve"> - Речь Тургенева с его мягким и каким-то бабьим голосом</w:t>
            </w:r>
          </w:p>
        </w:tc>
      </w:tr>
      <w:tr w:rsidR="007A7028" w:rsidRPr="007A7028" w:rsidTr="001A1F11">
        <w:trPr>
          <w:trHeight w:val="324"/>
        </w:trPr>
        <w:tc>
          <w:tcPr>
            <w:tcW w:w="4785" w:type="dxa"/>
            <w:tcBorders>
              <w:top w:val="single" w:sz="4" w:space="0" w:color="auto"/>
              <w:bottom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-Гончаров</w:t>
            </w:r>
          </w:p>
        </w:tc>
        <w:tc>
          <w:tcPr>
            <w:tcW w:w="4786" w:type="dxa"/>
            <w:tcBorders>
              <w:top w:val="single" w:sz="4" w:space="0" w:color="auto"/>
              <w:bottom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-Речь Гончарова, напоминавшая картины Рубенса,</w:t>
            </w:r>
          </w:p>
        </w:tc>
      </w:tr>
      <w:tr w:rsidR="007A7028" w:rsidRPr="007A7028" w:rsidTr="001A1F11">
        <w:trPr>
          <w:trHeight w:val="333"/>
        </w:trPr>
        <w:tc>
          <w:tcPr>
            <w:tcW w:w="4785" w:type="dxa"/>
            <w:tcBorders>
              <w:top w:val="single" w:sz="4" w:space="0" w:color="auto"/>
              <w:bottom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-Салтыков</w:t>
            </w:r>
          </w:p>
        </w:tc>
        <w:tc>
          <w:tcPr>
            <w:tcW w:w="4786" w:type="dxa"/>
            <w:tcBorders>
              <w:top w:val="single" w:sz="4" w:space="0" w:color="auto"/>
              <w:bottom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-Отрывистая бранчливость Салтыкова,</w:t>
            </w:r>
          </w:p>
        </w:tc>
      </w:tr>
      <w:tr w:rsidR="007A7028" w:rsidRPr="007A7028" w:rsidTr="001A1F11">
        <w:trPr>
          <w:trHeight w:val="270"/>
        </w:trPr>
        <w:tc>
          <w:tcPr>
            <w:tcW w:w="4785" w:type="dxa"/>
            <w:tcBorders>
              <w:top w:val="single" w:sz="4" w:space="0" w:color="auto"/>
              <w:bottom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-Достоевский</w:t>
            </w:r>
          </w:p>
        </w:tc>
        <w:tc>
          <w:tcPr>
            <w:tcW w:w="4786" w:type="dxa"/>
            <w:tcBorders>
              <w:top w:val="single" w:sz="4" w:space="0" w:color="auto"/>
              <w:bottom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-Сдержанная страстность Достоевского</w:t>
            </w:r>
          </w:p>
        </w:tc>
      </w:tr>
      <w:tr w:rsidR="007A7028" w:rsidRPr="007A7028" w:rsidTr="001A1F11">
        <w:trPr>
          <w:trHeight w:val="267"/>
        </w:trPr>
        <w:tc>
          <w:tcPr>
            <w:tcW w:w="4785" w:type="dxa"/>
            <w:tcBorders>
              <w:top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-Лесков</w:t>
            </w:r>
          </w:p>
        </w:tc>
        <w:tc>
          <w:tcPr>
            <w:tcW w:w="4786" w:type="dxa"/>
            <w:tcBorders>
              <w:top w:val="single" w:sz="4" w:space="0" w:color="auto"/>
            </w:tcBorders>
          </w:tcPr>
          <w:p w:rsidR="007A7028" w:rsidRPr="007A7028" w:rsidRDefault="007A7028" w:rsidP="007A7028">
            <w:pPr>
              <w:rPr>
                <w:rFonts w:ascii="Calibri" w:eastAsia="Calibri" w:hAnsi="Calibri" w:cs="Times New Roman"/>
              </w:rPr>
            </w:pPr>
            <w:r w:rsidRPr="007A7028">
              <w:rPr>
                <w:rFonts w:ascii="Calibri" w:eastAsia="Calibri" w:hAnsi="Calibri" w:cs="Times New Roman"/>
              </w:rPr>
              <w:t>-Изысканная, поддельная простота Лескова,</w:t>
            </w:r>
          </w:p>
        </w:tc>
      </w:tr>
      <w:tr w:rsidR="007A7028" w:rsidRPr="007A7028" w:rsidTr="001A1F11">
        <w:tc>
          <w:tcPr>
            <w:tcW w:w="4785" w:type="dxa"/>
          </w:tcPr>
          <w:p w:rsidR="007A7028" w:rsidRPr="007A7028" w:rsidRDefault="007A7028" w:rsidP="007A7028">
            <w:pPr>
              <w:rPr>
                <w:rFonts w:eastAsia="Calibri" w:cs="Times New Roman"/>
                <w:szCs w:val="24"/>
              </w:rPr>
            </w:pPr>
            <w:r w:rsidRPr="007A7028">
              <w:rPr>
                <w:rFonts w:ascii="Calibri" w:eastAsia="Calibri" w:hAnsi="Calibri" w:cs="Times New Roman"/>
                <w:szCs w:val="24"/>
              </w:rPr>
              <w:t>3. Отличие речи Толстого от других писателей</w:t>
            </w:r>
          </w:p>
        </w:tc>
        <w:tc>
          <w:tcPr>
            <w:tcW w:w="4786" w:type="dxa"/>
          </w:tcPr>
          <w:p w:rsidR="007A7028" w:rsidRPr="007A7028" w:rsidRDefault="007A7028" w:rsidP="007A7028">
            <w:pPr>
              <w:rPr>
                <w:rFonts w:eastAsia="Calibri" w:cs="Times New Roman"/>
                <w:b/>
                <w:szCs w:val="24"/>
              </w:rPr>
            </w:pPr>
            <w:r w:rsidRPr="007A7028">
              <w:rPr>
                <w:rFonts w:ascii="Calibri" w:eastAsia="Calibri" w:hAnsi="Calibri" w:cs="Times New Roman"/>
              </w:rPr>
              <w:t xml:space="preserve">-За ним как бы чувствовалось биение сердца. </w:t>
            </w:r>
          </w:p>
        </w:tc>
      </w:tr>
      <w:tr w:rsidR="007A7028" w:rsidRPr="007A7028" w:rsidTr="001A1F11">
        <w:tc>
          <w:tcPr>
            <w:tcW w:w="4785" w:type="dxa"/>
          </w:tcPr>
          <w:p w:rsidR="007A7028" w:rsidRPr="007A7028" w:rsidRDefault="007A7028" w:rsidP="007A7028">
            <w:pPr>
              <w:rPr>
                <w:rFonts w:eastAsia="Calibri" w:cs="Times New Roman"/>
                <w:szCs w:val="24"/>
              </w:rPr>
            </w:pPr>
            <w:r w:rsidRPr="007A7028">
              <w:rPr>
                <w:rFonts w:ascii="Calibri" w:eastAsia="Calibri" w:hAnsi="Calibri" w:cs="Times New Roman"/>
                <w:szCs w:val="24"/>
              </w:rPr>
              <w:t>4.Роль слова в рассказах и произведениях Толстого</w:t>
            </w:r>
          </w:p>
        </w:tc>
        <w:tc>
          <w:tcPr>
            <w:tcW w:w="4786" w:type="dxa"/>
          </w:tcPr>
          <w:p w:rsidR="007A7028" w:rsidRPr="007A7028" w:rsidRDefault="007A7028" w:rsidP="007A7028">
            <w:pPr>
              <w:rPr>
                <w:rFonts w:ascii="Calibri" w:eastAsia="Calibri" w:hAnsi="Calibri" w:cs="Times New Roman"/>
              </w:rPr>
            </w:pPr>
            <w:r w:rsidRPr="007A7028">
              <w:rPr>
                <w:rFonts w:ascii="Calibri" w:eastAsia="Calibri" w:hAnsi="Calibri" w:cs="Times New Roman"/>
                <w:b/>
                <w:szCs w:val="24"/>
              </w:rPr>
              <w:t>-</w:t>
            </w:r>
            <w:r w:rsidRPr="007A7028">
              <w:rPr>
                <w:rFonts w:ascii="Calibri" w:eastAsia="Calibri" w:hAnsi="Calibri" w:cs="Times New Roman"/>
              </w:rPr>
              <w:t xml:space="preserve"> Оно всегда было просто и поразительно</w:t>
            </w:r>
          </w:p>
          <w:p w:rsidR="007A7028" w:rsidRPr="007A7028" w:rsidRDefault="007A7028" w:rsidP="007A7028">
            <w:pPr>
              <w:rPr>
                <w:rFonts w:eastAsia="Calibri" w:cs="Times New Roman"/>
                <w:b/>
                <w:szCs w:val="24"/>
              </w:rPr>
            </w:pPr>
            <w:r w:rsidRPr="007A7028">
              <w:rPr>
                <w:rFonts w:ascii="Calibri" w:eastAsia="Calibri" w:hAnsi="Calibri" w:cs="Times New Roman"/>
              </w:rPr>
              <w:t xml:space="preserve">- Оно было </w:t>
            </w:r>
            <w:proofErr w:type="spellStart"/>
            <w:r w:rsidRPr="007A7028">
              <w:rPr>
                <w:rFonts w:ascii="Calibri" w:eastAsia="Calibri" w:hAnsi="Calibri" w:cs="Times New Roman"/>
              </w:rPr>
              <w:t>хронологично</w:t>
            </w:r>
            <w:proofErr w:type="spellEnd"/>
            <w:r w:rsidRPr="007A7028">
              <w:rPr>
                <w:rFonts w:ascii="Calibri" w:eastAsia="Calibri" w:hAnsi="Calibri" w:cs="Times New Roman"/>
              </w:rPr>
              <w:t xml:space="preserve"> и в то же время сразу ставило слушателя на прямую и неуклонную дорогу к развязке рассказа</w:t>
            </w:r>
          </w:p>
        </w:tc>
      </w:tr>
      <w:tr w:rsidR="007A7028" w:rsidRPr="007A7028" w:rsidTr="001A1F11">
        <w:tc>
          <w:tcPr>
            <w:tcW w:w="4785" w:type="dxa"/>
          </w:tcPr>
          <w:p w:rsidR="007A7028" w:rsidRPr="007A7028" w:rsidRDefault="007A7028" w:rsidP="007A7028">
            <w:pPr>
              <w:rPr>
                <w:rFonts w:ascii="Calibri" w:eastAsia="Calibri" w:hAnsi="Calibri" w:cs="Times New Roman"/>
              </w:rPr>
            </w:pPr>
            <w:r w:rsidRPr="007A7028">
              <w:rPr>
                <w:rFonts w:ascii="Calibri" w:eastAsia="Calibri" w:hAnsi="Calibri" w:cs="Times New Roman"/>
              </w:rPr>
              <w:t>5. Конструкция(структура) рассказов Толстого</w:t>
            </w:r>
          </w:p>
        </w:tc>
        <w:tc>
          <w:tcPr>
            <w:tcW w:w="4786" w:type="dxa"/>
          </w:tcPr>
          <w:p w:rsidR="007A7028" w:rsidRPr="007A7028" w:rsidRDefault="007A7028" w:rsidP="007A7028">
            <w:pPr>
              <w:spacing w:before="100" w:beforeAutospacing="1" w:after="100" w:afterAutospacing="1"/>
              <w:rPr>
                <w:rFonts w:eastAsia="Times New Roman" w:cs="Times New Roman"/>
                <w:szCs w:val="24"/>
                <w:lang w:eastAsia="ru-RU"/>
              </w:rPr>
            </w:pPr>
            <w:r w:rsidRPr="007A7028">
              <w:rPr>
                <w:rFonts w:eastAsia="Times New Roman" w:cs="Times New Roman"/>
                <w:b/>
                <w:szCs w:val="24"/>
                <w:lang w:eastAsia="ru-RU"/>
              </w:rPr>
              <w:t xml:space="preserve">- </w:t>
            </w:r>
            <w:r w:rsidRPr="007A7028">
              <w:rPr>
                <w:rFonts w:eastAsia="Times New Roman" w:cs="Times New Roman"/>
                <w:szCs w:val="24"/>
                <w:lang w:eastAsia="ru-RU"/>
              </w:rPr>
              <w:t>Рассказы почти всегда начинались с какого-нибудь общего положения или афоризма и, отправляясь от него, как от истока, текли спокойною рекою, постепенно расширяясь и отражая в своих прозрачных струях и высокое небо, и глубокое дно</w:t>
            </w:r>
          </w:p>
          <w:p w:rsidR="007A7028" w:rsidRPr="007A7028" w:rsidRDefault="007A7028" w:rsidP="007A7028">
            <w:pPr>
              <w:rPr>
                <w:rFonts w:eastAsia="Calibri" w:cs="Times New Roman"/>
                <w:b/>
                <w:szCs w:val="24"/>
              </w:rPr>
            </w:pPr>
          </w:p>
        </w:tc>
      </w:tr>
      <w:tr w:rsidR="007A7028" w:rsidRPr="007A7028" w:rsidTr="001A1F11">
        <w:tc>
          <w:tcPr>
            <w:tcW w:w="4785" w:type="dxa"/>
          </w:tcPr>
          <w:p w:rsidR="007A7028" w:rsidRPr="007A7028" w:rsidRDefault="007A7028" w:rsidP="007A7028">
            <w:pPr>
              <w:rPr>
                <w:rFonts w:eastAsia="Calibri" w:cs="Times New Roman"/>
                <w:szCs w:val="24"/>
              </w:rPr>
            </w:pPr>
            <w:r w:rsidRPr="007A7028">
              <w:rPr>
                <w:rFonts w:ascii="Calibri" w:eastAsia="Calibri" w:hAnsi="Calibri" w:cs="Times New Roman"/>
                <w:szCs w:val="24"/>
              </w:rPr>
              <w:t>6. Толстой о строение литературного произведения</w:t>
            </w:r>
          </w:p>
        </w:tc>
        <w:tc>
          <w:tcPr>
            <w:tcW w:w="4786" w:type="dxa"/>
          </w:tcPr>
          <w:p w:rsidR="007A7028" w:rsidRPr="007A7028" w:rsidRDefault="007A7028" w:rsidP="007A7028">
            <w:pPr>
              <w:rPr>
                <w:rFonts w:ascii="Calibri" w:eastAsia="Calibri" w:hAnsi="Calibri" w:cs="Times New Roman"/>
              </w:rPr>
            </w:pPr>
            <w:r w:rsidRPr="007A7028">
              <w:rPr>
                <w:rFonts w:ascii="Calibri" w:eastAsia="Calibri" w:hAnsi="Calibri" w:cs="Times New Roman"/>
              </w:rPr>
              <w:t>- содержание</w:t>
            </w:r>
          </w:p>
          <w:p w:rsidR="007A7028" w:rsidRPr="007A7028" w:rsidRDefault="007A7028" w:rsidP="007A7028">
            <w:pPr>
              <w:rPr>
                <w:rFonts w:ascii="Calibri" w:eastAsia="Calibri" w:hAnsi="Calibri" w:cs="Times New Roman"/>
              </w:rPr>
            </w:pPr>
            <w:r w:rsidRPr="007A7028">
              <w:rPr>
                <w:rFonts w:ascii="Calibri" w:eastAsia="Calibri" w:hAnsi="Calibri" w:cs="Times New Roman"/>
              </w:rPr>
              <w:t>-любовь</w:t>
            </w:r>
          </w:p>
          <w:p w:rsidR="007A7028" w:rsidRPr="007A7028" w:rsidRDefault="007A7028" w:rsidP="007A7028">
            <w:pPr>
              <w:rPr>
                <w:rFonts w:ascii="Calibri" w:eastAsia="Calibri" w:hAnsi="Calibri" w:cs="Times New Roman"/>
              </w:rPr>
            </w:pPr>
            <w:r w:rsidRPr="007A7028">
              <w:rPr>
                <w:rFonts w:ascii="Calibri" w:eastAsia="Calibri" w:hAnsi="Calibri" w:cs="Times New Roman"/>
              </w:rPr>
              <w:t>-техника</w:t>
            </w:r>
          </w:p>
        </w:tc>
      </w:tr>
      <w:tr w:rsidR="007A7028" w:rsidRPr="007A7028" w:rsidTr="001A1F11">
        <w:tc>
          <w:tcPr>
            <w:tcW w:w="4785" w:type="dxa"/>
          </w:tcPr>
          <w:p w:rsidR="007A7028" w:rsidRPr="007A7028" w:rsidRDefault="007A7028" w:rsidP="007A7028">
            <w:pPr>
              <w:rPr>
                <w:rFonts w:eastAsia="Calibri" w:cs="Times New Roman"/>
                <w:szCs w:val="24"/>
              </w:rPr>
            </w:pPr>
            <w:r w:rsidRPr="007A7028">
              <w:rPr>
                <w:rFonts w:ascii="Calibri" w:eastAsia="Calibri" w:hAnsi="Calibri" w:cs="Times New Roman"/>
                <w:szCs w:val="24"/>
              </w:rPr>
              <w:t>7. Техника Толстого в произведениях других авторов</w:t>
            </w:r>
          </w:p>
        </w:tc>
        <w:tc>
          <w:tcPr>
            <w:tcW w:w="4786" w:type="dxa"/>
          </w:tcPr>
          <w:p w:rsidR="007A7028" w:rsidRPr="007A7028" w:rsidRDefault="007A7028" w:rsidP="007A7028">
            <w:pPr>
              <w:rPr>
                <w:rFonts w:ascii="Calibri" w:eastAsia="Calibri" w:hAnsi="Calibri" w:cs="Times New Roman"/>
              </w:rPr>
            </w:pPr>
            <w:r w:rsidRPr="007A7028">
              <w:rPr>
                <w:rFonts w:ascii="Calibri" w:eastAsia="Calibri" w:hAnsi="Calibri" w:cs="Times New Roman"/>
                <w:b/>
                <w:szCs w:val="24"/>
              </w:rPr>
              <w:t>-</w:t>
            </w:r>
            <w:r w:rsidRPr="007A7028">
              <w:rPr>
                <w:rFonts w:ascii="Calibri" w:eastAsia="Calibri" w:hAnsi="Calibri" w:cs="Times New Roman"/>
              </w:rPr>
              <w:t xml:space="preserve"> Тургенев- немного содержания в произведениях, но большая любовь </w:t>
            </w:r>
            <w:proofErr w:type="gramStart"/>
            <w:r w:rsidRPr="007A7028">
              <w:rPr>
                <w:rFonts w:ascii="Calibri" w:eastAsia="Calibri" w:hAnsi="Calibri" w:cs="Times New Roman"/>
              </w:rPr>
              <w:t>к великолепная техника</w:t>
            </w:r>
            <w:proofErr w:type="gramEnd"/>
            <w:r w:rsidRPr="007A7028">
              <w:rPr>
                <w:rFonts w:ascii="Calibri" w:eastAsia="Calibri" w:hAnsi="Calibri" w:cs="Times New Roman"/>
              </w:rPr>
              <w:t>;</w:t>
            </w:r>
          </w:p>
          <w:p w:rsidR="007A7028" w:rsidRPr="007A7028" w:rsidRDefault="007A7028" w:rsidP="007A7028">
            <w:pPr>
              <w:rPr>
                <w:rFonts w:ascii="Calibri" w:eastAsia="Calibri" w:hAnsi="Calibri" w:cs="Times New Roman"/>
              </w:rPr>
            </w:pPr>
            <w:r w:rsidRPr="007A7028">
              <w:rPr>
                <w:rFonts w:ascii="Calibri" w:eastAsia="Calibri" w:hAnsi="Calibri" w:cs="Times New Roman"/>
                <w:b/>
                <w:szCs w:val="24"/>
              </w:rPr>
              <w:t xml:space="preserve">-  </w:t>
            </w:r>
            <w:r w:rsidRPr="007A7028">
              <w:rPr>
                <w:rFonts w:ascii="Calibri" w:eastAsia="Calibri" w:hAnsi="Calibri" w:cs="Times New Roman"/>
              </w:rPr>
              <w:t>Достоевский- огромное содержание, но никакой техники;</w:t>
            </w:r>
          </w:p>
          <w:p w:rsidR="007A7028" w:rsidRPr="007A7028" w:rsidRDefault="007A7028" w:rsidP="007A7028">
            <w:pPr>
              <w:spacing w:before="100" w:beforeAutospacing="1" w:after="100" w:afterAutospacing="1"/>
              <w:rPr>
                <w:rFonts w:eastAsia="Times New Roman" w:cs="Times New Roman"/>
                <w:szCs w:val="24"/>
                <w:lang w:eastAsia="ru-RU"/>
              </w:rPr>
            </w:pPr>
            <w:r w:rsidRPr="007A7028">
              <w:rPr>
                <w:rFonts w:eastAsia="Times New Roman" w:cs="Times New Roman"/>
                <w:szCs w:val="24"/>
                <w:lang w:eastAsia="ru-RU"/>
              </w:rPr>
              <w:t xml:space="preserve">- Некрасов-  есть содержание и техника, но нет элемента действительной любви. </w:t>
            </w:r>
          </w:p>
        </w:tc>
      </w:tr>
    </w:tbl>
    <w:p w:rsidR="007A7028" w:rsidRPr="007A7028" w:rsidRDefault="007A7028" w:rsidP="007A7028">
      <w:pPr>
        <w:spacing w:after="200" w:line="276" w:lineRule="auto"/>
        <w:rPr>
          <w:rFonts w:ascii="Calibri" w:eastAsia="Calibri" w:hAnsi="Calibri" w:cs="Times New Roman"/>
        </w:rPr>
      </w:pPr>
    </w:p>
    <w:p w:rsidR="007A7028" w:rsidRPr="007A7028" w:rsidRDefault="007A7028" w:rsidP="007A7028">
      <w:pPr>
        <w:spacing w:after="200" w:line="276" w:lineRule="auto"/>
        <w:rPr>
          <w:rFonts w:ascii="Times New Roman" w:eastAsia="Calibri" w:hAnsi="Times New Roman" w:cs="Times New Roman"/>
          <w:sz w:val="24"/>
          <w:szCs w:val="24"/>
        </w:rPr>
      </w:pPr>
    </w:p>
    <w:p w:rsidR="00E00B9E" w:rsidRDefault="00E00B9E"/>
    <w:sectPr w:rsidR="00E00B9E" w:rsidSect="00F72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16C2C"/>
    <w:multiLevelType w:val="multilevel"/>
    <w:tmpl w:val="3CA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28"/>
    <w:rsid w:val="007A7028"/>
    <w:rsid w:val="00E00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94F1"/>
  <w15:chartTrackingRefBased/>
  <w15:docId w15:val="{14B99CB7-1A5A-4B5E-8D71-7A933352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A7028"/>
    <w:pPr>
      <w:spacing w:after="0" w:line="240" w:lineRule="auto"/>
      <w:jc w:val="both"/>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7A7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2024-11-21T10:12:00Z</dcterms:created>
  <dcterms:modified xsi:type="dcterms:W3CDTF">2024-11-21T10:16:00Z</dcterms:modified>
</cp:coreProperties>
</file>