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D0FC" w14:textId="3CCBEF9D" w:rsidR="0033115A" w:rsidRDefault="004A7723" w:rsidP="004A7723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9B27F3">
        <w:rPr>
          <w:sz w:val="28"/>
          <w:szCs w:val="28"/>
        </w:rPr>
        <w:t>0.6.</w:t>
      </w:r>
      <w:r w:rsidR="009A7D0D">
        <w:rPr>
          <w:sz w:val="28"/>
          <w:szCs w:val="28"/>
        </w:rPr>
        <w:t>1</w:t>
      </w:r>
      <w:r w:rsidR="009B27F3">
        <w:rPr>
          <w:sz w:val="28"/>
          <w:szCs w:val="28"/>
        </w:rPr>
        <w:t>2</w:t>
      </w:r>
      <w:r w:rsidR="000A71BB">
        <w:rPr>
          <w:sz w:val="28"/>
          <w:szCs w:val="28"/>
        </w:rPr>
        <w:t>.24г</w:t>
      </w:r>
      <w:r w:rsidR="0033115A" w:rsidRPr="0033115A">
        <w:rPr>
          <w:sz w:val="28"/>
          <w:szCs w:val="28"/>
        </w:rPr>
        <w:t xml:space="preserve"> </w:t>
      </w:r>
      <w:r w:rsidR="0033115A">
        <w:rPr>
          <w:sz w:val="28"/>
          <w:szCs w:val="28"/>
        </w:rPr>
        <w:t>Чжаншуки.Т.</w:t>
      </w:r>
      <w:r w:rsidR="0033115A" w:rsidRPr="0033115A">
        <w:rPr>
          <w:sz w:val="28"/>
          <w:szCs w:val="28"/>
        </w:rPr>
        <w:t xml:space="preserve"> </w:t>
      </w:r>
      <w:r w:rsidR="0033115A">
        <w:rPr>
          <w:sz w:val="28"/>
          <w:szCs w:val="28"/>
        </w:rPr>
        <w:t>А. 4</w:t>
      </w:r>
      <w:r w:rsidR="0033115A" w:rsidRPr="007C2474">
        <w:rPr>
          <w:sz w:val="28"/>
          <w:szCs w:val="28"/>
        </w:rPr>
        <w:t>-</w:t>
      </w:r>
      <w:r w:rsidR="0033115A">
        <w:rPr>
          <w:sz w:val="28"/>
          <w:szCs w:val="28"/>
        </w:rPr>
        <w:t>ГЭМ-</w:t>
      </w:r>
      <w:r w:rsidR="00F81978">
        <w:rPr>
          <w:sz w:val="28"/>
          <w:szCs w:val="28"/>
        </w:rPr>
        <w:t>22</w:t>
      </w:r>
      <w:r w:rsidR="0033115A">
        <w:rPr>
          <w:sz w:val="28"/>
          <w:szCs w:val="28"/>
        </w:rPr>
        <w:t xml:space="preserve">. Горные машины и </w:t>
      </w:r>
      <w:r w:rsidR="00DC5235">
        <w:rPr>
          <w:sz w:val="28"/>
          <w:szCs w:val="28"/>
        </w:rPr>
        <w:t>комплексы.</w:t>
      </w:r>
    </w:p>
    <w:p w14:paraId="199A57B9" w14:textId="02579F33" w:rsidR="00E001BF" w:rsidRDefault="0033115A" w:rsidP="004A7723">
      <w:pPr>
        <w:rPr>
          <w:sz w:val="28"/>
          <w:szCs w:val="28"/>
        </w:rPr>
      </w:pPr>
      <w:r>
        <w:rPr>
          <w:sz w:val="28"/>
          <w:szCs w:val="28"/>
        </w:rPr>
        <w:t xml:space="preserve">Урок </w:t>
      </w:r>
      <w:r w:rsidR="009A7D0D">
        <w:rPr>
          <w:sz w:val="28"/>
          <w:szCs w:val="28"/>
        </w:rPr>
        <w:t>4</w:t>
      </w:r>
      <w:r w:rsidR="009B27F3">
        <w:rPr>
          <w:sz w:val="28"/>
          <w:szCs w:val="28"/>
        </w:rPr>
        <w:t>3</w:t>
      </w:r>
      <w:r w:rsidR="00FB5B6B">
        <w:rPr>
          <w:sz w:val="28"/>
          <w:szCs w:val="28"/>
        </w:rPr>
        <w:t>. Тема</w:t>
      </w:r>
      <w:r w:rsidR="00086988">
        <w:rPr>
          <w:sz w:val="28"/>
          <w:szCs w:val="28"/>
        </w:rPr>
        <w:t xml:space="preserve"> </w:t>
      </w:r>
      <w:r w:rsidR="00FB5B6B">
        <w:rPr>
          <w:sz w:val="28"/>
          <w:szCs w:val="28"/>
        </w:rPr>
        <w:t>:</w:t>
      </w:r>
      <w:r w:rsidR="002765C9">
        <w:rPr>
          <w:sz w:val="28"/>
          <w:szCs w:val="28"/>
        </w:rPr>
        <w:t xml:space="preserve"> </w:t>
      </w:r>
      <w:r w:rsidR="009B27F3">
        <w:rPr>
          <w:sz w:val="28"/>
          <w:szCs w:val="28"/>
        </w:rPr>
        <w:t xml:space="preserve">Экскаватор ЭКГ-5А. Общее устройство конструкция узлов. </w:t>
      </w:r>
      <w:r w:rsidR="007C2474">
        <w:rPr>
          <w:sz w:val="28"/>
          <w:szCs w:val="28"/>
        </w:rPr>
        <w:t>(кон</w:t>
      </w:r>
      <w:r w:rsidR="00FB5B6B">
        <w:rPr>
          <w:sz w:val="28"/>
          <w:szCs w:val="28"/>
        </w:rPr>
        <w:t>спект)</w:t>
      </w:r>
      <w:r>
        <w:rPr>
          <w:sz w:val="28"/>
          <w:szCs w:val="28"/>
        </w:rPr>
        <w:t>.</w:t>
      </w:r>
    </w:p>
    <w:p w14:paraId="2885F6AE" w14:textId="77777777" w:rsidR="00FA4025" w:rsidRDefault="00FA4025" w:rsidP="00FA4025">
      <w:pPr>
        <w:pStyle w:val="a3"/>
        <w:ind w:left="0" w:firstLine="284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Экскаватор ЭКГ-5А и его модификации.</w:t>
      </w:r>
    </w:p>
    <w:p w14:paraId="36552EBA" w14:textId="77777777" w:rsidR="00FA4025" w:rsidRDefault="00FA4025" w:rsidP="00FA4025">
      <w:pPr>
        <w:pStyle w:val="a3"/>
        <w:ind w:left="0" w:firstLine="284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inline distT="0" distB="0" distL="0" distR="0" wp14:anchorId="595BD9A3" wp14:editId="33B916CF">
            <wp:extent cx="5715000" cy="4286250"/>
            <wp:effectExtent l="0" t="0" r="0" b="0"/>
            <wp:docPr id="177604858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048583" name="Рисунок 177604858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B3B08" w14:textId="77777777" w:rsidR="00FA4025" w:rsidRDefault="00FA4025" w:rsidP="00FA4025">
      <w:pPr>
        <w:pStyle w:val="a3"/>
        <w:ind w:left="0" w:firstLine="284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Экскаватор ЭКГ-5А и его модификации.</w:t>
      </w:r>
    </w:p>
    <w:p w14:paraId="6A548017" w14:textId="77777777" w:rsidR="00FA4025" w:rsidRDefault="00FA4025" w:rsidP="00FA4025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Экскаватор выпускается заводами ЗУТМ, ЭКГ-5А выпускает Красноярский завод тяжёлого машиностроения и сборка осуществляется на Ижорских заводах.</w:t>
      </w:r>
    </w:p>
    <w:p w14:paraId="46C2D88F" w14:textId="77777777" w:rsidR="00FA4025" w:rsidRDefault="00FA4025" w:rsidP="00FA4025">
      <w:pPr>
        <w:pStyle w:val="a3"/>
        <w:ind w:left="0"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Техническая характеристика ЭКГ-5А.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FA4025" w14:paraId="2CE7FA09" w14:textId="77777777" w:rsidTr="00003A0D">
        <w:tc>
          <w:tcPr>
            <w:tcW w:w="7338" w:type="dxa"/>
            <w:vAlign w:val="center"/>
          </w:tcPr>
          <w:p w14:paraId="3BFAB67F" w14:textId="77777777" w:rsidR="00FA4025" w:rsidRPr="000A2829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Угол наклона стрелы</w:t>
            </w:r>
          </w:p>
        </w:tc>
        <w:tc>
          <w:tcPr>
            <w:tcW w:w="2233" w:type="dxa"/>
          </w:tcPr>
          <w:p w14:paraId="1C380A18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 град</w:t>
            </w:r>
          </w:p>
        </w:tc>
      </w:tr>
      <w:tr w:rsidR="00FA4025" w14:paraId="1D1B729E" w14:textId="77777777" w:rsidTr="00003A0D">
        <w:tc>
          <w:tcPr>
            <w:tcW w:w="7338" w:type="dxa"/>
            <w:vAlign w:val="center"/>
          </w:tcPr>
          <w:p w14:paraId="5A6FF167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Длина стрелы</w:t>
            </w:r>
          </w:p>
        </w:tc>
        <w:tc>
          <w:tcPr>
            <w:tcW w:w="2233" w:type="dxa"/>
          </w:tcPr>
          <w:p w14:paraId="138CD6DC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10,5 м</w:t>
            </w:r>
          </w:p>
        </w:tc>
      </w:tr>
      <w:tr w:rsidR="00FA4025" w14:paraId="0ECA8389" w14:textId="77777777" w:rsidTr="00003A0D">
        <w:tc>
          <w:tcPr>
            <w:tcW w:w="7338" w:type="dxa"/>
            <w:vAlign w:val="center"/>
          </w:tcPr>
          <w:p w14:paraId="4108CFD2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Длина рукояти</w:t>
            </w:r>
          </w:p>
        </w:tc>
        <w:tc>
          <w:tcPr>
            <w:tcW w:w="2233" w:type="dxa"/>
          </w:tcPr>
          <w:p w14:paraId="0A197C84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7,8 м</w:t>
            </w:r>
          </w:p>
        </w:tc>
      </w:tr>
      <w:tr w:rsidR="00FA4025" w14:paraId="76198634" w14:textId="77777777" w:rsidTr="00003A0D">
        <w:tc>
          <w:tcPr>
            <w:tcW w:w="7338" w:type="dxa"/>
            <w:vAlign w:val="center"/>
          </w:tcPr>
          <w:p w14:paraId="0A24DF5D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Максимальный радиус копания</w:t>
            </w:r>
          </w:p>
        </w:tc>
        <w:tc>
          <w:tcPr>
            <w:tcW w:w="2233" w:type="dxa"/>
          </w:tcPr>
          <w:p w14:paraId="439995ED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14,5 м</w:t>
            </w:r>
          </w:p>
        </w:tc>
      </w:tr>
      <w:tr w:rsidR="00FA4025" w14:paraId="2F9579D4" w14:textId="77777777" w:rsidTr="00003A0D">
        <w:tc>
          <w:tcPr>
            <w:tcW w:w="7338" w:type="dxa"/>
            <w:vAlign w:val="center"/>
          </w:tcPr>
          <w:p w14:paraId="4C3E6250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Максимальная высота копания </w:t>
            </w:r>
          </w:p>
        </w:tc>
        <w:tc>
          <w:tcPr>
            <w:tcW w:w="2233" w:type="dxa"/>
          </w:tcPr>
          <w:p w14:paraId="104E86C9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10,3 м</w:t>
            </w:r>
          </w:p>
        </w:tc>
      </w:tr>
      <w:tr w:rsidR="00FA4025" w14:paraId="47A11409" w14:textId="77777777" w:rsidTr="00003A0D">
        <w:tc>
          <w:tcPr>
            <w:tcW w:w="7338" w:type="dxa"/>
            <w:vAlign w:val="center"/>
          </w:tcPr>
          <w:p w14:paraId="146F8552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Нр (по зубьями ковша)</w:t>
            </w:r>
          </w:p>
        </w:tc>
        <w:tc>
          <w:tcPr>
            <w:tcW w:w="2233" w:type="dxa"/>
          </w:tcPr>
          <w:p w14:paraId="155A6353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12,65 м</w:t>
            </w:r>
          </w:p>
        </w:tc>
      </w:tr>
      <w:tr w:rsidR="00FA4025" w14:paraId="7597F6E6" w14:textId="77777777" w:rsidTr="00003A0D">
        <w:tc>
          <w:tcPr>
            <w:tcW w:w="7338" w:type="dxa"/>
            <w:vAlign w:val="center"/>
          </w:tcPr>
          <w:p w14:paraId="098A6F8B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 экскаватора по балкам стрелы </w:t>
            </w:r>
          </w:p>
        </w:tc>
        <w:tc>
          <w:tcPr>
            <w:tcW w:w="2233" w:type="dxa"/>
          </w:tcPr>
          <w:p w14:paraId="1EE5EBE8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10,92 м</w:t>
            </w:r>
          </w:p>
        </w:tc>
      </w:tr>
      <w:tr w:rsidR="00FA4025" w14:paraId="62B7443F" w14:textId="77777777" w:rsidTr="00003A0D">
        <w:tc>
          <w:tcPr>
            <w:tcW w:w="7338" w:type="dxa"/>
            <w:vAlign w:val="center"/>
          </w:tcPr>
          <w:p w14:paraId="61E7CAAA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Клиренс по поворотной раме</w:t>
            </w:r>
          </w:p>
        </w:tc>
        <w:tc>
          <w:tcPr>
            <w:tcW w:w="2233" w:type="dxa"/>
          </w:tcPr>
          <w:p w14:paraId="1456D85E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1,85 м</w:t>
            </w:r>
          </w:p>
        </w:tc>
      </w:tr>
      <w:tr w:rsidR="00FA4025" w14:paraId="79557AD2" w14:textId="77777777" w:rsidTr="00003A0D">
        <w:tc>
          <w:tcPr>
            <w:tcW w:w="7338" w:type="dxa"/>
            <w:vAlign w:val="center"/>
          </w:tcPr>
          <w:p w14:paraId="2BC20446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Высота экскаватора по двуногой стойке</w:t>
            </w:r>
          </w:p>
        </w:tc>
        <w:tc>
          <w:tcPr>
            <w:tcW w:w="2233" w:type="dxa"/>
          </w:tcPr>
          <w:p w14:paraId="4D2AADAC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8,16 м</w:t>
            </w:r>
          </w:p>
        </w:tc>
      </w:tr>
      <w:tr w:rsidR="00FA4025" w14:paraId="21067605" w14:textId="77777777" w:rsidTr="00003A0D">
        <w:tc>
          <w:tcPr>
            <w:tcW w:w="7338" w:type="dxa"/>
            <w:vAlign w:val="center"/>
          </w:tcPr>
          <w:p w14:paraId="5F55B43C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Высота надстройки конструкции-экскаватора </w:t>
            </w:r>
          </w:p>
        </w:tc>
        <w:tc>
          <w:tcPr>
            <w:tcW w:w="2233" w:type="dxa"/>
          </w:tcPr>
          <w:p w14:paraId="75F05C00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5,47 м</w:t>
            </w:r>
          </w:p>
        </w:tc>
      </w:tr>
      <w:tr w:rsidR="00FA4025" w14:paraId="2B4BD6F6" w14:textId="77777777" w:rsidTr="00003A0D">
        <w:tc>
          <w:tcPr>
            <w:tcW w:w="7338" w:type="dxa"/>
            <w:vAlign w:val="center"/>
          </w:tcPr>
          <w:p w14:paraId="0FEA67C6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Ширина экскаватора с учётом кабины</w:t>
            </w:r>
          </w:p>
        </w:tc>
        <w:tc>
          <w:tcPr>
            <w:tcW w:w="2233" w:type="dxa"/>
          </w:tcPr>
          <w:p w14:paraId="2E9BD51F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5,26 м</w:t>
            </w:r>
          </w:p>
        </w:tc>
      </w:tr>
      <w:tr w:rsidR="00FA4025" w14:paraId="50CCB35F" w14:textId="77777777" w:rsidTr="00003A0D">
        <w:tc>
          <w:tcPr>
            <w:tcW w:w="7338" w:type="dxa"/>
            <w:vAlign w:val="center"/>
          </w:tcPr>
          <w:p w14:paraId="178266E6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Длина гусеничного хода</w:t>
            </w:r>
          </w:p>
        </w:tc>
        <w:tc>
          <w:tcPr>
            <w:tcW w:w="2233" w:type="dxa"/>
          </w:tcPr>
          <w:p w14:paraId="00B23CA2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м</w:t>
            </w:r>
          </w:p>
        </w:tc>
      </w:tr>
      <w:tr w:rsidR="00FA4025" w14:paraId="0BA74428" w14:textId="77777777" w:rsidTr="00003A0D">
        <w:tc>
          <w:tcPr>
            <w:tcW w:w="7338" w:type="dxa"/>
            <w:vAlign w:val="center"/>
          </w:tcPr>
          <w:p w14:paraId="580A16E8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Ширина гусеничного хода </w:t>
            </w:r>
          </w:p>
        </w:tc>
        <w:tc>
          <w:tcPr>
            <w:tcW w:w="2233" w:type="dxa"/>
          </w:tcPr>
          <w:p w14:paraId="161DADF5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5,25, 5,45 м</w:t>
            </w:r>
          </w:p>
        </w:tc>
      </w:tr>
      <w:tr w:rsidR="00FA4025" w14:paraId="3D3976D4" w14:textId="77777777" w:rsidTr="00003A0D">
        <w:tc>
          <w:tcPr>
            <w:tcW w:w="7338" w:type="dxa"/>
            <w:vAlign w:val="center"/>
          </w:tcPr>
          <w:p w14:paraId="2AEE7631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Ширина гусеницы </w:t>
            </w:r>
          </w:p>
        </w:tc>
        <w:tc>
          <w:tcPr>
            <w:tcW w:w="2233" w:type="dxa"/>
          </w:tcPr>
          <w:p w14:paraId="19391077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900 мм; 1100</w:t>
            </w:r>
          </w:p>
        </w:tc>
      </w:tr>
      <w:tr w:rsidR="00FA4025" w14:paraId="1C9E50A6" w14:textId="77777777" w:rsidTr="00003A0D">
        <w:tc>
          <w:tcPr>
            <w:tcW w:w="7338" w:type="dxa"/>
            <w:vAlign w:val="center"/>
          </w:tcPr>
          <w:p w14:paraId="6090756F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Клиренс по нижней раме</w:t>
            </w:r>
          </w:p>
        </w:tc>
        <w:tc>
          <w:tcPr>
            <w:tcW w:w="2233" w:type="dxa"/>
          </w:tcPr>
          <w:p w14:paraId="20F61C09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360 мм</w:t>
            </w:r>
          </w:p>
        </w:tc>
      </w:tr>
      <w:tr w:rsidR="00FA4025" w14:paraId="571E8003" w14:textId="77777777" w:rsidTr="00003A0D">
        <w:tc>
          <w:tcPr>
            <w:tcW w:w="7338" w:type="dxa"/>
            <w:vAlign w:val="center"/>
          </w:tcPr>
          <w:p w14:paraId="0088BFCF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Ёмкость ковша </w:t>
            </w:r>
          </w:p>
        </w:tc>
        <w:tc>
          <w:tcPr>
            <w:tcW w:w="2233" w:type="dxa"/>
          </w:tcPr>
          <w:p w14:paraId="193310F7" w14:textId="77777777" w:rsidR="00FA4025" w:rsidRPr="000067B9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5,2; 3,2; 6,3 м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</w:p>
        </w:tc>
      </w:tr>
      <w:tr w:rsidR="00FA4025" w14:paraId="32AF4274" w14:textId="77777777" w:rsidTr="00003A0D">
        <w:trPr>
          <w:trHeight w:val="455"/>
        </w:trPr>
        <w:tc>
          <w:tcPr>
            <w:tcW w:w="7338" w:type="dxa"/>
            <w:vAlign w:val="center"/>
          </w:tcPr>
          <w:p w14:paraId="4821E5D8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Расчётная продолжительность рабочего цикла при угле поворота  90 град</w:t>
            </w:r>
          </w:p>
        </w:tc>
        <w:tc>
          <w:tcPr>
            <w:tcW w:w="2233" w:type="dxa"/>
            <w:vAlign w:val="center"/>
          </w:tcPr>
          <w:p w14:paraId="577B5D18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с</w:t>
            </w:r>
          </w:p>
        </w:tc>
      </w:tr>
      <w:tr w:rsidR="00FA4025" w14:paraId="346AF00C" w14:textId="77777777" w:rsidTr="00003A0D">
        <w:tc>
          <w:tcPr>
            <w:tcW w:w="7338" w:type="dxa"/>
            <w:vAlign w:val="center"/>
          </w:tcPr>
          <w:p w14:paraId="089522BA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Скорость передвижения </w:t>
            </w:r>
          </w:p>
        </w:tc>
        <w:tc>
          <w:tcPr>
            <w:tcW w:w="2233" w:type="dxa"/>
          </w:tcPr>
          <w:p w14:paraId="5C61F117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550 м/ч</w:t>
            </w:r>
          </w:p>
        </w:tc>
      </w:tr>
      <w:tr w:rsidR="00FA4025" w14:paraId="2014176C" w14:textId="77777777" w:rsidTr="00003A0D">
        <w:tc>
          <w:tcPr>
            <w:tcW w:w="7338" w:type="dxa"/>
            <w:vAlign w:val="center"/>
          </w:tcPr>
          <w:p w14:paraId="0587DD65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Мощность сетевого двигателя </w:t>
            </w:r>
          </w:p>
        </w:tc>
        <w:tc>
          <w:tcPr>
            <w:tcW w:w="2233" w:type="dxa"/>
          </w:tcPr>
          <w:p w14:paraId="484527C9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 кВт</w:t>
            </w:r>
          </w:p>
        </w:tc>
      </w:tr>
      <w:tr w:rsidR="00FA4025" w14:paraId="6D6DCD3C" w14:textId="77777777" w:rsidTr="00003A0D">
        <w:tc>
          <w:tcPr>
            <w:tcW w:w="7338" w:type="dxa"/>
            <w:vAlign w:val="center"/>
          </w:tcPr>
          <w:p w14:paraId="3DD35610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Мощность привода подъёмной лебёдки</w:t>
            </w:r>
          </w:p>
        </w:tc>
        <w:tc>
          <w:tcPr>
            <w:tcW w:w="2233" w:type="dxa"/>
          </w:tcPr>
          <w:p w14:paraId="6F9976C1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 кВт</w:t>
            </w:r>
          </w:p>
        </w:tc>
      </w:tr>
      <w:tr w:rsidR="00FA4025" w14:paraId="295462BE" w14:textId="77777777" w:rsidTr="00003A0D">
        <w:tc>
          <w:tcPr>
            <w:tcW w:w="7338" w:type="dxa"/>
            <w:vAlign w:val="center"/>
          </w:tcPr>
          <w:p w14:paraId="28677235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Мощность привода напора </w:t>
            </w:r>
          </w:p>
        </w:tc>
        <w:tc>
          <w:tcPr>
            <w:tcW w:w="2233" w:type="dxa"/>
          </w:tcPr>
          <w:p w14:paraId="23951507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 кВт</w:t>
            </w:r>
          </w:p>
        </w:tc>
      </w:tr>
      <w:tr w:rsidR="00FA4025" w14:paraId="0F993D5D" w14:textId="77777777" w:rsidTr="00003A0D">
        <w:tc>
          <w:tcPr>
            <w:tcW w:w="7338" w:type="dxa"/>
            <w:vAlign w:val="center"/>
          </w:tcPr>
          <w:p w14:paraId="255CEB84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Мощность механизма поворота </w:t>
            </w:r>
          </w:p>
        </w:tc>
        <w:tc>
          <w:tcPr>
            <w:tcW w:w="2233" w:type="dxa"/>
          </w:tcPr>
          <w:p w14:paraId="78C3EE48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2х60 кВт</w:t>
            </w:r>
          </w:p>
        </w:tc>
      </w:tr>
      <w:tr w:rsidR="00FA4025" w14:paraId="24A13F2E" w14:textId="77777777" w:rsidTr="00003A0D">
        <w:tc>
          <w:tcPr>
            <w:tcW w:w="7338" w:type="dxa"/>
            <w:vAlign w:val="center"/>
          </w:tcPr>
          <w:p w14:paraId="04D3E058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Привод хода</w:t>
            </w:r>
          </w:p>
        </w:tc>
        <w:tc>
          <w:tcPr>
            <w:tcW w:w="2233" w:type="dxa"/>
          </w:tcPr>
          <w:p w14:paraId="4F52555A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 кВт</w:t>
            </w:r>
          </w:p>
        </w:tc>
      </w:tr>
      <w:tr w:rsidR="00FA4025" w14:paraId="03094DF6" w14:textId="77777777" w:rsidTr="00003A0D">
        <w:tc>
          <w:tcPr>
            <w:tcW w:w="7338" w:type="dxa"/>
            <w:vAlign w:val="center"/>
          </w:tcPr>
          <w:p w14:paraId="59018740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ТСН</w:t>
            </w:r>
          </w:p>
        </w:tc>
        <w:tc>
          <w:tcPr>
            <w:tcW w:w="2233" w:type="dxa"/>
          </w:tcPr>
          <w:p w14:paraId="2AAE7D4A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 кВА</w:t>
            </w:r>
          </w:p>
        </w:tc>
      </w:tr>
      <w:tr w:rsidR="00FA4025" w14:paraId="4D226B62" w14:textId="77777777" w:rsidTr="00003A0D">
        <w:tc>
          <w:tcPr>
            <w:tcW w:w="7338" w:type="dxa"/>
            <w:vAlign w:val="center"/>
          </w:tcPr>
          <w:p w14:paraId="17009430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Масса экскаватора без противовеса</w:t>
            </w:r>
          </w:p>
        </w:tc>
        <w:tc>
          <w:tcPr>
            <w:tcW w:w="2233" w:type="dxa"/>
          </w:tcPr>
          <w:p w14:paraId="0C41A34D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154 т</w:t>
            </w:r>
          </w:p>
        </w:tc>
      </w:tr>
      <w:tr w:rsidR="00FA4025" w14:paraId="128A7151" w14:textId="77777777" w:rsidTr="00003A0D">
        <w:tc>
          <w:tcPr>
            <w:tcW w:w="7338" w:type="dxa"/>
            <w:vAlign w:val="center"/>
          </w:tcPr>
          <w:p w14:paraId="3C7E6119" w14:textId="77777777" w:rsidR="00FA4025" w:rsidRDefault="00FA4025" w:rsidP="00003A0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Масса противовеса </w:t>
            </w:r>
          </w:p>
        </w:tc>
        <w:tc>
          <w:tcPr>
            <w:tcW w:w="2233" w:type="dxa"/>
          </w:tcPr>
          <w:p w14:paraId="575FD565" w14:textId="77777777" w:rsidR="00FA4025" w:rsidRDefault="00FA4025" w:rsidP="00003A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 т</w:t>
            </w:r>
          </w:p>
        </w:tc>
      </w:tr>
    </w:tbl>
    <w:p w14:paraId="6429D9EF" w14:textId="77777777" w:rsidR="00FA4025" w:rsidRDefault="00FA4025" w:rsidP="00FA4025">
      <w:pPr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Конструктивные особенности ЭКГ-5А.</w:t>
      </w:r>
    </w:p>
    <w:p w14:paraId="349A97CB" w14:textId="77777777" w:rsidR="00FA4025" w:rsidRDefault="00FA4025" w:rsidP="00FA40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Зубчато-реечный напор. </w:t>
      </w:r>
    </w:p>
    <w:p w14:paraId="29BE04CA" w14:textId="77777777" w:rsidR="00FA4025" w:rsidRDefault="00FA4025" w:rsidP="00FA40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Механизм напора расположен на стреле.</w:t>
      </w:r>
    </w:p>
    <w:p w14:paraId="79CA7C24" w14:textId="77777777" w:rsidR="00FA4025" w:rsidRDefault="00FA4025" w:rsidP="00FA40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Поворотная платформа имеет 4 части.</w:t>
      </w:r>
    </w:p>
    <w:p w14:paraId="68096B36" w14:textId="77777777" w:rsidR="00FA4025" w:rsidRDefault="00FA4025" w:rsidP="00FA40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Воздухосборник находится под настилами ПП.</w:t>
      </w:r>
    </w:p>
    <w:p w14:paraId="4C62D374" w14:textId="77777777" w:rsidR="00FA4025" w:rsidRDefault="00FA4025" w:rsidP="00FA40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Экскаватор имеет 1 ходовой двигатель.</w:t>
      </w:r>
    </w:p>
    <w:p w14:paraId="0656E502" w14:textId="77777777" w:rsidR="00FA4025" w:rsidRDefault="00FA4025" w:rsidP="00FA40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Подъёмная лебёдка имеет ленточный тормоз, установленный на выходном валу одноступенчатого шевронного редуктора.</w:t>
      </w:r>
    </w:p>
    <w:p w14:paraId="4E9C255D" w14:textId="77777777" w:rsidR="00FA4025" w:rsidRDefault="00FA4025" w:rsidP="00FA40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Стреловая лебёдка не имеет собственного привода.</w:t>
      </w:r>
    </w:p>
    <w:p w14:paraId="57523DFF" w14:textId="77777777" w:rsidR="00FA4025" w:rsidRDefault="00FA4025" w:rsidP="00FA40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МОДК имеет одноступенчатый редуктор.</w:t>
      </w:r>
    </w:p>
    <w:p w14:paraId="092137FB" w14:textId="77777777" w:rsidR="00FA4025" w:rsidRDefault="00FA4025" w:rsidP="00FA40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Ковш не имеет боковых вставок.</w:t>
      </w:r>
    </w:p>
    <w:p w14:paraId="5A6D5194" w14:textId="77777777" w:rsidR="00FA4025" w:rsidRDefault="00FA4025" w:rsidP="00FA40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ТСН высокая сторона 6 кВ, низкая сторона 230В.</w:t>
      </w:r>
    </w:p>
    <w:p w14:paraId="2EDF79DA" w14:textId="77777777" w:rsidR="00FA4025" w:rsidRDefault="00FA4025" w:rsidP="00FA40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ЭКГ-5А применяется асинхронный сетевой двигатель.</w:t>
      </w:r>
    </w:p>
    <w:p w14:paraId="4E5266ED" w14:textId="77777777" w:rsidR="00FA4025" w:rsidRDefault="00FA4025" w:rsidP="00FA4025">
      <w:pPr>
        <w:pStyle w:val="a3"/>
        <w:ind w:left="0" w:firstLine="284"/>
        <w:jc w:val="center"/>
        <w:rPr>
          <w:rFonts w:ascii="Times New Roman" w:hAnsi="Times New Roman" w:cs="Times New Roman"/>
          <w:sz w:val="28"/>
        </w:rPr>
      </w:pPr>
    </w:p>
    <w:p w14:paraId="4A437DEB" w14:textId="77777777" w:rsidR="00FA4025" w:rsidRDefault="00FA4025" w:rsidP="00FA4025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Гусеничный ход</w:t>
      </w:r>
      <w:r>
        <w:rPr>
          <w:rFonts w:ascii="Times New Roman" w:hAnsi="Times New Roman" w:cs="Times New Roman"/>
          <w:sz w:val="24"/>
        </w:rPr>
        <w:t xml:space="preserve"> малоопорный, система двухгусеничная.</w:t>
      </w:r>
    </w:p>
    <w:p w14:paraId="1A4288D3" w14:textId="77777777" w:rsidR="00FA4025" w:rsidRDefault="00FA4025" w:rsidP="00FA4025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Гусеничные рамы крепятся к нижней раме экскаватора с помощью 6-ти клиньев и 18-ти высокопрочных болтов. В гусеничные рамы запрессовываются оси опорных катков, опорные катки и натяжные колёса левой и правой гусениц установлены на подшипниках скольжения, натяжная ось соединяет натяжные колёса левой и правой гусениц, натяжение гусениц происходит с помощью лебёдки бульдозера или ковшом экскаватора. В натянутом положении гусеницы фиксируются прокладками и болтами.</w:t>
      </w:r>
    </w:p>
    <w:p w14:paraId="0587C213" w14:textId="77777777" w:rsidR="00FA4025" w:rsidRDefault="00FA4025" w:rsidP="00FA4025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Нижняя рама экскаватора – базовая деталь, на которой устанавливается на лобовой части гидросистема ЭКГ-5А – закрытая кожухом.</w:t>
      </w:r>
    </w:p>
    <w:p w14:paraId="442D07F4" w14:textId="77777777" w:rsidR="00FA4025" w:rsidRDefault="00FA4025" w:rsidP="00FA4025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задней части нижней рамы крепится эл. двигатель хода, ходовой редуктор, вверху крепятся на нижней раме части ОПУ: нижняя отливка ЦЦ, зубчатый венец и нижний рельс, крепление происходит с помощью сварных швов и болтов.</w:t>
      </w:r>
    </w:p>
    <w:p w14:paraId="0E96E633" w14:textId="77777777" w:rsidR="00FA4025" w:rsidRDefault="00FA4025" w:rsidP="00FA4025">
      <w:pPr>
        <w:ind w:firstLine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Канаты экскаватора ЭКГ-5А.</w:t>
      </w:r>
    </w:p>
    <w:p w14:paraId="4E09DBBD" w14:textId="77777777" w:rsidR="00FA4025" w:rsidRDefault="00FA4025" w:rsidP="00FA4025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Подъёмный канат применяется марки 39,5 Г-1-Б-180 или 39,5 Г-В-О-Н-180. Длина каната 58 м.</w:t>
      </w:r>
    </w:p>
    <w:p w14:paraId="6B3FB7C0" w14:textId="77777777" w:rsidR="00FA4025" w:rsidRDefault="00FA4025" w:rsidP="00FA4025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Стреловой канат 30 Г-В-О-Н-170 длина 125м.</w:t>
      </w:r>
    </w:p>
    <w:p w14:paraId="067935A4" w14:textId="77777777" w:rsidR="00FA4025" w:rsidRDefault="00FA4025" w:rsidP="00FA4025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Канат открывания днища ковша 11,5 Г-1-М 180 длина 10,5 м.</w:t>
      </w:r>
    </w:p>
    <w:p w14:paraId="730B95D6" w14:textId="77777777" w:rsidR="00FA4025" w:rsidRDefault="00FA4025" w:rsidP="00FA4025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Устройство защиты стрелы длиной 11 м и марка 6Ж.</w:t>
      </w:r>
    </w:p>
    <w:p w14:paraId="1E803AF7" w14:textId="77777777" w:rsidR="00FA4025" w:rsidRDefault="00FA4025" w:rsidP="00FA4025">
      <w:pPr>
        <w:ind w:firstLine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Поворотная платформа ЭКГ-5А.</w:t>
      </w:r>
    </w:p>
    <w:p w14:paraId="3862D1E6" w14:textId="77777777" w:rsidR="00FA4025" w:rsidRDefault="00FA4025" w:rsidP="00FA4025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Поворотная платформа состоит из 4-х частей:</w:t>
      </w:r>
    </w:p>
    <w:p w14:paraId="421B38ED" w14:textId="77777777" w:rsidR="00FA4025" w:rsidRPr="00EB5F3A" w:rsidRDefault="00FA4025" w:rsidP="00FA40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EB5F3A">
        <w:rPr>
          <w:rFonts w:ascii="Times New Roman" w:hAnsi="Times New Roman" w:cs="Times New Roman"/>
          <w:sz w:val="24"/>
        </w:rPr>
        <w:t>Корпус противовеса</w:t>
      </w:r>
    </w:p>
    <w:p w14:paraId="2963A3CE" w14:textId="77777777" w:rsidR="00FA4025" w:rsidRPr="00EB5F3A" w:rsidRDefault="00FA4025" w:rsidP="00FA402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EB5F3A">
        <w:rPr>
          <w:rFonts w:ascii="Times New Roman" w:hAnsi="Times New Roman" w:cs="Times New Roman"/>
          <w:sz w:val="24"/>
        </w:rPr>
        <w:t xml:space="preserve"> Центральная силовая площадка</w:t>
      </w:r>
    </w:p>
    <w:p w14:paraId="6E8FE927" w14:textId="77777777" w:rsidR="00FA4025" w:rsidRDefault="00FA4025" w:rsidP="00FA402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3,4  Левая и правая боковые площадки.</w:t>
      </w:r>
    </w:p>
    <w:p w14:paraId="21F07CC6" w14:textId="77777777" w:rsidR="00FA4025" w:rsidRDefault="00FA4025" w:rsidP="00FA40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21EF784C" w14:textId="77777777" w:rsidR="00FA4025" w:rsidRDefault="00FA4025" w:rsidP="00FA4025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центральную площадку вварены 2 стакана для выходного вала механизмов поворота, а также установлена верхняя отливка ц.ц. (тело ц.ц.). Тело ц.ц. крепится с помощью стопорных планок – 2 шт и во время работы экскаватора не поворачивается относительно верхней отливки.</w:t>
      </w:r>
    </w:p>
    <w:p w14:paraId="7AE6B035" w14:textId="77777777" w:rsidR="00FA4025" w:rsidRDefault="00FA4025" w:rsidP="00FA4025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Центральная площадка имеет продольные и поперечные балки, которые являются балками жёсткости, на них выполняются подрамники для установки силового оборудования. Под главный преобразовательный агрегат, под подъёмный механизм.</w:t>
      </w:r>
    </w:p>
    <w:p w14:paraId="7F02CEB8" w14:textId="77777777" w:rsidR="00FA4025" w:rsidRDefault="00FA4025" w:rsidP="00FA4025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Части поворотной платформы соединяются между собой монтажными сварными швами и высокопрочными болтовыми соединениями.</w:t>
      </w:r>
    </w:p>
    <w:p w14:paraId="29C17795" w14:textId="77777777" w:rsidR="00FA4025" w:rsidRDefault="00FA4025" w:rsidP="00FA4025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Корпус противовеса разделён на 10 отсеков, суммарная ёмкость 13,05 м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. В качестве противовеса используют чугунные шары и песчано-гравийную смесь с добавлением металла, например обрезки рельс. Каждый отсек имеет квадратный люк размером 250х250 мм. Заполнение отсеков должно быть равномерным, масса противовеса 40 – 41 т.</w:t>
      </w:r>
    </w:p>
    <w:p w14:paraId="7E156A03" w14:textId="77777777" w:rsidR="00FA4025" w:rsidRDefault="00FA4025" w:rsidP="00FA4025">
      <w:pPr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Подвеска стрелы.</w:t>
      </w:r>
    </w:p>
    <w:p w14:paraId="169101F5" w14:textId="77777777" w:rsidR="00FA4025" w:rsidRDefault="00FA4025" w:rsidP="00FA4025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Представляет собой 8-ми кратный полиспаст, одна ветвь которого крепится на двуногой стойке (свободная ветвь), а вторая запасовывается на барабане стреловой лебёдки, которая находится внутри металлоконструкции ПП. Лебёдка не имеет собственного привода, включается в работу крайне редко, только при подъёме и опускании стрелы. Срок службы лебёдки равен сроку службы экскаватора. Привод лебёдки осуществляется от эл. двигателя механизма подъёма через объёмную цепную передачу и одноступенчатый червячный редуктор, лебёдка оборудована тормозом.</w:t>
      </w:r>
    </w:p>
    <w:p w14:paraId="5404DA10" w14:textId="77777777" w:rsidR="00FA4025" w:rsidRDefault="00FA4025" w:rsidP="00FA4025">
      <w:pPr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Механизм поворота.</w:t>
      </w:r>
    </w:p>
    <w:p w14:paraId="592E6B48" w14:textId="77777777" w:rsidR="00FA4025" w:rsidRDefault="00FA4025" w:rsidP="00FA4025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Состоит из 2-х одинаковых агрегатов, в каждом агрегате имеется:</w:t>
      </w:r>
    </w:p>
    <w:p w14:paraId="64D69055" w14:textId="77777777" w:rsidR="00FA4025" w:rsidRDefault="00FA4025" w:rsidP="00FA40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Двигатели постоянного тока вертикального исполнения;</w:t>
      </w:r>
    </w:p>
    <w:p w14:paraId="166BEB4B" w14:textId="77777777" w:rsidR="00FA4025" w:rsidRDefault="00FA4025" w:rsidP="00FA40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Двухступенчатый редуктор с горизонтально расположенными цилиндрическими шестернями;</w:t>
      </w:r>
    </w:p>
    <w:p w14:paraId="452E4AA0" w14:textId="77777777" w:rsidR="00FA4025" w:rsidRDefault="00FA4025" w:rsidP="00FA40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Масляный насос, шестерёнчатый для принудительной смазки зубчатых колёс. Верхние подшипники смазываются смазкой густой, нижние – жидкой смазкой редуктора. Смазывающие материалы Литол 24. Индустриальное И20А и И40А. Большинство современных экскаваторов имеют устройство для подогрева маслаа в редукторах.</w:t>
      </w:r>
    </w:p>
    <w:p w14:paraId="1BF1C6AD" w14:textId="77777777" w:rsidR="00FA4025" w:rsidRDefault="00FA4025" w:rsidP="00FA40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Выходной вал с бегунковой шестерней.</w:t>
      </w:r>
    </w:p>
    <w:p w14:paraId="255F9991" w14:textId="77777777" w:rsidR="00FA4025" w:rsidRDefault="00FA4025" w:rsidP="00FA4025">
      <w:pPr>
        <w:jc w:val="center"/>
        <w:rPr>
          <w:rFonts w:ascii="Times New Roman" w:hAnsi="Times New Roman" w:cs="Times New Roman"/>
          <w:sz w:val="28"/>
        </w:rPr>
      </w:pPr>
    </w:p>
    <w:p w14:paraId="5F93046C" w14:textId="77777777" w:rsidR="00FA4025" w:rsidRDefault="00FA4025" w:rsidP="00FA402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Муфта предельного момента.</w:t>
      </w:r>
    </w:p>
    <w:p w14:paraId="261D9EA5" w14:textId="77777777" w:rsidR="00FA4025" w:rsidRDefault="00FA4025" w:rsidP="00FA4025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Встраивается в механизм напора колодочного типа, установлена на промежуточном валу напорного механизма, предотвращает поломку детали напорного механизма в случае чрезмерного напорного усилия.</w:t>
      </w:r>
    </w:p>
    <w:p w14:paraId="1DAB7919" w14:textId="583EC9B0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3AE5"/>
    <w:multiLevelType w:val="hybridMultilevel"/>
    <w:tmpl w:val="BE8489AA"/>
    <w:lvl w:ilvl="0" w:tplc="E75C3F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D159C5"/>
    <w:multiLevelType w:val="hybridMultilevel"/>
    <w:tmpl w:val="55C4AF3A"/>
    <w:lvl w:ilvl="0" w:tplc="F8068A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652AC"/>
    <w:multiLevelType w:val="hybridMultilevel"/>
    <w:tmpl w:val="5C70973A"/>
    <w:lvl w:ilvl="0" w:tplc="DD9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F653BC"/>
    <w:multiLevelType w:val="hybridMultilevel"/>
    <w:tmpl w:val="1C0EC7DC"/>
    <w:lvl w:ilvl="0" w:tplc="B3BCEB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753332">
    <w:abstractNumId w:val="2"/>
  </w:num>
  <w:num w:numId="2" w16cid:durableId="1717972096">
    <w:abstractNumId w:val="5"/>
  </w:num>
  <w:num w:numId="3" w16cid:durableId="1790852899">
    <w:abstractNumId w:val="6"/>
  </w:num>
  <w:num w:numId="4" w16cid:durableId="1125272185">
    <w:abstractNumId w:val="4"/>
  </w:num>
  <w:num w:numId="5" w16cid:durableId="272592228">
    <w:abstractNumId w:val="3"/>
  </w:num>
  <w:num w:numId="6" w16cid:durableId="272442946">
    <w:abstractNumId w:val="1"/>
  </w:num>
  <w:num w:numId="7" w16cid:durableId="95185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CE3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2942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115A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4D2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4C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07F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2A3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601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913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365B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D0D"/>
    <w:rsid w:val="009A7E79"/>
    <w:rsid w:val="009B0056"/>
    <w:rsid w:val="009B1208"/>
    <w:rsid w:val="009B1BA8"/>
    <w:rsid w:val="009B1D3C"/>
    <w:rsid w:val="009B200D"/>
    <w:rsid w:val="009B26BB"/>
    <w:rsid w:val="009B26CF"/>
    <w:rsid w:val="009B27F3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D35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41F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1AC4"/>
    <w:rsid w:val="00C9251E"/>
    <w:rsid w:val="00C92764"/>
    <w:rsid w:val="00C92BE8"/>
    <w:rsid w:val="00C93090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0DC7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32A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186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262"/>
    <w:rsid w:val="00D8236A"/>
    <w:rsid w:val="00D8276D"/>
    <w:rsid w:val="00D82BED"/>
    <w:rsid w:val="00D82DC3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417D"/>
    <w:rsid w:val="00DC4304"/>
    <w:rsid w:val="00DC4734"/>
    <w:rsid w:val="00DC5235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BF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1978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02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37AB"/>
  <w15:docId w15:val="{64C2A36A-0173-4F09-9B77-9CA443EE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2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31</cp:revision>
  <dcterms:created xsi:type="dcterms:W3CDTF">2020-06-29T06:06:00Z</dcterms:created>
  <dcterms:modified xsi:type="dcterms:W3CDTF">2024-12-05T04:20:00Z</dcterms:modified>
</cp:coreProperties>
</file>