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E3E" w:rsidRPr="00BB4AC5" w:rsidRDefault="00BB4AC5" w:rsidP="009D5E3E">
      <w:pPr>
        <w:jc w:val="center"/>
        <w:rPr>
          <w:rFonts w:ascii="Times New Roman" w:hAnsi="Times New Roman" w:cs="Times New Roman"/>
          <w:sz w:val="28"/>
          <w:szCs w:val="28"/>
        </w:rPr>
      </w:pPr>
      <w:r>
        <w:rPr>
          <w:rFonts w:ascii="Times New Roman" w:hAnsi="Times New Roman" w:cs="Times New Roman"/>
          <w:sz w:val="28"/>
          <w:szCs w:val="28"/>
          <w:lang w:val="en-US"/>
        </w:rPr>
        <w:t>06</w:t>
      </w:r>
      <w:r>
        <w:rPr>
          <w:rFonts w:ascii="Times New Roman" w:hAnsi="Times New Roman" w:cs="Times New Roman"/>
          <w:sz w:val="28"/>
          <w:szCs w:val="28"/>
        </w:rPr>
        <w:t>.03.2025</w:t>
      </w:r>
    </w:p>
    <w:p w:rsidR="009D5E3E" w:rsidRDefault="009D5E3E" w:rsidP="009D5E3E">
      <w:pPr>
        <w:pStyle w:val="a5"/>
        <w:rPr>
          <w:rFonts w:ascii="Times New Roman" w:hAnsi="Times New Roman" w:cs="Times New Roman"/>
          <w:sz w:val="28"/>
          <w:szCs w:val="28"/>
        </w:rPr>
      </w:pPr>
      <w:r w:rsidRPr="00104B82">
        <w:rPr>
          <w:rFonts w:ascii="Times New Roman" w:hAnsi="Times New Roman" w:cs="Times New Roman"/>
          <w:b/>
          <w:sz w:val="28"/>
          <w:szCs w:val="28"/>
        </w:rPr>
        <w:t>Тема</w:t>
      </w:r>
      <w:r>
        <w:rPr>
          <w:rFonts w:ascii="Times New Roman" w:hAnsi="Times New Roman" w:cs="Times New Roman"/>
          <w:sz w:val="28"/>
          <w:szCs w:val="28"/>
        </w:rPr>
        <w:t>:</w:t>
      </w:r>
      <w:r w:rsidRPr="00F11273">
        <w:rPr>
          <w:rFonts w:ascii="Times New Roman" w:hAnsi="Times New Roman" w:cs="Times New Roman"/>
          <w:sz w:val="28"/>
          <w:szCs w:val="28"/>
        </w:rPr>
        <w:t xml:space="preserve"> </w:t>
      </w:r>
      <w:r w:rsidRPr="009D5E3E">
        <w:rPr>
          <w:rFonts w:ascii="Times New Roman" w:hAnsi="Times New Roman" w:cs="Times New Roman"/>
          <w:sz w:val="28"/>
          <w:szCs w:val="28"/>
        </w:rPr>
        <w:t>Опасные и вредные производственные факторы: основные понятия, классификация. Источники возникновения опасных и вредных факторов: производственный шум и вибрация; электрический ток.</w:t>
      </w:r>
    </w:p>
    <w:p w:rsidR="009D5E3E" w:rsidRDefault="009D5E3E" w:rsidP="009D5E3E">
      <w:pPr>
        <w:jc w:val="center"/>
        <w:rPr>
          <w:rFonts w:ascii="Times New Roman" w:hAnsi="Times New Roman" w:cs="Times New Roman"/>
          <w:b/>
          <w:sz w:val="28"/>
          <w:szCs w:val="28"/>
        </w:rPr>
      </w:pPr>
    </w:p>
    <w:p w:rsidR="009D5E3E" w:rsidRPr="00104B82" w:rsidRDefault="009D5E3E" w:rsidP="009D5E3E">
      <w:pPr>
        <w:jc w:val="center"/>
        <w:rPr>
          <w:rFonts w:ascii="Times New Roman" w:hAnsi="Times New Roman" w:cs="Times New Roman"/>
          <w:b/>
          <w:sz w:val="28"/>
          <w:szCs w:val="28"/>
        </w:rPr>
      </w:pPr>
      <w:r w:rsidRPr="00104B82">
        <w:rPr>
          <w:rFonts w:ascii="Times New Roman" w:hAnsi="Times New Roman" w:cs="Times New Roman"/>
          <w:b/>
          <w:sz w:val="28"/>
          <w:szCs w:val="28"/>
        </w:rPr>
        <w:t>Задание:</w:t>
      </w:r>
    </w:p>
    <w:p w:rsidR="009D5E3E" w:rsidRDefault="009D5E3E" w:rsidP="009D5E3E">
      <w:pPr>
        <w:rPr>
          <w:rFonts w:ascii="Times New Roman" w:hAnsi="Times New Roman" w:cs="Times New Roman"/>
          <w:sz w:val="28"/>
          <w:szCs w:val="28"/>
        </w:rPr>
      </w:pPr>
      <w:r>
        <w:rPr>
          <w:rFonts w:ascii="Times New Roman" w:hAnsi="Times New Roman" w:cs="Times New Roman"/>
          <w:sz w:val="28"/>
          <w:szCs w:val="28"/>
        </w:rPr>
        <w:t>1.Изучить материал по теме занятия.</w:t>
      </w:r>
    </w:p>
    <w:p w:rsidR="009D5E3E" w:rsidRDefault="009D5E3E" w:rsidP="009D5E3E">
      <w:pPr>
        <w:rPr>
          <w:rFonts w:ascii="Times New Roman" w:hAnsi="Times New Roman" w:cs="Times New Roman"/>
          <w:sz w:val="28"/>
          <w:szCs w:val="28"/>
        </w:rPr>
      </w:pPr>
      <w:r>
        <w:rPr>
          <w:rFonts w:ascii="Times New Roman" w:hAnsi="Times New Roman" w:cs="Times New Roman"/>
          <w:sz w:val="28"/>
          <w:szCs w:val="28"/>
        </w:rPr>
        <w:t xml:space="preserve">2.Составить </w:t>
      </w:r>
      <w:r w:rsidRPr="0025227D">
        <w:rPr>
          <w:rFonts w:ascii="Times New Roman" w:hAnsi="Times New Roman" w:cs="Times New Roman"/>
          <w:b/>
          <w:sz w:val="28"/>
          <w:szCs w:val="28"/>
        </w:rPr>
        <w:t>краткий</w:t>
      </w:r>
      <w:r>
        <w:rPr>
          <w:rFonts w:ascii="Times New Roman" w:hAnsi="Times New Roman" w:cs="Times New Roman"/>
          <w:sz w:val="28"/>
          <w:szCs w:val="28"/>
        </w:rPr>
        <w:t xml:space="preserve"> конспект</w:t>
      </w:r>
      <w:r w:rsidR="00806CC0">
        <w:rPr>
          <w:rFonts w:ascii="Times New Roman" w:hAnsi="Times New Roman" w:cs="Times New Roman"/>
          <w:sz w:val="28"/>
          <w:szCs w:val="28"/>
        </w:rPr>
        <w:t>.</w:t>
      </w:r>
    </w:p>
    <w:p w:rsidR="009D5E3E" w:rsidRDefault="009D5E3E" w:rsidP="009D5E3E">
      <w:pPr>
        <w:rPr>
          <w:rFonts w:ascii="Times New Roman" w:hAnsi="Times New Roman" w:cs="Times New Roman"/>
          <w:sz w:val="28"/>
          <w:szCs w:val="28"/>
        </w:rPr>
      </w:pPr>
    </w:p>
    <w:p w:rsidR="009D5E3E" w:rsidRPr="009D5E3E" w:rsidRDefault="009D5E3E" w:rsidP="009D5E3E">
      <w:pPr>
        <w:jc w:val="center"/>
        <w:rPr>
          <w:rFonts w:ascii="Times New Roman" w:hAnsi="Times New Roman" w:cs="Times New Roman"/>
          <w:b/>
          <w:sz w:val="28"/>
          <w:szCs w:val="28"/>
        </w:rPr>
      </w:pPr>
      <w:r w:rsidRPr="008F5C2B">
        <w:rPr>
          <w:rFonts w:ascii="Times New Roman" w:hAnsi="Times New Roman" w:cs="Times New Roman"/>
          <w:b/>
          <w:sz w:val="28"/>
          <w:szCs w:val="28"/>
        </w:rPr>
        <w:t>Защита человека от вредных и опасных производственных факторов.</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Защита человека от физических негативных факторов осуществляется тремя основными методами: ограничением времени пребывания в зоне действия физического поля, удалением от источника поля и применением средств защиты, из которых наиболее распространены экраны, снижающие уровень физического поля.</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Защита от вибрации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для защиты от вибрации необходимо применять следующие методы: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w:t>
      </w:r>
      <w:r>
        <w:rPr>
          <w:rFonts w:ascii="Times New Roman" w:hAnsi="Times New Roman" w:cs="Times New Roman"/>
          <w:sz w:val="28"/>
          <w:szCs w:val="28"/>
        </w:rPr>
        <w:t xml:space="preserve"> снижение </w:t>
      </w:r>
      <w:proofErr w:type="spellStart"/>
      <w:r>
        <w:rPr>
          <w:rFonts w:ascii="Times New Roman" w:hAnsi="Times New Roman" w:cs="Times New Roman"/>
          <w:sz w:val="28"/>
          <w:szCs w:val="28"/>
        </w:rPr>
        <w:t>виброактивности</w:t>
      </w:r>
      <w:proofErr w:type="spellEnd"/>
      <w:r>
        <w:rPr>
          <w:rFonts w:ascii="Times New Roman" w:hAnsi="Times New Roman" w:cs="Times New Roman"/>
          <w:sz w:val="28"/>
          <w:szCs w:val="28"/>
        </w:rPr>
        <w:t xml:space="preserve"> машин.</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 </w:t>
      </w:r>
      <w:r>
        <w:rPr>
          <w:rFonts w:ascii="Times New Roman" w:hAnsi="Times New Roman" w:cs="Times New Roman"/>
          <w:sz w:val="28"/>
          <w:szCs w:val="28"/>
        </w:rPr>
        <w:t>отстройка от резонансных частот.</w:t>
      </w:r>
    </w:p>
    <w:p w:rsidR="009D5E3E" w:rsidRPr="008F5C2B" w:rsidRDefault="009D5E3E" w:rsidP="009D5E3E">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вибродемпфирование</w:t>
      </w:r>
      <w:proofErr w:type="spellEnd"/>
      <w:r>
        <w:rPr>
          <w:rFonts w:ascii="Times New Roman" w:hAnsi="Times New Roman" w:cs="Times New Roman"/>
          <w:sz w:val="28"/>
          <w:szCs w:val="28"/>
        </w:rPr>
        <w:t>.</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 </w:t>
      </w:r>
      <w:proofErr w:type="spellStart"/>
      <w:r w:rsidRPr="008F5C2B">
        <w:rPr>
          <w:rFonts w:ascii="Times New Roman" w:hAnsi="Times New Roman" w:cs="Times New Roman"/>
          <w:sz w:val="28"/>
          <w:szCs w:val="28"/>
        </w:rPr>
        <w:t>виброгашение</w:t>
      </w:r>
      <w:proofErr w:type="spellEnd"/>
      <w:r w:rsidRPr="008F5C2B">
        <w:rPr>
          <w:rFonts w:ascii="Times New Roman" w:hAnsi="Times New Roman" w:cs="Times New Roman"/>
          <w:sz w:val="28"/>
          <w:szCs w:val="28"/>
        </w:rPr>
        <w:t xml:space="preserve">  — для высоких и средних частот;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 повышение жесткости системы— </w:t>
      </w:r>
      <w:proofErr w:type="gramStart"/>
      <w:r w:rsidRPr="008F5C2B">
        <w:rPr>
          <w:rFonts w:ascii="Times New Roman" w:hAnsi="Times New Roman" w:cs="Times New Roman"/>
          <w:sz w:val="28"/>
          <w:szCs w:val="28"/>
        </w:rPr>
        <w:t>дл</w:t>
      </w:r>
      <w:proofErr w:type="gramEnd"/>
      <w:r w:rsidRPr="008F5C2B">
        <w:rPr>
          <w:rFonts w:ascii="Times New Roman" w:hAnsi="Times New Roman" w:cs="Times New Roman"/>
          <w:sz w:val="28"/>
          <w:szCs w:val="28"/>
        </w:rPr>
        <w:t xml:space="preserve">я низких и средних частот;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 виброизоляция;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 применение индивидуальных средств защиты. </w:t>
      </w:r>
    </w:p>
    <w:p w:rsidR="009D5E3E" w:rsidRPr="009D5E3E" w:rsidRDefault="009D5E3E" w:rsidP="009D5E3E">
      <w:pPr>
        <w:rPr>
          <w:rFonts w:ascii="Times New Roman" w:hAnsi="Times New Roman" w:cs="Times New Roman"/>
          <w:sz w:val="28"/>
          <w:szCs w:val="28"/>
        </w:rPr>
      </w:pPr>
    </w:p>
    <w:p w:rsidR="009D5E3E" w:rsidRPr="008F5C2B" w:rsidRDefault="009D5E3E" w:rsidP="009D5E3E">
      <w:pPr>
        <w:rPr>
          <w:rFonts w:ascii="Times New Roman" w:hAnsi="Times New Roman" w:cs="Times New Roman"/>
          <w:sz w:val="28"/>
          <w:szCs w:val="28"/>
          <w:lang w:val="en-US"/>
        </w:rPr>
      </w:pPr>
      <w:r w:rsidRPr="008F5C2B">
        <w:rPr>
          <w:rFonts w:ascii="Times New Roman" w:hAnsi="Times New Roman" w:cs="Times New Roman"/>
          <w:noProof/>
          <w:sz w:val="28"/>
          <w:szCs w:val="28"/>
        </w:rPr>
        <w:lastRenderedPageBreak/>
        <w:drawing>
          <wp:inline distT="0" distB="0" distL="0" distR="0">
            <wp:extent cx="5077002" cy="3423684"/>
            <wp:effectExtent l="19050" t="0" r="9348"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078938" cy="3424989"/>
                    </a:xfrm>
                    <a:prstGeom prst="rect">
                      <a:avLst/>
                    </a:prstGeom>
                    <a:noFill/>
                    <a:ln w="9525">
                      <a:noFill/>
                      <a:miter lim="800000"/>
                      <a:headEnd/>
                      <a:tailEnd/>
                    </a:ln>
                  </pic:spPr>
                </pic:pic>
              </a:graphicData>
            </a:graphic>
          </wp:inline>
        </w:drawing>
      </w:r>
    </w:p>
    <w:p w:rsidR="009D5E3E" w:rsidRPr="008F5C2B" w:rsidRDefault="009D5E3E" w:rsidP="009D5E3E">
      <w:pPr>
        <w:rPr>
          <w:rFonts w:ascii="Times New Roman" w:hAnsi="Times New Roman" w:cs="Times New Roman"/>
          <w:sz w:val="28"/>
          <w:szCs w:val="28"/>
        </w:rPr>
      </w:pP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В качестве средств индивидуальной защиты от вибрации используются: для рук — виброизолирующие рукавицы, перчатки, </w:t>
      </w:r>
      <w:proofErr w:type="spellStart"/>
      <w:r w:rsidRPr="008F5C2B">
        <w:rPr>
          <w:rFonts w:ascii="Times New Roman" w:hAnsi="Times New Roman" w:cs="Times New Roman"/>
          <w:sz w:val="28"/>
          <w:szCs w:val="28"/>
        </w:rPr>
        <w:t>нкладыши</w:t>
      </w:r>
      <w:proofErr w:type="spellEnd"/>
      <w:r w:rsidRPr="008F5C2B">
        <w:rPr>
          <w:rFonts w:ascii="Times New Roman" w:hAnsi="Times New Roman" w:cs="Times New Roman"/>
          <w:sz w:val="28"/>
          <w:szCs w:val="28"/>
        </w:rPr>
        <w:t xml:space="preserve"> и прокладки; для ног — виброизолирующая обувь, стельки, подметки. </w:t>
      </w:r>
    </w:p>
    <w:p w:rsidR="009D5E3E" w:rsidRPr="008F5C2B" w:rsidRDefault="009D5E3E" w:rsidP="009D5E3E">
      <w:pPr>
        <w:rPr>
          <w:rFonts w:ascii="Times New Roman" w:hAnsi="Times New Roman" w:cs="Times New Roman"/>
          <w:sz w:val="28"/>
          <w:szCs w:val="28"/>
        </w:rPr>
      </w:pPr>
      <w:proofErr w:type="spellStart"/>
      <w:r w:rsidRPr="008F5C2B">
        <w:rPr>
          <w:rFonts w:ascii="Times New Roman" w:hAnsi="Times New Roman" w:cs="Times New Roman"/>
          <w:sz w:val="28"/>
          <w:szCs w:val="28"/>
        </w:rPr>
        <w:t>Виброзащитные</w:t>
      </w:r>
      <w:proofErr w:type="spellEnd"/>
      <w:r w:rsidRPr="008F5C2B">
        <w:rPr>
          <w:rFonts w:ascii="Times New Roman" w:hAnsi="Times New Roman" w:cs="Times New Roman"/>
          <w:sz w:val="28"/>
          <w:szCs w:val="28"/>
        </w:rPr>
        <w:t xml:space="preserve"> рукавицы отличаются от обычных рукавиц тем, что на их ладонной части или в накладке закреплен </w:t>
      </w:r>
      <w:proofErr w:type="spellStart"/>
      <w:proofErr w:type="gramStart"/>
      <w:r w:rsidRPr="008F5C2B">
        <w:rPr>
          <w:rFonts w:ascii="Times New Roman" w:hAnsi="Times New Roman" w:cs="Times New Roman"/>
          <w:sz w:val="28"/>
          <w:szCs w:val="28"/>
        </w:rPr>
        <w:t>упруго-демпфирующий</w:t>
      </w:r>
      <w:proofErr w:type="spellEnd"/>
      <w:proofErr w:type="gramEnd"/>
      <w:r w:rsidRPr="008F5C2B">
        <w:rPr>
          <w:rFonts w:ascii="Times New Roman" w:hAnsi="Times New Roman" w:cs="Times New Roman"/>
          <w:sz w:val="28"/>
          <w:szCs w:val="28"/>
        </w:rPr>
        <w:t xml:space="preserve"> элемент. Этот элемент выполняется из поролона, однако более эффективно использование пенопласта, губчатой резины. Применяются рукавицы с эластично-трубчатыми элементами/</w:t>
      </w:r>
    </w:p>
    <w:p w:rsidR="009D5E3E" w:rsidRPr="008F5C2B" w:rsidRDefault="009D5E3E" w:rsidP="009D5E3E">
      <w:pPr>
        <w:rPr>
          <w:rFonts w:ascii="Times New Roman" w:hAnsi="Times New Roman" w:cs="Times New Roman"/>
          <w:sz w:val="28"/>
          <w:szCs w:val="28"/>
        </w:rPr>
      </w:pPr>
      <w:proofErr w:type="spellStart"/>
      <w:r w:rsidRPr="008F5C2B">
        <w:rPr>
          <w:rFonts w:ascii="Times New Roman" w:hAnsi="Times New Roman" w:cs="Times New Roman"/>
          <w:sz w:val="28"/>
          <w:szCs w:val="28"/>
        </w:rPr>
        <w:t>Виброзащитная</w:t>
      </w:r>
      <w:proofErr w:type="spellEnd"/>
      <w:r w:rsidRPr="008F5C2B">
        <w:rPr>
          <w:rFonts w:ascii="Times New Roman" w:hAnsi="Times New Roman" w:cs="Times New Roman"/>
          <w:sz w:val="28"/>
          <w:szCs w:val="28"/>
        </w:rPr>
        <w:t xml:space="preserve"> обувь изготовляется в виде сапог, </w:t>
      </w:r>
      <w:proofErr w:type="spellStart"/>
      <w:r w:rsidRPr="008F5C2B">
        <w:rPr>
          <w:rFonts w:ascii="Times New Roman" w:hAnsi="Times New Roman" w:cs="Times New Roman"/>
          <w:sz w:val="28"/>
          <w:szCs w:val="28"/>
        </w:rPr>
        <w:t>полусапог</w:t>
      </w:r>
      <w:proofErr w:type="spellEnd"/>
      <w:r w:rsidRPr="008F5C2B">
        <w:rPr>
          <w:rFonts w:ascii="Times New Roman" w:hAnsi="Times New Roman" w:cs="Times New Roman"/>
          <w:sz w:val="28"/>
          <w:szCs w:val="28"/>
        </w:rPr>
        <w:t>, полуботинок как мужских, так и женских, и отличается от обычной обуви наличием подошвы или вкладыша из упругодемпфирующего материала.</w:t>
      </w:r>
    </w:p>
    <w:p w:rsidR="009D5E3E" w:rsidRPr="008F5C2B" w:rsidRDefault="009D5E3E" w:rsidP="009D5E3E">
      <w:pPr>
        <w:jc w:val="center"/>
        <w:rPr>
          <w:rFonts w:ascii="Times New Roman" w:hAnsi="Times New Roman" w:cs="Times New Roman"/>
          <w:b/>
          <w:sz w:val="28"/>
          <w:szCs w:val="28"/>
        </w:rPr>
      </w:pPr>
      <w:r w:rsidRPr="008F5C2B">
        <w:rPr>
          <w:rFonts w:ascii="Times New Roman" w:hAnsi="Times New Roman" w:cs="Times New Roman"/>
          <w:b/>
          <w:sz w:val="28"/>
          <w:szCs w:val="28"/>
        </w:rPr>
        <w:t>Защита от шума, инфра- и ультразвука</w:t>
      </w:r>
    </w:p>
    <w:p w:rsidR="009D5E3E" w:rsidRPr="008F5C2B" w:rsidRDefault="009D5E3E" w:rsidP="009D5E3E">
      <w:pPr>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для защиты от акустических </w:t>
      </w:r>
      <w:r w:rsidRPr="008F5C2B">
        <w:rPr>
          <w:rFonts w:ascii="Times New Roman" w:eastAsia="TimesNewRomanPSMT" w:hAnsi="Times New Roman" w:cs="Times New Roman"/>
          <w:sz w:val="28"/>
          <w:szCs w:val="28"/>
        </w:rPr>
        <w:t>колебаний (шума, инфра- и ультразвука) можно использовать следующие</w:t>
      </w:r>
      <w:r>
        <w:rPr>
          <w:rFonts w:ascii="Times New Roman" w:eastAsia="TimesNewRomanPSMT" w:hAnsi="Times New Roman" w:cs="Times New Roman"/>
          <w:sz w:val="28"/>
          <w:szCs w:val="28"/>
        </w:rPr>
        <w:t xml:space="preserve"> </w:t>
      </w:r>
      <w:r w:rsidRPr="008F5C2B">
        <w:rPr>
          <w:rFonts w:ascii="Times New Roman" w:eastAsia="TimesNewRomanPSMT" w:hAnsi="Times New Roman" w:cs="Times New Roman"/>
          <w:sz w:val="28"/>
          <w:szCs w:val="28"/>
        </w:rPr>
        <w:t>методы:</w:t>
      </w:r>
    </w:p>
    <w:p w:rsidR="009D5E3E" w:rsidRPr="008F5C2B" w:rsidRDefault="009D5E3E" w:rsidP="009D5E3E">
      <w:pPr>
        <w:rPr>
          <w:rFonts w:ascii="Times New Roman" w:eastAsia="TimesNewRomanPSMT" w:hAnsi="Times New Roman" w:cs="Times New Roman"/>
          <w:sz w:val="28"/>
          <w:szCs w:val="28"/>
        </w:rPr>
      </w:pPr>
      <w:r w:rsidRPr="008F5C2B">
        <w:rPr>
          <w:rFonts w:ascii="Times New Roman" w:eastAsia="Arial Unicode MS" w:hAnsi="Times New Roman" w:cs="Times New Roman"/>
          <w:sz w:val="28"/>
          <w:szCs w:val="28"/>
        </w:rPr>
        <w:t></w:t>
      </w:r>
      <w:r w:rsidRPr="008F5C2B">
        <w:rPr>
          <w:rFonts w:ascii="Times New Roman" w:eastAsia="SymbolMT" w:hAnsi="Times New Roman" w:cs="Times New Roman"/>
          <w:sz w:val="28"/>
          <w:szCs w:val="28"/>
        </w:rPr>
        <w:t xml:space="preserve"> </w:t>
      </w:r>
      <w:r w:rsidRPr="008F5C2B">
        <w:rPr>
          <w:rFonts w:ascii="Times New Roman" w:eastAsia="TimesNewRomanPSMT" w:hAnsi="Times New Roman" w:cs="Times New Roman"/>
          <w:sz w:val="28"/>
          <w:szCs w:val="28"/>
        </w:rPr>
        <w:t>снижение зв</w:t>
      </w:r>
      <w:r>
        <w:rPr>
          <w:rFonts w:ascii="Times New Roman" w:eastAsia="TimesNewRomanPSMT" w:hAnsi="Times New Roman" w:cs="Times New Roman"/>
          <w:sz w:val="28"/>
          <w:szCs w:val="28"/>
        </w:rPr>
        <w:t>уковой мощности источника звука.</w:t>
      </w:r>
    </w:p>
    <w:p w:rsidR="009D5E3E" w:rsidRPr="008F5C2B" w:rsidRDefault="009D5E3E" w:rsidP="009D5E3E">
      <w:pPr>
        <w:rPr>
          <w:rFonts w:ascii="Times New Roman" w:eastAsia="TimesNewRomanPSMT" w:hAnsi="Times New Roman" w:cs="Times New Roman"/>
          <w:sz w:val="28"/>
          <w:szCs w:val="28"/>
        </w:rPr>
      </w:pPr>
      <w:r w:rsidRPr="008F5C2B">
        <w:rPr>
          <w:rFonts w:ascii="Times New Roman" w:eastAsia="Arial Unicode MS" w:hAnsi="Times New Roman" w:cs="Times New Roman"/>
          <w:sz w:val="28"/>
          <w:szCs w:val="28"/>
        </w:rPr>
        <w:t></w:t>
      </w:r>
      <w:r w:rsidRPr="008F5C2B">
        <w:rPr>
          <w:rFonts w:ascii="Times New Roman" w:eastAsia="SymbolMT" w:hAnsi="Times New Roman" w:cs="Times New Roman"/>
          <w:sz w:val="28"/>
          <w:szCs w:val="28"/>
        </w:rPr>
        <w:t xml:space="preserve"> </w:t>
      </w:r>
      <w:r w:rsidRPr="008F5C2B">
        <w:rPr>
          <w:rFonts w:ascii="Times New Roman" w:eastAsia="TimesNewRomanPSMT" w:hAnsi="Times New Roman" w:cs="Times New Roman"/>
          <w:sz w:val="28"/>
          <w:szCs w:val="28"/>
        </w:rPr>
        <w:t>размещение рабочих мест с учетом направленности излучения</w:t>
      </w:r>
    </w:p>
    <w:p w:rsidR="009D5E3E" w:rsidRPr="008F5C2B" w:rsidRDefault="009D5E3E" w:rsidP="009D5E3E">
      <w:pPr>
        <w:rPr>
          <w:rFonts w:ascii="Times New Roman" w:eastAsia="TimesNewRomanPSMT" w:hAnsi="Times New Roman" w:cs="Times New Roman"/>
          <w:sz w:val="28"/>
          <w:szCs w:val="28"/>
        </w:rPr>
      </w:pPr>
      <w:r>
        <w:rPr>
          <w:rFonts w:ascii="Times New Roman" w:eastAsia="TimesNewRomanPSMT" w:hAnsi="Times New Roman" w:cs="Times New Roman"/>
          <w:sz w:val="28"/>
          <w:szCs w:val="28"/>
        </w:rPr>
        <w:t>звуковой энергии.</w:t>
      </w:r>
    </w:p>
    <w:p w:rsidR="009D5E3E" w:rsidRPr="008F5C2B" w:rsidRDefault="009D5E3E" w:rsidP="009D5E3E">
      <w:pPr>
        <w:rPr>
          <w:rFonts w:ascii="Times New Roman" w:eastAsia="TimesNewRomanPSMT" w:hAnsi="Times New Roman" w:cs="Times New Roman"/>
          <w:sz w:val="28"/>
          <w:szCs w:val="28"/>
        </w:rPr>
      </w:pPr>
      <w:r w:rsidRPr="008F5C2B">
        <w:rPr>
          <w:rFonts w:ascii="Times New Roman" w:eastAsia="Arial Unicode MS" w:hAnsi="Times New Roman" w:cs="Times New Roman"/>
          <w:sz w:val="28"/>
          <w:szCs w:val="28"/>
        </w:rPr>
        <w:t></w:t>
      </w:r>
      <w:r w:rsidRPr="008F5C2B">
        <w:rPr>
          <w:rFonts w:ascii="Times New Roman" w:eastAsia="SymbolMT" w:hAnsi="Times New Roman" w:cs="Times New Roman"/>
          <w:sz w:val="28"/>
          <w:szCs w:val="28"/>
        </w:rPr>
        <w:t xml:space="preserve"> </w:t>
      </w:r>
      <w:r w:rsidRPr="008F5C2B">
        <w:rPr>
          <w:rFonts w:ascii="Times New Roman" w:eastAsia="TimesNewRomanPSMT" w:hAnsi="Times New Roman" w:cs="Times New Roman"/>
          <w:sz w:val="28"/>
          <w:szCs w:val="28"/>
        </w:rPr>
        <w:t>удаление р</w:t>
      </w:r>
      <w:r>
        <w:rPr>
          <w:rFonts w:ascii="Times New Roman" w:eastAsia="TimesNewRomanPSMT" w:hAnsi="Times New Roman" w:cs="Times New Roman"/>
          <w:sz w:val="28"/>
          <w:szCs w:val="28"/>
        </w:rPr>
        <w:t>абочих мест от источника звука.</w:t>
      </w:r>
    </w:p>
    <w:p w:rsidR="009D5E3E" w:rsidRPr="008F5C2B" w:rsidRDefault="009D5E3E" w:rsidP="009D5E3E">
      <w:pPr>
        <w:rPr>
          <w:rFonts w:ascii="Times New Roman" w:eastAsia="TimesNewRomanPSMT" w:hAnsi="Times New Roman" w:cs="Times New Roman"/>
          <w:sz w:val="28"/>
          <w:szCs w:val="28"/>
        </w:rPr>
      </w:pPr>
      <w:r w:rsidRPr="008F5C2B">
        <w:rPr>
          <w:rFonts w:ascii="Times New Roman" w:eastAsia="Arial Unicode MS" w:hAnsi="Times New Roman" w:cs="Times New Roman"/>
          <w:sz w:val="28"/>
          <w:szCs w:val="28"/>
        </w:rPr>
        <w:t></w:t>
      </w:r>
      <w:r w:rsidRPr="008F5C2B">
        <w:rPr>
          <w:rFonts w:ascii="Times New Roman" w:eastAsia="SymbolMT" w:hAnsi="Times New Roman" w:cs="Times New Roman"/>
          <w:sz w:val="28"/>
          <w:szCs w:val="28"/>
        </w:rPr>
        <w:t xml:space="preserve"> </w:t>
      </w:r>
      <w:r w:rsidRPr="008F5C2B">
        <w:rPr>
          <w:rFonts w:ascii="Times New Roman" w:eastAsia="TimesNewRomanPSMT" w:hAnsi="Times New Roman" w:cs="Times New Roman"/>
          <w:sz w:val="28"/>
          <w:szCs w:val="28"/>
        </w:rPr>
        <w:t>ак</w:t>
      </w:r>
      <w:r>
        <w:rPr>
          <w:rFonts w:ascii="Times New Roman" w:eastAsia="TimesNewRomanPSMT" w:hAnsi="Times New Roman" w:cs="Times New Roman"/>
          <w:sz w:val="28"/>
          <w:szCs w:val="28"/>
        </w:rPr>
        <w:t>устическая обработка помещений.</w:t>
      </w:r>
    </w:p>
    <w:p w:rsidR="009D5E3E" w:rsidRPr="008F5C2B" w:rsidRDefault="009D5E3E" w:rsidP="009D5E3E">
      <w:pPr>
        <w:rPr>
          <w:rFonts w:ascii="Times New Roman" w:eastAsia="TimesNewRomanPSMT" w:hAnsi="Times New Roman" w:cs="Times New Roman"/>
          <w:sz w:val="28"/>
          <w:szCs w:val="28"/>
        </w:rPr>
      </w:pPr>
      <w:r w:rsidRPr="008F5C2B">
        <w:rPr>
          <w:rFonts w:ascii="Times New Roman" w:eastAsia="Arial Unicode MS" w:hAnsi="Times New Roman" w:cs="Times New Roman"/>
          <w:sz w:val="28"/>
          <w:szCs w:val="28"/>
        </w:rPr>
        <w:lastRenderedPageBreak/>
        <w:t></w:t>
      </w:r>
      <w:r w:rsidRPr="008F5C2B">
        <w:rPr>
          <w:rFonts w:ascii="Times New Roman" w:eastAsia="SymbolMT" w:hAnsi="Times New Roman" w:cs="Times New Roman"/>
          <w:sz w:val="28"/>
          <w:szCs w:val="28"/>
        </w:rPr>
        <w:t xml:space="preserve"> </w:t>
      </w:r>
      <w:r>
        <w:rPr>
          <w:rFonts w:ascii="Times New Roman" w:eastAsia="TimesNewRomanPSMT" w:hAnsi="Times New Roman" w:cs="Times New Roman"/>
          <w:sz w:val="28"/>
          <w:szCs w:val="28"/>
        </w:rPr>
        <w:t>звукоизоляция.</w:t>
      </w:r>
    </w:p>
    <w:p w:rsidR="009D5E3E" w:rsidRPr="008F5C2B" w:rsidRDefault="009D5E3E" w:rsidP="009D5E3E">
      <w:pPr>
        <w:rPr>
          <w:rFonts w:ascii="Times New Roman" w:eastAsia="TimesNewRomanPSMT" w:hAnsi="Times New Roman" w:cs="Times New Roman"/>
          <w:sz w:val="28"/>
          <w:szCs w:val="28"/>
        </w:rPr>
      </w:pPr>
      <w:r w:rsidRPr="008F5C2B">
        <w:rPr>
          <w:rFonts w:ascii="Times New Roman" w:eastAsia="Arial Unicode MS" w:hAnsi="Times New Roman" w:cs="Times New Roman"/>
          <w:sz w:val="28"/>
          <w:szCs w:val="28"/>
        </w:rPr>
        <w:t></w:t>
      </w:r>
      <w:r w:rsidRPr="008F5C2B">
        <w:rPr>
          <w:rFonts w:ascii="Times New Roman" w:eastAsia="SymbolMT" w:hAnsi="Times New Roman" w:cs="Times New Roman"/>
          <w:sz w:val="28"/>
          <w:szCs w:val="28"/>
        </w:rPr>
        <w:t xml:space="preserve"> </w:t>
      </w:r>
      <w:r>
        <w:rPr>
          <w:rFonts w:ascii="Times New Roman" w:eastAsia="TimesNewRomanPSMT" w:hAnsi="Times New Roman" w:cs="Times New Roman"/>
          <w:sz w:val="28"/>
          <w:szCs w:val="28"/>
        </w:rPr>
        <w:t>применение глушителей.</w:t>
      </w:r>
    </w:p>
    <w:p w:rsidR="009D5E3E" w:rsidRPr="008F5C2B" w:rsidRDefault="009D5E3E" w:rsidP="009D5E3E">
      <w:pPr>
        <w:rPr>
          <w:rFonts w:ascii="Times New Roman" w:eastAsia="TimesNewRomanPSMT" w:hAnsi="Times New Roman" w:cs="Times New Roman"/>
          <w:sz w:val="28"/>
          <w:szCs w:val="28"/>
        </w:rPr>
      </w:pPr>
      <w:r w:rsidRPr="008F5C2B">
        <w:rPr>
          <w:rFonts w:ascii="Times New Roman" w:eastAsia="Arial Unicode MS" w:hAnsi="Times New Roman" w:cs="Times New Roman"/>
          <w:sz w:val="28"/>
          <w:szCs w:val="28"/>
        </w:rPr>
        <w:t></w:t>
      </w:r>
      <w:r w:rsidRPr="008F5C2B">
        <w:rPr>
          <w:rFonts w:ascii="Times New Roman" w:eastAsia="SymbolMT" w:hAnsi="Times New Roman" w:cs="Times New Roman"/>
          <w:sz w:val="28"/>
          <w:szCs w:val="28"/>
        </w:rPr>
        <w:t xml:space="preserve"> </w:t>
      </w:r>
      <w:r w:rsidRPr="008F5C2B">
        <w:rPr>
          <w:rFonts w:ascii="Times New Roman" w:eastAsia="TimesNewRomanPSMT" w:hAnsi="Times New Roman" w:cs="Times New Roman"/>
          <w:sz w:val="28"/>
          <w:szCs w:val="28"/>
        </w:rPr>
        <w:t>применение средств индивидуальной защиты.</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Для снижения шума механизмов и машин применяют методы, аналогичные методам, снижающим вибрацию машин, т. к. вибрация является источником механического шума.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Аэродинамический шум, вызываемый движением потоков воздуха и газа и обтеканием им элементов механизмов и машин, — наиболее мощный источник шума, снижение которого в источнике наиболее сложно. Для уменьшения интенсивности генерации шума улучшают аэродинамическую форму элементов машин, обтекаемых газовым потоком, и снижают скорость движения газа.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Изменение направленности излучения шума (уменьшение G). При размещении установок с направленным излучением необходима соответствующая ориентация этих установок по отношению к рабочим и населенным местам, поскольку величина направленности может достигать 10...15 дБ. Например, отверстие воздухозаборной шахты вентиляционной установки или устье трубы сброса сжатого газа необходимо располагать так, чтобы максимум излучаемого шума был направлен в противоположную сторону от рабочего места.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Удаление рабочих мест от источника звука</w:t>
      </w:r>
      <w:proofErr w:type="gramStart"/>
      <w:r w:rsidRPr="008F5C2B">
        <w:rPr>
          <w:rFonts w:ascii="Times New Roman" w:hAnsi="Times New Roman" w:cs="Times New Roman"/>
          <w:sz w:val="28"/>
          <w:szCs w:val="28"/>
        </w:rPr>
        <w:t xml:space="preserve"> .</w:t>
      </w:r>
      <w:proofErr w:type="gramEnd"/>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Акустическая обработка помещения — это мероприятие, снижающее интенсивность отраженного от поверхностей помещения (стен, потолка, пола) звука. Для этого применяют звукопоглощающие облицовки поверхностей помещения и штучные (объемные) по</w:t>
      </w:r>
      <w:r>
        <w:rPr>
          <w:rFonts w:ascii="Times New Roman" w:hAnsi="Times New Roman" w:cs="Times New Roman"/>
          <w:sz w:val="28"/>
          <w:szCs w:val="28"/>
        </w:rPr>
        <w:t xml:space="preserve">глотители различных конструкций, </w:t>
      </w:r>
      <w:r w:rsidRPr="008F5C2B">
        <w:rPr>
          <w:rFonts w:ascii="Times New Roman" w:hAnsi="Times New Roman" w:cs="Times New Roman"/>
          <w:sz w:val="28"/>
          <w:szCs w:val="28"/>
        </w:rPr>
        <w:t>подвешиваемые к потолку помещения.</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Поглощение звука происходит путем перехода энергии колеблющихся частиц воздуха в теплоту за счет потерь на трение в пористом материале облицовки или поглотителя. Для большей эффективности звукопоглощения пористый материал должен иметь открытые со стороны падения звука незамкнутые поры. Звукопоглощающие материалы характеризуются </w:t>
      </w:r>
      <w:r>
        <w:rPr>
          <w:rFonts w:ascii="Times New Roman" w:hAnsi="Times New Roman" w:cs="Times New Roman"/>
          <w:sz w:val="28"/>
          <w:szCs w:val="28"/>
        </w:rPr>
        <w:t xml:space="preserve">коэффициентом звукопоглощения. </w:t>
      </w:r>
      <w:r w:rsidRPr="008F5C2B">
        <w:rPr>
          <w:rFonts w:ascii="Times New Roman" w:hAnsi="Times New Roman" w:cs="Times New Roman"/>
          <w:sz w:val="28"/>
          <w:szCs w:val="28"/>
        </w:rPr>
        <w:t xml:space="preserve">Звукопоглощающие свойства пористых материалов определяются толщиной слоя, частотой звука, наличием воздушной прослойки между материалом и поверхностью помещения. </w:t>
      </w:r>
      <w:r w:rsidRPr="008F5C2B">
        <w:rPr>
          <w:rFonts w:ascii="Times New Roman" w:hAnsi="Times New Roman" w:cs="Times New Roman"/>
          <w:sz w:val="28"/>
          <w:szCs w:val="28"/>
        </w:rPr>
        <w:t></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Установка звукопоглощающих облицовок снижает уровень шума</w:t>
      </w:r>
      <w:proofErr w:type="gramStart"/>
      <w:r w:rsidRPr="008F5C2B">
        <w:rPr>
          <w:rFonts w:ascii="Times New Roman" w:hAnsi="Times New Roman" w:cs="Times New Roman"/>
          <w:sz w:val="28"/>
          <w:szCs w:val="28"/>
        </w:rPr>
        <w:t>.</w:t>
      </w:r>
      <w:proofErr w:type="gramEnd"/>
      <w:r w:rsidRPr="008F5C2B">
        <w:rPr>
          <w:rFonts w:ascii="Times New Roman" w:hAnsi="Times New Roman" w:cs="Times New Roman"/>
          <w:sz w:val="28"/>
          <w:szCs w:val="28"/>
        </w:rPr>
        <w:t xml:space="preserve"> </w:t>
      </w:r>
      <w:proofErr w:type="gramStart"/>
      <w:r w:rsidRPr="008F5C2B">
        <w:rPr>
          <w:rFonts w:ascii="Times New Roman" w:hAnsi="Times New Roman" w:cs="Times New Roman"/>
          <w:sz w:val="28"/>
          <w:szCs w:val="28"/>
        </w:rPr>
        <w:t>п</w:t>
      </w:r>
      <w:proofErr w:type="gramEnd"/>
      <w:r w:rsidRPr="008F5C2B">
        <w:rPr>
          <w:rFonts w:ascii="Times New Roman" w:hAnsi="Times New Roman" w:cs="Times New Roman"/>
          <w:sz w:val="28"/>
          <w:szCs w:val="28"/>
        </w:rPr>
        <w:t xml:space="preserve">рименение облицовок целесообразно по следующим причинам: во-первых, спектр шума в помещении меняется за счет большей эффективности (8... 10 дБ) облицовок на высоких частотах: он делается более глухим и менее раздражающим; во-вторых, </w:t>
      </w:r>
      <w:r w:rsidRPr="008F5C2B">
        <w:rPr>
          <w:rFonts w:ascii="Times New Roman" w:hAnsi="Times New Roman" w:cs="Times New Roman"/>
          <w:sz w:val="28"/>
          <w:szCs w:val="28"/>
        </w:rPr>
        <w:lastRenderedPageBreak/>
        <w:t xml:space="preserve">становится более заметным шум оборудования, а следовательно, появляется возможность слухового контроля его работы, становится легче разговаривать, улучшается разборчивость речи. По этим причинам помещения концертных залов подвергают акустической обработке.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Штучные звукопоглотители применяют при недостаточности свободных поверхностей помещения для закрепления звукопоглощающих облицовок. Поглотители различных конструкций, представляющие собой объемные тела, заполненные звукопоглощающим материалом (тонкими волокнами), подвешивают к потолку равномерно по площади.</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Звукоизоляция. При недостаточности указанных выше мероприятий для снижения уровня шума до допустимых значений или невозможности их осуществления применяют звукоизоляцию. Снижение шума достигается за счет уменьшения интенсивности прямого звука путем установки ограждений, кабин, кожухов, экранов (рис. 3.22).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Сущность звукоизоляции состоит в том, что падающая на ограждение энергия звуковой волны отражается в значительно большей степени, чем проходит через него.</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Перегородки выполняют из бетона, кирпича, дерева и т. п. Наиболее шумные механизмы и машины закрывают кожухами, изготовленными из конструкционных материалов — стали, сплавов алюминия, пластмасс и др., и облицовывают изнутри звукопоглощающим материалом.</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Средства индивидуальной защиты. К </w:t>
      </w:r>
      <w:proofErr w:type="gramStart"/>
      <w:r w:rsidRPr="008F5C2B">
        <w:rPr>
          <w:rFonts w:ascii="Times New Roman" w:hAnsi="Times New Roman" w:cs="Times New Roman"/>
          <w:sz w:val="28"/>
          <w:szCs w:val="28"/>
        </w:rPr>
        <w:t>СИЗ</w:t>
      </w:r>
      <w:proofErr w:type="gramEnd"/>
      <w:r w:rsidRPr="008F5C2B">
        <w:rPr>
          <w:rFonts w:ascii="Times New Roman" w:hAnsi="Times New Roman" w:cs="Times New Roman"/>
          <w:sz w:val="28"/>
          <w:szCs w:val="28"/>
        </w:rPr>
        <w:t xml:space="preserve"> от шума относят ушные вкладыши, наушники и шлемы.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Вкладыши — мягкие тампоны из ультратонкого материала, вставляемые в слуховой канал. Их эффективность не очень высока и в зависимости от частоты шума может составлять 5…15 дБ. </w:t>
      </w:r>
    </w:p>
    <w:p w:rsidR="009D5E3E"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Наушники плотно облегают ушную раковину и удерживаются на голове дугообразной пружиной.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Шлемы применяют при воздействии шумов очень высоких уровней (более 120 дБ). Они закрывают всю голову человека, т. к. при таких уровнях шума он проникает в мозг не только через ухо, но и непосредственно через черепную коробку.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Особенности защиты от инфра- и ультразвука. В принципе, для защиты от инфра- и ультразвука применимы методы для защиты от шума, изложенные выше.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Однако анализ формулы (3.7) показывает, что для защиты от низких инфразвуковых частот звукоизоляция крайне неэффективна — требуются очень толстые и </w:t>
      </w:r>
      <w:r w:rsidRPr="008F5C2B">
        <w:rPr>
          <w:rFonts w:ascii="Times New Roman" w:hAnsi="Times New Roman" w:cs="Times New Roman"/>
          <w:sz w:val="28"/>
          <w:szCs w:val="28"/>
        </w:rPr>
        <w:lastRenderedPageBreak/>
        <w:t xml:space="preserve">массивные звукоизолирующие перегородки. Также </w:t>
      </w:r>
      <w:proofErr w:type="gramStart"/>
      <w:r w:rsidRPr="008F5C2B">
        <w:rPr>
          <w:rFonts w:ascii="Times New Roman" w:hAnsi="Times New Roman" w:cs="Times New Roman"/>
          <w:sz w:val="28"/>
          <w:szCs w:val="28"/>
        </w:rPr>
        <w:t>неэффективны</w:t>
      </w:r>
      <w:proofErr w:type="gramEnd"/>
      <w:r w:rsidRPr="008F5C2B">
        <w:rPr>
          <w:rFonts w:ascii="Times New Roman" w:hAnsi="Times New Roman" w:cs="Times New Roman"/>
          <w:sz w:val="28"/>
          <w:szCs w:val="28"/>
        </w:rPr>
        <w:t xml:space="preserve"> </w:t>
      </w:r>
      <w:proofErr w:type="spellStart"/>
      <w:r w:rsidRPr="008F5C2B">
        <w:rPr>
          <w:rFonts w:ascii="Times New Roman" w:hAnsi="Times New Roman" w:cs="Times New Roman"/>
          <w:sz w:val="28"/>
          <w:szCs w:val="28"/>
        </w:rPr>
        <w:t>звукопоглащение</w:t>
      </w:r>
      <w:proofErr w:type="spellEnd"/>
      <w:r w:rsidRPr="008F5C2B">
        <w:rPr>
          <w:rFonts w:ascii="Times New Roman" w:hAnsi="Times New Roman" w:cs="Times New Roman"/>
          <w:sz w:val="28"/>
          <w:szCs w:val="28"/>
        </w:rPr>
        <w:t xml:space="preserve"> и акустическая обработка помещений. Поэтому основным методом борьбы с инфразвуком является борьба в источнике его возникновения.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Другими мероприятиями по борьбе с инфразвуком являются: </w:t>
      </w:r>
    </w:p>
    <w:p w:rsidR="009D5E3E" w:rsidRPr="008F5C2B" w:rsidRDefault="009D5E3E" w:rsidP="009D5E3E">
      <w:pPr>
        <w:rPr>
          <w:rFonts w:ascii="Times New Roman" w:hAnsi="Times New Roman" w:cs="Times New Roman"/>
          <w:color w:val="000000"/>
          <w:sz w:val="28"/>
          <w:szCs w:val="28"/>
        </w:rPr>
      </w:pPr>
      <w:r w:rsidRPr="008F5C2B">
        <w:rPr>
          <w:rFonts w:ascii="Times New Roman" w:hAnsi="Times New Roman" w:cs="Times New Roman"/>
          <w:color w:val="000000"/>
          <w:sz w:val="28"/>
          <w:szCs w:val="28"/>
        </w:rPr>
        <w:t></w:t>
      </w:r>
      <w:r w:rsidRPr="008F5C2B">
        <w:rPr>
          <w:rFonts w:ascii="Times New Roman" w:hAnsi="Times New Roman" w:cs="Times New Roman"/>
          <w:color w:val="000000"/>
          <w:sz w:val="28"/>
          <w:szCs w:val="28"/>
        </w:rPr>
        <w:t xml:space="preserve">повышение быстроходности машин, что обеспечивает перевод максимума излучения в область слышимых частот, где становятся эффективными звукоизоляция и звукопоглощение; </w:t>
      </w:r>
    </w:p>
    <w:p w:rsidR="009D5E3E" w:rsidRPr="008F5C2B" w:rsidRDefault="009D5E3E" w:rsidP="009D5E3E">
      <w:pPr>
        <w:rPr>
          <w:rFonts w:ascii="Times New Roman" w:hAnsi="Times New Roman" w:cs="Times New Roman"/>
          <w:color w:val="000000"/>
          <w:sz w:val="28"/>
          <w:szCs w:val="28"/>
        </w:rPr>
      </w:pPr>
      <w:r w:rsidRPr="008F5C2B">
        <w:rPr>
          <w:rFonts w:ascii="Times New Roman" w:hAnsi="Times New Roman" w:cs="Times New Roman"/>
          <w:color w:val="000000"/>
          <w:sz w:val="28"/>
          <w:szCs w:val="28"/>
        </w:rPr>
        <w:t xml:space="preserve"> устранение низкочастотных вибраций; </w:t>
      </w:r>
    </w:p>
    <w:p w:rsidR="009D5E3E" w:rsidRPr="008F5C2B" w:rsidRDefault="009D5E3E" w:rsidP="009D5E3E">
      <w:pPr>
        <w:rPr>
          <w:rFonts w:ascii="Times New Roman" w:hAnsi="Times New Roman" w:cs="Times New Roman"/>
          <w:color w:val="000000"/>
          <w:sz w:val="28"/>
          <w:szCs w:val="28"/>
        </w:rPr>
      </w:pPr>
      <w:r w:rsidRPr="008F5C2B">
        <w:rPr>
          <w:rFonts w:ascii="Times New Roman" w:hAnsi="Times New Roman" w:cs="Times New Roman"/>
          <w:color w:val="000000"/>
          <w:sz w:val="28"/>
          <w:szCs w:val="28"/>
        </w:rPr>
        <w:t xml:space="preserve"> применение глушителей реактивного типа.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Ультразвук из-за очень высоких частот быстро поглощается в воздухе и материалах конструкций, поэтому он распространяется на небольшие расстояния. Для защиты от ультразвука очень эффективной является звукоизоляция и звукопоглощение.</w:t>
      </w:r>
    </w:p>
    <w:p w:rsidR="009D5E3E" w:rsidRDefault="009D5E3E" w:rsidP="009D5E3E">
      <w:pPr>
        <w:jc w:val="center"/>
        <w:rPr>
          <w:rFonts w:ascii="Times New Roman" w:hAnsi="Times New Roman" w:cs="Times New Roman"/>
          <w:b/>
          <w:sz w:val="28"/>
          <w:szCs w:val="28"/>
        </w:rPr>
      </w:pPr>
      <w:r w:rsidRPr="006C509D">
        <w:rPr>
          <w:rFonts w:ascii="Times New Roman" w:hAnsi="Times New Roman" w:cs="Times New Roman"/>
          <w:b/>
          <w:sz w:val="28"/>
          <w:szCs w:val="28"/>
        </w:rPr>
        <w:t>Защита от электромагнитных полей и излучений</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Защита от электромагнитных полей и излучений имеет общие принципы и методы, но в зависимости от частотного диапазона и характеристик излучения характеризуется рядом особенностей.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В частности, следует различать особенности защиты </w:t>
      </w:r>
      <w:proofErr w:type="gramStart"/>
      <w:r w:rsidRPr="008F5C2B">
        <w:rPr>
          <w:rFonts w:ascii="Times New Roman" w:hAnsi="Times New Roman" w:cs="Times New Roman"/>
          <w:sz w:val="28"/>
          <w:szCs w:val="28"/>
        </w:rPr>
        <w:t>от</w:t>
      </w:r>
      <w:proofErr w:type="gramEnd"/>
      <w:r w:rsidRPr="008F5C2B">
        <w:rPr>
          <w:rFonts w:ascii="Times New Roman" w:hAnsi="Times New Roman" w:cs="Times New Roman"/>
          <w:sz w:val="28"/>
          <w:szCs w:val="28"/>
        </w:rPr>
        <w:t xml:space="preserve">: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 переменных электромагнитных полей;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 постоянных электрических и магнитных полей;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 лазерных излучений;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 инфракрасных (тепловых) излучений;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 ультрафиолетовых излучений.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Общими методами защиты от электромагнитных полей и излучений являются следующие: </w:t>
      </w:r>
    </w:p>
    <w:p w:rsidR="009D5E3E" w:rsidRPr="008F5C2B" w:rsidRDefault="009D5E3E" w:rsidP="009D5E3E">
      <w:pPr>
        <w:rPr>
          <w:rFonts w:ascii="Times New Roman" w:hAnsi="Times New Roman" w:cs="Times New Roman"/>
          <w:color w:val="000000"/>
          <w:sz w:val="28"/>
          <w:szCs w:val="28"/>
        </w:rPr>
      </w:pPr>
      <w:r w:rsidRPr="008F5C2B">
        <w:rPr>
          <w:rFonts w:ascii="Times New Roman" w:hAnsi="Times New Roman" w:cs="Times New Roman"/>
          <w:color w:val="000000"/>
          <w:sz w:val="28"/>
          <w:szCs w:val="28"/>
        </w:rPr>
        <w:t xml:space="preserve"> уменьшение мощности генерирования поля и излучения непосредственно в его источнике, в частности за счет применения поглотителей электромагнитной энергии (этот метод применим, если генерируется энергия, избыточная для реализации технологического процесса или устройства); </w:t>
      </w:r>
    </w:p>
    <w:p w:rsidR="009D5E3E" w:rsidRPr="008F5C2B" w:rsidRDefault="009D5E3E" w:rsidP="009D5E3E">
      <w:pPr>
        <w:rPr>
          <w:rFonts w:ascii="Times New Roman" w:hAnsi="Times New Roman" w:cs="Times New Roman"/>
          <w:color w:val="000000"/>
          <w:sz w:val="28"/>
          <w:szCs w:val="28"/>
        </w:rPr>
      </w:pPr>
      <w:r w:rsidRPr="008F5C2B">
        <w:rPr>
          <w:rFonts w:ascii="Times New Roman" w:hAnsi="Times New Roman" w:cs="Times New Roman"/>
          <w:color w:val="000000"/>
          <w:sz w:val="28"/>
          <w:szCs w:val="28"/>
        </w:rPr>
        <w:t xml:space="preserve"> увеличение расстояния от источника излучения; </w:t>
      </w:r>
    </w:p>
    <w:p w:rsidR="009D5E3E" w:rsidRPr="008F5C2B" w:rsidRDefault="009D5E3E" w:rsidP="009D5E3E">
      <w:pPr>
        <w:rPr>
          <w:rFonts w:ascii="Times New Roman" w:hAnsi="Times New Roman" w:cs="Times New Roman"/>
          <w:color w:val="000000"/>
          <w:sz w:val="28"/>
          <w:szCs w:val="28"/>
        </w:rPr>
      </w:pPr>
      <w:r w:rsidRPr="008F5C2B">
        <w:rPr>
          <w:rFonts w:ascii="Times New Roman" w:hAnsi="Times New Roman" w:cs="Times New Roman"/>
          <w:color w:val="000000"/>
          <w:sz w:val="28"/>
          <w:szCs w:val="28"/>
        </w:rPr>
        <w:t xml:space="preserve"> уменьшение времени пребывания в поле и под воздействием излучения; </w:t>
      </w:r>
    </w:p>
    <w:p w:rsidR="009D5E3E" w:rsidRPr="008F5C2B" w:rsidRDefault="009D5E3E" w:rsidP="009D5E3E">
      <w:pPr>
        <w:rPr>
          <w:rFonts w:ascii="Times New Roman" w:hAnsi="Times New Roman" w:cs="Times New Roman"/>
          <w:color w:val="000000"/>
          <w:sz w:val="28"/>
          <w:szCs w:val="28"/>
        </w:rPr>
      </w:pPr>
      <w:r w:rsidRPr="008F5C2B">
        <w:rPr>
          <w:rFonts w:ascii="Times New Roman" w:hAnsi="Times New Roman" w:cs="Times New Roman"/>
          <w:color w:val="000000"/>
          <w:sz w:val="28"/>
          <w:szCs w:val="28"/>
        </w:rPr>
        <w:t xml:space="preserve"> экранирование излучения; </w:t>
      </w:r>
    </w:p>
    <w:p w:rsidR="009D5E3E" w:rsidRPr="008F5C2B" w:rsidRDefault="009D5E3E" w:rsidP="009D5E3E">
      <w:pPr>
        <w:rPr>
          <w:rFonts w:ascii="Times New Roman" w:hAnsi="Times New Roman" w:cs="Times New Roman"/>
          <w:color w:val="000000"/>
          <w:sz w:val="28"/>
          <w:szCs w:val="28"/>
        </w:rPr>
      </w:pPr>
      <w:r w:rsidRPr="008F5C2B">
        <w:rPr>
          <w:rFonts w:ascii="Times New Roman" w:hAnsi="Times New Roman" w:cs="Times New Roman"/>
          <w:color w:val="000000"/>
          <w:sz w:val="28"/>
          <w:szCs w:val="28"/>
        </w:rPr>
        <w:lastRenderedPageBreak/>
        <w:t xml:space="preserve"> применение средств индивидуальной защиты. </w:t>
      </w:r>
    </w:p>
    <w:p w:rsidR="009D5E3E" w:rsidRPr="008F5C2B" w:rsidRDefault="009D5E3E" w:rsidP="009D5E3E">
      <w:pPr>
        <w:rPr>
          <w:rFonts w:ascii="Times New Roman" w:hAnsi="Times New Roman" w:cs="Times New Roman"/>
          <w:sz w:val="28"/>
          <w:szCs w:val="28"/>
        </w:rPr>
      </w:pPr>
    </w:p>
    <w:p w:rsidR="009D5E3E" w:rsidRPr="006C509D" w:rsidRDefault="009D5E3E" w:rsidP="009D5E3E">
      <w:pPr>
        <w:jc w:val="center"/>
        <w:rPr>
          <w:rFonts w:ascii="Times New Roman" w:hAnsi="Times New Roman" w:cs="Times New Roman"/>
          <w:b/>
          <w:sz w:val="28"/>
          <w:szCs w:val="28"/>
        </w:rPr>
      </w:pPr>
      <w:r w:rsidRPr="006C509D">
        <w:rPr>
          <w:rFonts w:ascii="Times New Roman" w:hAnsi="Times New Roman" w:cs="Times New Roman"/>
          <w:b/>
          <w:sz w:val="28"/>
          <w:szCs w:val="28"/>
        </w:rPr>
        <w:t>Защита от переменных электромагнитных полей и излучений</w:t>
      </w:r>
    </w:p>
    <w:p w:rsidR="009D5E3E" w:rsidRPr="008F5C2B" w:rsidRDefault="009D5E3E" w:rsidP="009D5E3E">
      <w:pPr>
        <w:rPr>
          <w:rFonts w:ascii="Times New Roman" w:hAnsi="Times New Roman" w:cs="Times New Roman"/>
          <w:sz w:val="28"/>
          <w:szCs w:val="28"/>
        </w:rPr>
      </w:pP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noProof/>
          <w:sz w:val="28"/>
          <w:szCs w:val="28"/>
        </w:rPr>
        <w:drawing>
          <wp:inline distT="0" distB="0" distL="0" distR="0">
            <wp:extent cx="6611567" cy="5054233"/>
            <wp:effectExtent l="0" t="781050" r="0" b="756017"/>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rot="5400000">
                      <a:off x="0" y="0"/>
                      <a:ext cx="6629324" cy="5067807"/>
                    </a:xfrm>
                    <a:prstGeom prst="rect">
                      <a:avLst/>
                    </a:prstGeom>
                    <a:noFill/>
                    <a:ln w="9525">
                      <a:noFill/>
                      <a:miter lim="800000"/>
                      <a:headEnd/>
                      <a:tailEnd/>
                    </a:ln>
                  </pic:spPr>
                </pic:pic>
              </a:graphicData>
            </a:graphic>
          </wp:inline>
        </w:drawing>
      </w:r>
    </w:p>
    <w:p w:rsidR="009D5E3E" w:rsidRDefault="009D5E3E" w:rsidP="009D5E3E">
      <w:pPr>
        <w:rPr>
          <w:rFonts w:ascii="Times New Roman" w:hAnsi="Times New Roman" w:cs="Times New Roman"/>
          <w:sz w:val="28"/>
          <w:szCs w:val="28"/>
        </w:rPr>
      </w:pPr>
    </w:p>
    <w:p w:rsidR="009D5E3E" w:rsidRDefault="009D5E3E" w:rsidP="009D5E3E">
      <w:pPr>
        <w:rPr>
          <w:rFonts w:ascii="Times New Roman" w:hAnsi="Times New Roman" w:cs="Times New Roman"/>
          <w:sz w:val="28"/>
          <w:szCs w:val="28"/>
        </w:rPr>
      </w:pPr>
    </w:p>
    <w:p w:rsidR="009D5E3E" w:rsidRDefault="009D5E3E" w:rsidP="009D5E3E">
      <w:pPr>
        <w:rPr>
          <w:rFonts w:ascii="Times New Roman" w:hAnsi="Times New Roman" w:cs="Times New Roman"/>
          <w:sz w:val="28"/>
          <w:szCs w:val="28"/>
        </w:rPr>
      </w:pPr>
    </w:p>
    <w:p w:rsidR="009D5E3E" w:rsidRPr="008F5C2B" w:rsidRDefault="009D5E3E" w:rsidP="009D5E3E">
      <w:pPr>
        <w:rPr>
          <w:rFonts w:ascii="Times New Roman" w:hAnsi="Times New Roman" w:cs="Times New Roman"/>
          <w:sz w:val="28"/>
          <w:szCs w:val="28"/>
        </w:rPr>
      </w:pPr>
    </w:p>
    <w:p w:rsidR="009D5E3E" w:rsidRPr="006C509D" w:rsidRDefault="009D5E3E" w:rsidP="009D5E3E">
      <w:pPr>
        <w:jc w:val="center"/>
        <w:rPr>
          <w:rFonts w:ascii="Times New Roman" w:hAnsi="Times New Roman" w:cs="Times New Roman"/>
          <w:b/>
          <w:sz w:val="28"/>
          <w:szCs w:val="28"/>
        </w:rPr>
      </w:pPr>
      <w:r w:rsidRPr="006C509D">
        <w:rPr>
          <w:rFonts w:ascii="Times New Roman" w:hAnsi="Times New Roman" w:cs="Times New Roman"/>
          <w:b/>
          <w:sz w:val="28"/>
          <w:szCs w:val="28"/>
        </w:rPr>
        <w:lastRenderedPageBreak/>
        <w:t>Защита от постоянных электрических и магнитных полей</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Так же как и для других видов физических полей, защита от постоянных электрических и магнитных полей (ЭСП и МСП) использует методы защиты </w:t>
      </w:r>
      <w:r w:rsidRPr="006C509D">
        <w:rPr>
          <w:rFonts w:ascii="Times New Roman" w:hAnsi="Times New Roman" w:cs="Times New Roman"/>
          <w:i/>
          <w:sz w:val="28"/>
          <w:szCs w:val="28"/>
        </w:rPr>
        <w:t xml:space="preserve">временем, расстоянием </w:t>
      </w:r>
      <w:r w:rsidRPr="006C509D">
        <w:rPr>
          <w:rFonts w:ascii="Times New Roman" w:hAnsi="Times New Roman" w:cs="Times New Roman"/>
          <w:sz w:val="28"/>
          <w:szCs w:val="28"/>
        </w:rPr>
        <w:t>и</w:t>
      </w:r>
      <w:r w:rsidRPr="006C509D">
        <w:rPr>
          <w:rFonts w:ascii="Times New Roman" w:hAnsi="Times New Roman" w:cs="Times New Roman"/>
          <w:i/>
          <w:sz w:val="28"/>
          <w:szCs w:val="28"/>
        </w:rPr>
        <w:t xml:space="preserve"> экранированием.</w:t>
      </w:r>
    </w:p>
    <w:p w:rsidR="009D5E3E" w:rsidRPr="006C509D" w:rsidRDefault="009D5E3E" w:rsidP="009D5E3E">
      <w:pPr>
        <w:jc w:val="center"/>
        <w:rPr>
          <w:rFonts w:ascii="Times New Roman" w:hAnsi="Times New Roman" w:cs="Times New Roman"/>
          <w:b/>
          <w:sz w:val="28"/>
          <w:szCs w:val="28"/>
        </w:rPr>
      </w:pPr>
      <w:r w:rsidRPr="006C509D">
        <w:rPr>
          <w:rFonts w:ascii="Times New Roman" w:hAnsi="Times New Roman" w:cs="Times New Roman"/>
          <w:b/>
          <w:sz w:val="28"/>
          <w:szCs w:val="28"/>
        </w:rPr>
        <w:t>Защита от лазерного излучения</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Для выбора средств защиты лазеры классифицируются по степени опасности: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 класс I (безопасные) — выходное излучение не представляет опасности для глаз и кожи;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класс II (</w:t>
      </w:r>
      <w:proofErr w:type="gramStart"/>
      <w:r w:rsidRPr="008F5C2B">
        <w:rPr>
          <w:rFonts w:ascii="Times New Roman" w:hAnsi="Times New Roman" w:cs="Times New Roman"/>
          <w:sz w:val="28"/>
          <w:szCs w:val="28"/>
        </w:rPr>
        <w:t>малоопасные</w:t>
      </w:r>
      <w:proofErr w:type="gramEnd"/>
      <w:r w:rsidRPr="008F5C2B">
        <w:rPr>
          <w:rFonts w:ascii="Times New Roman" w:hAnsi="Times New Roman" w:cs="Times New Roman"/>
          <w:sz w:val="28"/>
          <w:szCs w:val="28"/>
        </w:rPr>
        <w:t xml:space="preserve">) — выходное излучение представляет опасность для глаз прямым и зеркально отраженным излучением;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 класс III (опасные) — опасно для глаз прямое, зеркальное, а также диффузно отраженное излучение на расстоянии 10 см от диффузно отражающей поверхности и для кожи прямое и зеркально отраженное облучение;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класс IV (</w:t>
      </w:r>
      <w:proofErr w:type="spellStart"/>
      <w:r w:rsidRPr="008F5C2B">
        <w:rPr>
          <w:rFonts w:ascii="Times New Roman" w:hAnsi="Times New Roman" w:cs="Times New Roman"/>
          <w:sz w:val="28"/>
          <w:szCs w:val="28"/>
        </w:rPr>
        <w:t>высокоопасные</w:t>
      </w:r>
      <w:proofErr w:type="spellEnd"/>
      <w:r w:rsidRPr="008F5C2B">
        <w:rPr>
          <w:rFonts w:ascii="Times New Roman" w:hAnsi="Times New Roman" w:cs="Times New Roman"/>
          <w:sz w:val="28"/>
          <w:szCs w:val="28"/>
        </w:rPr>
        <w:t xml:space="preserve">) — опасно для кожи диффузно отраженное излучение на расстоянии 10 см от отражающей поверхности.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Энергия лазерного луча уменьшается с расстоянием. Вокруг лазеров определяется граница лазерно-опасной зоны, которая может быть обозначена на полу помещения линией.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Наиболее эффективным методом защиты </w:t>
      </w:r>
      <w:proofErr w:type="gramStart"/>
      <w:r w:rsidRPr="008F5C2B">
        <w:rPr>
          <w:rFonts w:ascii="Times New Roman" w:hAnsi="Times New Roman" w:cs="Times New Roman"/>
          <w:sz w:val="28"/>
          <w:szCs w:val="28"/>
        </w:rPr>
        <w:t>от</w:t>
      </w:r>
      <w:proofErr w:type="gramEnd"/>
      <w:r w:rsidRPr="008F5C2B">
        <w:rPr>
          <w:rFonts w:ascii="Times New Roman" w:hAnsi="Times New Roman" w:cs="Times New Roman"/>
          <w:sz w:val="28"/>
          <w:szCs w:val="28"/>
        </w:rPr>
        <w:t xml:space="preserve"> ЛИ является экранирование. Луч лазера передается к мишени по волноводу (</w:t>
      </w:r>
      <w:proofErr w:type="spellStart"/>
      <w:r w:rsidRPr="008F5C2B">
        <w:rPr>
          <w:rFonts w:ascii="Times New Roman" w:hAnsi="Times New Roman" w:cs="Times New Roman"/>
          <w:sz w:val="28"/>
          <w:szCs w:val="28"/>
        </w:rPr>
        <w:t>световоду</w:t>
      </w:r>
      <w:proofErr w:type="spellEnd"/>
      <w:r w:rsidRPr="008F5C2B">
        <w:rPr>
          <w:rFonts w:ascii="Times New Roman" w:hAnsi="Times New Roman" w:cs="Times New Roman"/>
          <w:sz w:val="28"/>
          <w:szCs w:val="28"/>
        </w:rPr>
        <w:t xml:space="preserve">) или огражденному экраном пространству.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Для снижения уровня отраженного излучения линзы, призмы и другие предметы с зеркально отражающей поверхностью, устанавливаемые на пути луча, снабжаются блендами. Для защиты от отраженного облучения от объекта (мишени) применяются диафрагмы с отверстием, немного превышающим диаметр луча (рис. 3.37). В этом случае через отверстие диафрагмы проходит только прямой луч, а отраженное излучение от мишени попадает на диафрагму, которая поглощает и рассеивает энергию.</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На открытых площадках обозначаются опасные зоны и устанавливаются экраны, предотвращающие распространение излучений за пределы зон. Экраны могут быть непрозрачными и прозрачными.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Непрозрачные экраны изготовляются из металлических листов (стали, дюралюминия и др.), </w:t>
      </w:r>
      <w:proofErr w:type="spellStart"/>
      <w:r w:rsidRPr="008F5C2B">
        <w:rPr>
          <w:rFonts w:ascii="Times New Roman" w:hAnsi="Times New Roman" w:cs="Times New Roman"/>
          <w:sz w:val="28"/>
          <w:szCs w:val="28"/>
        </w:rPr>
        <w:t>гитенакса</w:t>
      </w:r>
      <w:proofErr w:type="spellEnd"/>
      <w:r w:rsidRPr="008F5C2B">
        <w:rPr>
          <w:rFonts w:ascii="Times New Roman" w:hAnsi="Times New Roman" w:cs="Times New Roman"/>
          <w:sz w:val="28"/>
          <w:szCs w:val="28"/>
        </w:rPr>
        <w:t xml:space="preserve">, пластика, текстолита, пластмасс. </w:t>
      </w:r>
    </w:p>
    <w:p w:rsidR="009D5E3E" w:rsidRDefault="009D5E3E" w:rsidP="009D5E3E">
      <w:pPr>
        <w:rPr>
          <w:rFonts w:ascii="Times New Roman" w:hAnsi="Times New Roman" w:cs="Times New Roman"/>
          <w:sz w:val="28"/>
          <w:szCs w:val="28"/>
        </w:rPr>
      </w:pPr>
      <w:r w:rsidRPr="008F5C2B">
        <w:rPr>
          <w:rFonts w:ascii="Times New Roman" w:hAnsi="Times New Roman" w:cs="Times New Roman"/>
          <w:sz w:val="28"/>
          <w:szCs w:val="28"/>
        </w:rPr>
        <w:lastRenderedPageBreak/>
        <w:t>Прозрачные экраны из специальных стекол светофильтров или неорганического стекла со спектральной характеристикой, соответствующей длине волны излучения лазера.</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К </w:t>
      </w:r>
      <w:proofErr w:type="gramStart"/>
      <w:r w:rsidRPr="008F5C2B">
        <w:rPr>
          <w:rFonts w:ascii="Times New Roman" w:hAnsi="Times New Roman" w:cs="Times New Roman"/>
          <w:sz w:val="28"/>
          <w:szCs w:val="28"/>
        </w:rPr>
        <w:t>СИЗ</w:t>
      </w:r>
      <w:proofErr w:type="gramEnd"/>
      <w:r w:rsidRPr="008F5C2B">
        <w:rPr>
          <w:rFonts w:ascii="Times New Roman" w:hAnsi="Times New Roman" w:cs="Times New Roman"/>
          <w:sz w:val="28"/>
          <w:szCs w:val="28"/>
        </w:rPr>
        <w:t xml:space="preserve"> относятся технологические халаты, перчатки (для защиты кожных покровов), специальные очки, маски, щитки (для защиты глаз). Халаты изготовляют из хлопчатобумажной ткани белого, </w:t>
      </w:r>
      <w:proofErr w:type="gramStart"/>
      <w:r w:rsidRPr="008F5C2B">
        <w:rPr>
          <w:rFonts w:ascii="Times New Roman" w:hAnsi="Times New Roman" w:cs="Times New Roman"/>
          <w:sz w:val="28"/>
          <w:szCs w:val="28"/>
        </w:rPr>
        <w:t>светло-зеленого</w:t>
      </w:r>
      <w:proofErr w:type="gramEnd"/>
      <w:r w:rsidRPr="008F5C2B">
        <w:rPr>
          <w:rFonts w:ascii="Times New Roman" w:hAnsi="Times New Roman" w:cs="Times New Roman"/>
          <w:sz w:val="28"/>
          <w:szCs w:val="28"/>
        </w:rPr>
        <w:t xml:space="preserve"> или </w:t>
      </w:r>
      <w:proofErr w:type="spellStart"/>
      <w:r w:rsidRPr="008F5C2B">
        <w:rPr>
          <w:rFonts w:ascii="Times New Roman" w:hAnsi="Times New Roman" w:cs="Times New Roman"/>
          <w:sz w:val="28"/>
          <w:szCs w:val="28"/>
        </w:rPr>
        <w:t>голубого</w:t>
      </w:r>
      <w:proofErr w:type="spellEnd"/>
      <w:r w:rsidRPr="008F5C2B">
        <w:rPr>
          <w:rFonts w:ascii="Times New Roman" w:hAnsi="Times New Roman" w:cs="Times New Roman"/>
          <w:sz w:val="28"/>
          <w:szCs w:val="28"/>
        </w:rPr>
        <w:t xml:space="preserve"> цвета. Очки снабжены оранжевыми, сине-зелеными и бесцветными стеклами специальных марок, обеспечивающими защиту от лазерного излучения определенных диапазонов длин волн. Поэтому выбор очков должен соответствовать длине волны лазерного излучения.</w:t>
      </w:r>
    </w:p>
    <w:p w:rsidR="009D5E3E" w:rsidRPr="00127CF4" w:rsidRDefault="009D5E3E" w:rsidP="009D5E3E">
      <w:pPr>
        <w:jc w:val="center"/>
        <w:rPr>
          <w:rFonts w:ascii="Times New Roman" w:hAnsi="Times New Roman" w:cs="Times New Roman"/>
          <w:b/>
          <w:sz w:val="28"/>
          <w:szCs w:val="28"/>
        </w:rPr>
      </w:pPr>
      <w:r w:rsidRPr="00127CF4">
        <w:rPr>
          <w:rFonts w:ascii="Times New Roman" w:hAnsi="Times New Roman" w:cs="Times New Roman"/>
          <w:b/>
          <w:sz w:val="28"/>
          <w:szCs w:val="28"/>
        </w:rPr>
        <w:t>Защита от инфракрасного (теплового) излучения</w:t>
      </w:r>
    </w:p>
    <w:p w:rsidR="009D5E3E" w:rsidRPr="008F5C2B" w:rsidRDefault="009D5E3E" w:rsidP="009D5E3E">
      <w:pPr>
        <w:rPr>
          <w:rFonts w:ascii="Times New Roman" w:hAnsi="Times New Roman" w:cs="Times New Roman"/>
          <w:sz w:val="28"/>
          <w:szCs w:val="28"/>
        </w:rPr>
      </w:pP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noProof/>
          <w:sz w:val="28"/>
          <w:szCs w:val="28"/>
        </w:rPr>
        <w:drawing>
          <wp:inline distT="0" distB="0" distL="0" distR="0">
            <wp:extent cx="6315739" cy="2530549"/>
            <wp:effectExtent l="19050" t="0" r="8861"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315739" cy="2530549"/>
                    </a:xfrm>
                    <a:prstGeom prst="rect">
                      <a:avLst/>
                    </a:prstGeom>
                    <a:noFill/>
                    <a:ln w="9525">
                      <a:noFill/>
                      <a:miter lim="800000"/>
                      <a:headEnd/>
                      <a:tailEnd/>
                    </a:ln>
                  </pic:spPr>
                </pic:pic>
              </a:graphicData>
            </a:graphic>
          </wp:inline>
        </w:drawing>
      </w:r>
    </w:p>
    <w:p w:rsidR="009D5E3E" w:rsidRPr="008F5C2B" w:rsidRDefault="009D5E3E" w:rsidP="009D5E3E">
      <w:pPr>
        <w:rPr>
          <w:rFonts w:ascii="Times New Roman" w:hAnsi="Times New Roman" w:cs="Times New Roman"/>
          <w:sz w:val="28"/>
          <w:szCs w:val="28"/>
        </w:rPr>
      </w:pPr>
    </w:p>
    <w:p w:rsidR="009D5E3E" w:rsidRPr="00127CF4" w:rsidRDefault="009D5E3E" w:rsidP="009D5E3E">
      <w:pPr>
        <w:jc w:val="center"/>
        <w:rPr>
          <w:rFonts w:ascii="Times New Roman" w:hAnsi="Times New Roman" w:cs="Times New Roman"/>
          <w:b/>
          <w:sz w:val="28"/>
          <w:szCs w:val="28"/>
        </w:rPr>
      </w:pPr>
      <w:r w:rsidRPr="00127CF4">
        <w:rPr>
          <w:rFonts w:ascii="Times New Roman" w:hAnsi="Times New Roman" w:cs="Times New Roman"/>
          <w:b/>
          <w:sz w:val="28"/>
          <w:szCs w:val="28"/>
        </w:rPr>
        <w:t>Защита от ультрафиолетового излучения</w:t>
      </w:r>
    </w:p>
    <w:p w:rsidR="009D5E3E"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Для защиты от ультрафиолетового излучения применяют специальные светофильтры, не пропускающие ЭМИ ультрафиолетового диапазона. Светофильтрами снабжаются смотровые окна установок, внутри которых возникает излучение </w:t>
      </w:r>
      <w:proofErr w:type="spellStart"/>
      <w:proofErr w:type="gramStart"/>
      <w:r w:rsidRPr="008F5C2B">
        <w:rPr>
          <w:rFonts w:ascii="Times New Roman" w:hAnsi="Times New Roman" w:cs="Times New Roman"/>
          <w:sz w:val="28"/>
          <w:szCs w:val="28"/>
        </w:rPr>
        <w:t>УФ-диапазона</w:t>
      </w:r>
      <w:proofErr w:type="spellEnd"/>
      <w:proofErr w:type="gramEnd"/>
      <w:r w:rsidRPr="008F5C2B">
        <w:rPr>
          <w:rFonts w:ascii="Times New Roman" w:hAnsi="Times New Roman" w:cs="Times New Roman"/>
          <w:sz w:val="28"/>
          <w:szCs w:val="28"/>
        </w:rPr>
        <w:t xml:space="preserve"> (установки </w:t>
      </w:r>
      <w:proofErr w:type="spellStart"/>
      <w:r w:rsidRPr="008F5C2B">
        <w:rPr>
          <w:rFonts w:ascii="Times New Roman" w:hAnsi="Times New Roman" w:cs="Times New Roman"/>
          <w:sz w:val="28"/>
          <w:szCs w:val="28"/>
        </w:rPr>
        <w:t>газо-электросварки</w:t>
      </w:r>
      <w:proofErr w:type="spellEnd"/>
      <w:r w:rsidRPr="008F5C2B">
        <w:rPr>
          <w:rFonts w:ascii="Times New Roman" w:hAnsi="Times New Roman" w:cs="Times New Roman"/>
          <w:sz w:val="28"/>
          <w:szCs w:val="28"/>
        </w:rPr>
        <w:t xml:space="preserve"> и резки, плазменной обработки материала; печи, использующие в качестве нагревательных элементов мощные лампы; устройства накачки лазеров). Применяются также противосолнечные экраны и навесы. </w:t>
      </w:r>
    </w:p>
    <w:p w:rsidR="009D5E3E"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В качестве средств индивидуальной защиты применяются светозащитные очки и щитки, для защиты кожи — защитная одежда, рукавицы, специальные кремы. Наиболее характерно применение таких </w:t>
      </w:r>
      <w:proofErr w:type="gramStart"/>
      <w:r w:rsidRPr="008F5C2B">
        <w:rPr>
          <w:rFonts w:ascii="Times New Roman" w:hAnsi="Times New Roman" w:cs="Times New Roman"/>
          <w:sz w:val="28"/>
          <w:szCs w:val="28"/>
        </w:rPr>
        <w:t>СИЗ</w:t>
      </w:r>
      <w:proofErr w:type="gramEnd"/>
      <w:r w:rsidRPr="008F5C2B">
        <w:rPr>
          <w:rFonts w:ascii="Times New Roman" w:hAnsi="Times New Roman" w:cs="Times New Roman"/>
          <w:sz w:val="28"/>
          <w:szCs w:val="28"/>
        </w:rPr>
        <w:t xml:space="preserve"> при проведении </w:t>
      </w:r>
      <w:proofErr w:type="spellStart"/>
      <w:r w:rsidRPr="008F5C2B">
        <w:rPr>
          <w:rFonts w:ascii="Times New Roman" w:hAnsi="Times New Roman" w:cs="Times New Roman"/>
          <w:sz w:val="28"/>
          <w:szCs w:val="28"/>
        </w:rPr>
        <w:t>газо</w:t>
      </w:r>
      <w:proofErr w:type="spellEnd"/>
      <w:r w:rsidRPr="008F5C2B">
        <w:rPr>
          <w:rFonts w:ascii="Times New Roman" w:hAnsi="Times New Roman" w:cs="Times New Roman"/>
          <w:sz w:val="28"/>
          <w:szCs w:val="28"/>
        </w:rPr>
        <w:t>- и электросварочных работ.</w:t>
      </w:r>
    </w:p>
    <w:p w:rsidR="009D5E3E" w:rsidRPr="00127CF4" w:rsidRDefault="009D5E3E" w:rsidP="009D5E3E">
      <w:pPr>
        <w:jc w:val="center"/>
        <w:rPr>
          <w:rFonts w:ascii="Times New Roman" w:hAnsi="Times New Roman" w:cs="Times New Roman"/>
          <w:sz w:val="28"/>
          <w:szCs w:val="28"/>
        </w:rPr>
      </w:pPr>
      <w:r w:rsidRPr="00127CF4">
        <w:rPr>
          <w:rFonts w:ascii="Times New Roman" w:hAnsi="Times New Roman" w:cs="Times New Roman"/>
          <w:b/>
          <w:sz w:val="28"/>
          <w:szCs w:val="28"/>
        </w:rPr>
        <w:lastRenderedPageBreak/>
        <w:t>Защита от ионизирующих излучений (радиации)</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Для защиты от ионизирующих излучений применяют следующие методы и средства: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 снижение активности (количества) радиоизотопа, с которым работает человек;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 увеличение расстояния от источника излучения; </w:t>
      </w:r>
    </w:p>
    <w:p w:rsidR="009D5E3E"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 экранирование излучения с помощью экранов и биологических защит;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 применение средств индивидуальной защиты.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Альфа-излучение. Альфа-частицы тяжелые, поэтому, обладая высокой ионизирующей способностью, быстро теряют свою энергию. Для защиты от </w:t>
      </w:r>
      <w:proofErr w:type="spellStart"/>
      <w:proofErr w:type="gramStart"/>
      <w:r w:rsidRPr="008F5C2B">
        <w:rPr>
          <w:rFonts w:ascii="Times New Roman" w:hAnsi="Times New Roman" w:cs="Times New Roman"/>
          <w:sz w:val="28"/>
          <w:szCs w:val="28"/>
        </w:rPr>
        <w:t>альфа-излучения</w:t>
      </w:r>
      <w:proofErr w:type="spellEnd"/>
      <w:proofErr w:type="gramEnd"/>
      <w:r w:rsidRPr="008F5C2B">
        <w:rPr>
          <w:rFonts w:ascii="Times New Roman" w:hAnsi="Times New Roman" w:cs="Times New Roman"/>
          <w:sz w:val="28"/>
          <w:szCs w:val="28"/>
        </w:rPr>
        <w:t xml:space="preserve"> достаточно 10 см слоя воздуха. При близком расположении от </w:t>
      </w:r>
      <w:proofErr w:type="spellStart"/>
      <w:proofErr w:type="gramStart"/>
      <w:r w:rsidRPr="008F5C2B">
        <w:rPr>
          <w:rFonts w:ascii="Times New Roman" w:hAnsi="Times New Roman" w:cs="Times New Roman"/>
          <w:sz w:val="28"/>
          <w:szCs w:val="28"/>
        </w:rPr>
        <w:t>альфа-источника</w:t>
      </w:r>
      <w:proofErr w:type="spellEnd"/>
      <w:proofErr w:type="gramEnd"/>
      <w:r w:rsidRPr="008F5C2B">
        <w:rPr>
          <w:rFonts w:ascii="Times New Roman" w:hAnsi="Times New Roman" w:cs="Times New Roman"/>
          <w:sz w:val="28"/>
          <w:szCs w:val="28"/>
        </w:rPr>
        <w:t xml:space="preserve"> обычно применяют экраны из органического стекла. Однако распад </w:t>
      </w:r>
      <w:proofErr w:type="spellStart"/>
      <w:r w:rsidRPr="008F5C2B">
        <w:rPr>
          <w:rFonts w:ascii="Times New Roman" w:hAnsi="Times New Roman" w:cs="Times New Roman"/>
          <w:sz w:val="28"/>
          <w:szCs w:val="28"/>
        </w:rPr>
        <w:t>альфа-нуклида</w:t>
      </w:r>
      <w:proofErr w:type="spellEnd"/>
      <w:r w:rsidRPr="008F5C2B">
        <w:rPr>
          <w:rFonts w:ascii="Times New Roman" w:hAnsi="Times New Roman" w:cs="Times New Roman"/>
          <w:sz w:val="28"/>
          <w:szCs w:val="28"/>
        </w:rPr>
        <w:t xml:space="preserve"> может сопровождаться бет</w:t>
      </w:r>
      <w:proofErr w:type="gramStart"/>
      <w:r w:rsidRPr="008F5C2B">
        <w:rPr>
          <w:rFonts w:ascii="Times New Roman" w:hAnsi="Times New Roman" w:cs="Times New Roman"/>
          <w:sz w:val="28"/>
          <w:szCs w:val="28"/>
        </w:rPr>
        <w:t>а-</w:t>
      </w:r>
      <w:proofErr w:type="gramEnd"/>
      <w:r w:rsidRPr="008F5C2B">
        <w:rPr>
          <w:rFonts w:ascii="Times New Roman" w:hAnsi="Times New Roman" w:cs="Times New Roman"/>
          <w:sz w:val="28"/>
          <w:szCs w:val="28"/>
        </w:rPr>
        <w:t xml:space="preserve"> и гамма-излучением. В этом случае должна устанавливаться защита от этих видов излучений.</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Бета-излучение. Для защиты от </w:t>
      </w:r>
      <w:proofErr w:type="spellStart"/>
      <w:proofErr w:type="gramStart"/>
      <w:r w:rsidRPr="008F5C2B">
        <w:rPr>
          <w:rFonts w:ascii="Times New Roman" w:hAnsi="Times New Roman" w:cs="Times New Roman"/>
          <w:sz w:val="28"/>
          <w:szCs w:val="28"/>
        </w:rPr>
        <w:t>бета-излучения</w:t>
      </w:r>
      <w:proofErr w:type="spellEnd"/>
      <w:proofErr w:type="gramEnd"/>
      <w:r w:rsidRPr="008F5C2B">
        <w:rPr>
          <w:rFonts w:ascii="Times New Roman" w:hAnsi="Times New Roman" w:cs="Times New Roman"/>
          <w:sz w:val="28"/>
          <w:szCs w:val="28"/>
        </w:rPr>
        <w:t xml:space="preserve"> рекомендуется использовать материалы с малой атомной массой (алюминий, плексиглас, карболит), которые дают наименьшее тормозное гамма-излучение, обычно сопровождающее поглощение бета-частиц. Для комплексной защиты от бет</w:t>
      </w:r>
      <w:proofErr w:type="gramStart"/>
      <w:r w:rsidRPr="008F5C2B">
        <w:rPr>
          <w:rFonts w:ascii="Times New Roman" w:hAnsi="Times New Roman" w:cs="Times New Roman"/>
          <w:sz w:val="28"/>
          <w:szCs w:val="28"/>
        </w:rPr>
        <w:t>а-</w:t>
      </w:r>
      <w:proofErr w:type="gramEnd"/>
      <w:r w:rsidRPr="008F5C2B">
        <w:rPr>
          <w:rFonts w:ascii="Times New Roman" w:hAnsi="Times New Roman" w:cs="Times New Roman"/>
          <w:sz w:val="28"/>
          <w:szCs w:val="28"/>
        </w:rPr>
        <w:t xml:space="preserve"> и тормозного гамма-излучения применяют комбинированные двух- и </w:t>
      </w:r>
      <w:proofErr w:type="spellStart"/>
      <w:r w:rsidRPr="008F5C2B">
        <w:rPr>
          <w:rFonts w:ascii="Times New Roman" w:hAnsi="Times New Roman" w:cs="Times New Roman"/>
          <w:sz w:val="28"/>
          <w:szCs w:val="28"/>
        </w:rPr>
        <w:t>многослой-ные</w:t>
      </w:r>
      <w:proofErr w:type="spellEnd"/>
      <w:r w:rsidRPr="008F5C2B">
        <w:rPr>
          <w:rFonts w:ascii="Times New Roman" w:hAnsi="Times New Roman" w:cs="Times New Roman"/>
          <w:sz w:val="28"/>
          <w:szCs w:val="28"/>
        </w:rPr>
        <w:t xml:space="preserve"> экраны, у которых со стороны источника излучения устанавливают экран из материала с малой атомной массой, а за ним — с большой атомной массой (свинец, сталь и т. д.).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Гамм</w:t>
      </w:r>
      <w:proofErr w:type="gramStart"/>
      <w:r w:rsidRPr="008F5C2B">
        <w:rPr>
          <w:rFonts w:ascii="Times New Roman" w:hAnsi="Times New Roman" w:cs="Times New Roman"/>
          <w:sz w:val="28"/>
          <w:szCs w:val="28"/>
        </w:rPr>
        <w:t>а-</w:t>
      </w:r>
      <w:proofErr w:type="gramEnd"/>
      <w:r w:rsidRPr="008F5C2B">
        <w:rPr>
          <w:rFonts w:ascii="Times New Roman" w:hAnsi="Times New Roman" w:cs="Times New Roman"/>
          <w:sz w:val="28"/>
          <w:szCs w:val="28"/>
        </w:rPr>
        <w:t xml:space="preserve"> и рентгеновское излучение. Для защиты от гамм</w:t>
      </w:r>
      <w:proofErr w:type="gramStart"/>
      <w:r w:rsidRPr="008F5C2B">
        <w:rPr>
          <w:rFonts w:ascii="Times New Roman" w:hAnsi="Times New Roman" w:cs="Times New Roman"/>
          <w:sz w:val="28"/>
          <w:szCs w:val="28"/>
        </w:rPr>
        <w:t>а-</w:t>
      </w:r>
      <w:proofErr w:type="gramEnd"/>
      <w:r w:rsidRPr="008F5C2B">
        <w:rPr>
          <w:rFonts w:ascii="Times New Roman" w:hAnsi="Times New Roman" w:cs="Times New Roman"/>
          <w:sz w:val="28"/>
          <w:szCs w:val="28"/>
        </w:rPr>
        <w:t xml:space="preserve"> и рентгеновского излучения, обладающих очень высокой проникающей способностью, применяют материалы с большой атомной массой и плотностью (свинец, вольфрам и пр.), а также сталь, железо, бетон, чугун, кирпич. Однако, чем меньше атомная масса вещества экрана и чем меньше плотность защитного материала, тем для обеспечения требуемой кратности ослабления необходима большая толщина экрана.</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Нейтронное излучение. Лучшими для защиты от нейтронного излучения являются водородосодержащие вещества, т. е. вещества, имеющие в своей химической структуре атомы водорода. Обычно применяют воду, парафин, полиэтилен. Кроме того, нейтронное излучение хорошо поглощается бором, бериллием, кадмием, графитом. Поскольку нейтронные излучения </w:t>
      </w:r>
      <w:proofErr w:type="spellStart"/>
      <w:proofErr w:type="gramStart"/>
      <w:r w:rsidRPr="008F5C2B">
        <w:rPr>
          <w:rFonts w:ascii="Times New Roman" w:hAnsi="Times New Roman" w:cs="Times New Roman"/>
          <w:sz w:val="28"/>
          <w:szCs w:val="28"/>
        </w:rPr>
        <w:t>сопрово-ждаются</w:t>
      </w:r>
      <w:proofErr w:type="spellEnd"/>
      <w:proofErr w:type="gramEnd"/>
      <w:r w:rsidRPr="008F5C2B">
        <w:rPr>
          <w:rFonts w:ascii="Times New Roman" w:hAnsi="Times New Roman" w:cs="Times New Roman"/>
          <w:sz w:val="28"/>
          <w:szCs w:val="28"/>
        </w:rPr>
        <w:t xml:space="preserve"> гамма-излучениями, необходимо применять многослойные экраны из различных материалов: свинец—полиэтилен, сталь—вода и т. д. В ряде случаев для одновременного поглощения нейтронного и гамма-излучений применяют водные растворы гидроокисей тяжелых металлов, например </w:t>
      </w:r>
      <w:proofErr w:type="spellStart"/>
      <w:r w:rsidRPr="008F5C2B">
        <w:rPr>
          <w:rFonts w:ascii="Times New Roman" w:hAnsi="Times New Roman" w:cs="Times New Roman"/>
          <w:sz w:val="28"/>
          <w:szCs w:val="28"/>
        </w:rPr>
        <w:t>гидрооксида</w:t>
      </w:r>
      <w:proofErr w:type="spellEnd"/>
      <w:r w:rsidRPr="008F5C2B">
        <w:rPr>
          <w:rFonts w:ascii="Times New Roman" w:hAnsi="Times New Roman" w:cs="Times New Roman"/>
          <w:sz w:val="28"/>
          <w:szCs w:val="28"/>
        </w:rPr>
        <w:t xml:space="preserve"> железа Fe2(OH)3.</w:t>
      </w:r>
    </w:p>
    <w:p w:rsidR="009D5E3E" w:rsidRDefault="009D5E3E" w:rsidP="009D5E3E">
      <w:pPr>
        <w:rPr>
          <w:rFonts w:ascii="Times New Roman" w:hAnsi="Times New Roman" w:cs="Times New Roman"/>
          <w:sz w:val="28"/>
          <w:szCs w:val="28"/>
        </w:rPr>
      </w:pPr>
      <w:r w:rsidRPr="008F5C2B">
        <w:rPr>
          <w:rFonts w:ascii="Times New Roman" w:hAnsi="Times New Roman" w:cs="Times New Roman"/>
          <w:sz w:val="28"/>
          <w:szCs w:val="28"/>
        </w:rPr>
        <w:lastRenderedPageBreak/>
        <w:t xml:space="preserve">Средства индивидуальной защиты. </w:t>
      </w:r>
      <w:proofErr w:type="gramStart"/>
      <w:r w:rsidRPr="008F5C2B">
        <w:rPr>
          <w:rFonts w:ascii="Times New Roman" w:hAnsi="Times New Roman" w:cs="Times New Roman"/>
          <w:sz w:val="28"/>
          <w:szCs w:val="28"/>
        </w:rPr>
        <w:t>Для зашиты человека от внутреннего</w:t>
      </w:r>
      <w:r>
        <w:rPr>
          <w:rFonts w:ascii="Times New Roman" w:hAnsi="Times New Roman" w:cs="Times New Roman"/>
          <w:sz w:val="28"/>
          <w:szCs w:val="28"/>
        </w:rPr>
        <w:t xml:space="preserve"> </w:t>
      </w:r>
      <w:r w:rsidRPr="008F5C2B">
        <w:rPr>
          <w:rFonts w:ascii="Times New Roman" w:hAnsi="Times New Roman" w:cs="Times New Roman"/>
          <w:sz w:val="28"/>
          <w:szCs w:val="28"/>
        </w:rPr>
        <w:t>облучения при попадании радиоизотопов внутрь организма с вдыхаемым воздухом применяют респираторы (для защиты от радиоактивной пыли), противогазы (для защиты от радиоактивных газов).</w:t>
      </w:r>
      <w:proofErr w:type="gramEnd"/>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При работе с радиоактивными изотопами в качестве основной спецодежды применяют халаты, комбинезоны, полукомбинезоны из неокрашенной хлопчатобумажной ткани, а также хлопчатобумажные шапочки.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При опасности значительного загрязнения помещения радиоактивными изотопами поверх хлопчатобумажной одежды надевают пленочную (нарукавники, брюки, фартук, халат, костюм), покрывающую все тело или места возможного наибольшего загрязнения. В качестве материалов для пленочной одежды применяются пластики, резину и другие материалы, которые легко очищаются от радиоактивных загрязнений. При использовании пленочной одежды в ее конструкции предусматривается принудительная подача воздуха под костюм и нарукавники.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При работе с радиоактивными изотопами высокой активности используют перчатки из резины, пропитанной свинцом.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При высоких уровнях радиоактивного загрязнения применяют </w:t>
      </w:r>
      <w:proofErr w:type="spellStart"/>
      <w:r w:rsidRPr="008F5C2B">
        <w:rPr>
          <w:rFonts w:ascii="Times New Roman" w:hAnsi="Times New Roman" w:cs="Times New Roman"/>
          <w:sz w:val="28"/>
          <w:szCs w:val="28"/>
        </w:rPr>
        <w:t>пневмокостюмы</w:t>
      </w:r>
      <w:proofErr w:type="spellEnd"/>
      <w:r w:rsidRPr="008F5C2B">
        <w:rPr>
          <w:rFonts w:ascii="Times New Roman" w:hAnsi="Times New Roman" w:cs="Times New Roman"/>
          <w:sz w:val="28"/>
          <w:szCs w:val="28"/>
        </w:rPr>
        <w:t xml:space="preserve"> из пластических материалов с принудительной пода</w:t>
      </w:r>
      <w:r>
        <w:rPr>
          <w:rFonts w:ascii="Times New Roman" w:hAnsi="Times New Roman" w:cs="Times New Roman"/>
          <w:sz w:val="28"/>
          <w:szCs w:val="28"/>
        </w:rPr>
        <w:t xml:space="preserve">чей чистого воздуха под костюм. </w:t>
      </w:r>
      <w:r w:rsidRPr="008F5C2B">
        <w:rPr>
          <w:rFonts w:ascii="Times New Roman" w:hAnsi="Times New Roman" w:cs="Times New Roman"/>
          <w:sz w:val="28"/>
          <w:szCs w:val="28"/>
        </w:rPr>
        <w:t>Для защиты глаз применяют очки закрытого типа со стеклами, содержащими фосфат вольфрама или свинец. При работе с альф</w:t>
      </w:r>
      <w:proofErr w:type="gramStart"/>
      <w:r w:rsidRPr="008F5C2B">
        <w:rPr>
          <w:rFonts w:ascii="Times New Roman" w:hAnsi="Times New Roman" w:cs="Times New Roman"/>
          <w:sz w:val="28"/>
          <w:szCs w:val="28"/>
        </w:rPr>
        <w:t>а-</w:t>
      </w:r>
      <w:proofErr w:type="gramEnd"/>
      <w:r w:rsidRPr="008F5C2B">
        <w:rPr>
          <w:rFonts w:ascii="Times New Roman" w:hAnsi="Times New Roman" w:cs="Times New Roman"/>
          <w:sz w:val="28"/>
          <w:szCs w:val="28"/>
        </w:rPr>
        <w:t xml:space="preserve"> и </w:t>
      </w:r>
      <w:proofErr w:type="spellStart"/>
      <w:r w:rsidRPr="008F5C2B">
        <w:rPr>
          <w:rFonts w:ascii="Times New Roman" w:hAnsi="Times New Roman" w:cs="Times New Roman"/>
          <w:sz w:val="28"/>
          <w:szCs w:val="28"/>
        </w:rPr>
        <w:t>бета-препаратами</w:t>
      </w:r>
      <w:proofErr w:type="spellEnd"/>
      <w:r w:rsidRPr="008F5C2B">
        <w:rPr>
          <w:rFonts w:ascii="Times New Roman" w:hAnsi="Times New Roman" w:cs="Times New Roman"/>
          <w:sz w:val="28"/>
          <w:szCs w:val="28"/>
        </w:rPr>
        <w:t xml:space="preserve"> для защиты лица и глаз используют защитные из оргстекла. </w:t>
      </w:r>
    </w:p>
    <w:p w:rsidR="009D5E3E"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На ноги надевают пленочные туфли или бахилы и чехлы, снимаемые при выходе из загрязненной зоны.</w:t>
      </w:r>
    </w:p>
    <w:p w:rsidR="009D5E3E" w:rsidRPr="00127CF4" w:rsidRDefault="009D5E3E" w:rsidP="009D5E3E">
      <w:pPr>
        <w:jc w:val="center"/>
        <w:rPr>
          <w:rFonts w:ascii="Times New Roman" w:hAnsi="Times New Roman" w:cs="Times New Roman"/>
          <w:sz w:val="28"/>
          <w:szCs w:val="28"/>
        </w:rPr>
      </w:pPr>
      <w:r w:rsidRPr="00127CF4">
        <w:rPr>
          <w:rFonts w:ascii="Times New Roman" w:hAnsi="Times New Roman" w:cs="Times New Roman"/>
          <w:b/>
          <w:sz w:val="28"/>
          <w:szCs w:val="28"/>
        </w:rPr>
        <w:t xml:space="preserve">Методы и средства обеспечения </w:t>
      </w:r>
      <w:proofErr w:type="spellStart"/>
      <w:r w:rsidRPr="00127CF4">
        <w:rPr>
          <w:rFonts w:ascii="Times New Roman" w:hAnsi="Times New Roman" w:cs="Times New Roman"/>
          <w:b/>
          <w:sz w:val="28"/>
          <w:szCs w:val="28"/>
        </w:rPr>
        <w:t>электробезопасности</w:t>
      </w:r>
      <w:proofErr w:type="spellEnd"/>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Поражение человека электрическим током возможно только при замыкании электрической цепи через тело человека. Это может произойти </w:t>
      </w:r>
      <w:proofErr w:type="gramStart"/>
      <w:r w:rsidRPr="008F5C2B">
        <w:rPr>
          <w:rFonts w:ascii="Times New Roman" w:hAnsi="Times New Roman" w:cs="Times New Roman"/>
          <w:sz w:val="28"/>
          <w:szCs w:val="28"/>
        </w:rPr>
        <w:t>при</w:t>
      </w:r>
      <w:proofErr w:type="gramEnd"/>
      <w:r w:rsidRPr="008F5C2B">
        <w:rPr>
          <w:rFonts w:ascii="Times New Roman" w:hAnsi="Times New Roman" w:cs="Times New Roman"/>
          <w:sz w:val="28"/>
          <w:szCs w:val="28"/>
        </w:rPr>
        <w:t xml:space="preserve">: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 </w:t>
      </w:r>
      <w:r>
        <w:rPr>
          <w:rFonts w:ascii="Times New Roman" w:hAnsi="Times New Roman" w:cs="Times New Roman"/>
          <w:sz w:val="28"/>
          <w:szCs w:val="28"/>
        </w:rPr>
        <w:t xml:space="preserve">двухфазном </w:t>
      </w:r>
      <w:proofErr w:type="gramStart"/>
      <w:r>
        <w:rPr>
          <w:rFonts w:ascii="Times New Roman" w:hAnsi="Times New Roman" w:cs="Times New Roman"/>
          <w:sz w:val="28"/>
          <w:szCs w:val="28"/>
        </w:rPr>
        <w:t>включении</w:t>
      </w:r>
      <w:proofErr w:type="gramEnd"/>
      <w:r>
        <w:rPr>
          <w:rFonts w:ascii="Times New Roman" w:hAnsi="Times New Roman" w:cs="Times New Roman"/>
          <w:sz w:val="28"/>
          <w:szCs w:val="28"/>
        </w:rPr>
        <w:t xml:space="preserve"> в цепь.</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 при однофазном включении в цепь </w:t>
      </w:r>
      <w:r>
        <w:rPr>
          <w:rFonts w:ascii="Times New Roman" w:hAnsi="Times New Roman" w:cs="Times New Roman"/>
          <w:sz w:val="28"/>
          <w:szCs w:val="28"/>
        </w:rPr>
        <w:t>— провода, клеммы, шины и т. д.</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 при контакте человека с нетоковедущими частями оборудования (корпус станка, прибора), конструктивными элементами здания, оказавшимися под напряжением в результате нарушения изоляции проводки и токоведущих частей.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Снизить ток, протекающий через тело человека в этом случае, можно либо за счет увеличения электрического сопротивления цепи (например, за счет применения СИЗ), либо за счет уменьшения потенциала корпуса и увеличения потенциала земли.</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lastRenderedPageBreak/>
        <w:t xml:space="preserve">Для защиты от поражения электрическим током применяются следующие технические меры защиты: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 применение малых напряжений;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 электрическое разделение сетей;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 электрическая изоляция;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 защита от опасности при переходе с высшей стороны на </w:t>
      </w:r>
      <w:proofErr w:type="gramStart"/>
      <w:r w:rsidRPr="008F5C2B">
        <w:rPr>
          <w:rFonts w:ascii="Times New Roman" w:hAnsi="Times New Roman" w:cs="Times New Roman"/>
          <w:sz w:val="28"/>
          <w:szCs w:val="28"/>
        </w:rPr>
        <w:t>низшую</w:t>
      </w:r>
      <w:proofErr w:type="gramEnd"/>
      <w:r w:rsidRPr="008F5C2B">
        <w:rPr>
          <w:rFonts w:ascii="Times New Roman" w:hAnsi="Times New Roman" w:cs="Times New Roman"/>
          <w:sz w:val="28"/>
          <w:szCs w:val="28"/>
        </w:rPr>
        <w:t xml:space="preserve">;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 контроль и профилактика повреждения изоляции;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 защита от случайного прикосновения к токоведущим частям;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 защитное заземление, </w:t>
      </w:r>
      <w:proofErr w:type="spellStart"/>
      <w:r w:rsidRPr="008F5C2B">
        <w:rPr>
          <w:rFonts w:ascii="Times New Roman" w:hAnsi="Times New Roman" w:cs="Times New Roman"/>
          <w:sz w:val="28"/>
          <w:szCs w:val="28"/>
        </w:rPr>
        <w:t>зануление</w:t>
      </w:r>
      <w:proofErr w:type="spellEnd"/>
      <w:r w:rsidRPr="008F5C2B">
        <w:rPr>
          <w:rFonts w:ascii="Times New Roman" w:hAnsi="Times New Roman" w:cs="Times New Roman"/>
          <w:sz w:val="28"/>
          <w:szCs w:val="28"/>
        </w:rPr>
        <w:t xml:space="preserve">, защитное отключение;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 применение индивидуальных защитных средств. </w:t>
      </w:r>
    </w:p>
    <w:p w:rsidR="009D5E3E"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Электрическая изоляция — это слой диэлектрика, которым покрывают поверхность токоведущих элементов, или конструкция из непроводящего материала, с помощью которой токоведущие элементы отделяют от других частей электроустановки. </w:t>
      </w:r>
    </w:p>
    <w:p w:rsidR="009D5E3E" w:rsidRDefault="009D5E3E" w:rsidP="009D5E3E">
      <w:pPr>
        <w:rPr>
          <w:rFonts w:ascii="Times New Roman" w:hAnsi="Times New Roman" w:cs="Times New Roman"/>
          <w:sz w:val="28"/>
          <w:szCs w:val="28"/>
        </w:rPr>
      </w:pPr>
    </w:p>
    <w:p w:rsidR="009D5E3E" w:rsidRPr="008F5C2B" w:rsidRDefault="009D5E3E" w:rsidP="009D5E3E">
      <w:pPr>
        <w:rPr>
          <w:rFonts w:ascii="Times New Roman" w:hAnsi="Times New Roman" w:cs="Times New Roman"/>
          <w:sz w:val="28"/>
          <w:szCs w:val="28"/>
        </w:rPr>
      </w:pPr>
    </w:p>
    <w:p w:rsidR="009D5E3E"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В электроустановках применяют следующие виды изоляции: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 рабочая изоляция — электрическая изоляция токоведущих частей электроустановки, обеспечивающая ее нормальную работу и защиту от поражения электрическим током;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 дополнительная изоляция — электрическая изоляция, </w:t>
      </w:r>
      <w:proofErr w:type="spellStart"/>
      <w:proofErr w:type="gramStart"/>
      <w:r w:rsidRPr="008F5C2B">
        <w:rPr>
          <w:rFonts w:ascii="Times New Roman" w:hAnsi="Times New Roman" w:cs="Times New Roman"/>
          <w:sz w:val="28"/>
          <w:szCs w:val="28"/>
        </w:rPr>
        <w:t>пред-усмотренная</w:t>
      </w:r>
      <w:proofErr w:type="spellEnd"/>
      <w:proofErr w:type="gramEnd"/>
      <w:r w:rsidRPr="008F5C2B">
        <w:rPr>
          <w:rFonts w:ascii="Times New Roman" w:hAnsi="Times New Roman" w:cs="Times New Roman"/>
          <w:sz w:val="28"/>
          <w:szCs w:val="28"/>
        </w:rPr>
        <w:t xml:space="preserve"> дополнительно к рабочей изоляции для защиты от поражения электрическим током в случае повреждения рабочей изоляции; </w:t>
      </w:r>
    </w:p>
    <w:p w:rsidR="009D5E3E" w:rsidRPr="008F5C2B" w:rsidRDefault="009D5E3E" w:rsidP="009D5E3E">
      <w:pPr>
        <w:rPr>
          <w:rFonts w:ascii="Times New Roman" w:hAnsi="Times New Roman" w:cs="Times New Roman"/>
          <w:color w:val="000000"/>
          <w:sz w:val="28"/>
          <w:szCs w:val="28"/>
        </w:rPr>
      </w:pPr>
      <w:r w:rsidRPr="008F5C2B">
        <w:rPr>
          <w:rFonts w:ascii="Times New Roman" w:hAnsi="Times New Roman" w:cs="Times New Roman"/>
          <w:color w:val="000000"/>
          <w:sz w:val="28"/>
          <w:szCs w:val="28"/>
        </w:rPr>
        <w:t xml:space="preserve"> двойная изоляция — это изоляция, состоящая из рабочей и дополнительной изоляции; </w:t>
      </w:r>
    </w:p>
    <w:p w:rsidR="009D5E3E" w:rsidRPr="008F5C2B" w:rsidRDefault="009D5E3E" w:rsidP="009D5E3E">
      <w:pPr>
        <w:rPr>
          <w:rFonts w:ascii="Times New Roman" w:hAnsi="Times New Roman" w:cs="Times New Roman"/>
          <w:color w:val="000000"/>
          <w:sz w:val="28"/>
          <w:szCs w:val="28"/>
        </w:rPr>
      </w:pPr>
      <w:r w:rsidRPr="008F5C2B">
        <w:rPr>
          <w:rFonts w:ascii="Times New Roman" w:hAnsi="Times New Roman" w:cs="Times New Roman"/>
          <w:color w:val="000000"/>
          <w:sz w:val="28"/>
          <w:szCs w:val="28"/>
        </w:rPr>
        <w:t xml:space="preserve"> усиленная изоляция — улучшенная рабочая изоляция, которая обеспечивает такую же степень защиты от поражения электрическим током, как и двойная изоляция.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Согласно Правилам по охране труда при эксплуатации электроустановок, электрическое сопротивление защитного заземления в любое время года не должно превышать: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lastRenderedPageBreak/>
        <w:t> 4 Ом в установках напряжением до 1000</w:t>
      </w:r>
      <w:proofErr w:type="gramStart"/>
      <w:r w:rsidRPr="008F5C2B">
        <w:rPr>
          <w:rFonts w:ascii="Times New Roman" w:hAnsi="Times New Roman" w:cs="Times New Roman"/>
          <w:sz w:val="28"/>
          <w:szCs w:val="28"/>
        </w:rPr>
        <w:t xml:space="preserve"> В</w:t>
      </w:r>
      <w:proofErr w:type="gramEnd"/>
      <w:r w:rsidRPr="008F5C2B">
        <w:rPr>
          <w:rFonts w:ascii="Times New Roman" w:hAnsi="Times New Roman" w:cs="Times New Roman"/>
          <w:sz w:val="28"/>
          <w:szCs w:val="28"/>
        </w:rPr>
        <w:t xml:space="preserve"> с изолированной </w:t>
      </w:r>
      <w:proofErr w:type="spellStart"/>
      <w:r w:rsidRPr="008F5C2B">
        <w:rPr>
          <w:rFonts w:ascii="Times New Roman" w:hAnsi="Times New Roman" w:cs="Times New Roman"/>
          <w:sz w:val="28"/>
          <w:szCs w:val="28"/>
        </w:rPr>
        <w:t>нейтралью</w:t>
      </w:r>
      <w:proofErr w:type="spellEnd"/>
      <w:r w:rsidRPr="008F5C2B">
        <w:rPr>
          <w:rFonts w:ascii="Times New Roman" w:hAnsi="Times New Roman" w:cs="Times New Roman"/>
          <w:sz w:val="28"/>
          <w:szCs w:val="28"/>
        </w:rPr>
        <w:t xml:space="preserve"> (при мощности источника тока — генератора или трансформатора менее 100 кВт допускается не более 10 Ом);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0,5 Ом в установках напряжением свыше 1000</w:t>
      </w:r>
      <w:proofErr w:type="gramStart"/>
      <w:r w:rsidRPr="008F5C2B">
        <w:rPr>
          <w:rFonts w:ascii="Times New Roman" w:hAnsi="Times New Roman" w:cs="Times New Roman"/>
          <w:sz w:val="28"/>
          <w:szCs w:val="28"/>
        </w:rPr>
        <w:t xml:space="preserve"> В</w:t>
      </w:r>
      <w:proofErr w:type="gramEnd"/>
      <w:r w:rsidRPr="008F5C2B">
        <w:rPr>
          <w:rFonts w:ascii="Times New Roman" w:hAnsi="Times New Roman" w:cs="Times New Roman"/>
          <w:sz w:val="28"/>
          <w:szCs w:val="28"/>
        </w:rPr>
        <w:t xml:space="preserve"> с изолированной </w:t>
      </w:r>
      <w:proofErr w:type="spellStart"/>
      <w:r w:rsidRPr="008F5C2B">
        <w:rPr>
          <w:rFonts w:ascii="Times New Roman" w:hAnsi="Times New Roman" w:cs="Times New Roman"/>
          <w:sz w:val="28"/>
          <w:szCs w:val="28"/>
        </w:rPr>
        <w:t>нейтралью</w:t>
      </w:r>
      <w:proofErr w:type="spellEnd"/>
      <w:r w:rsidRPr="008F5C2B">
        <w:rPr>
          <w:rFonts w:ascii="Times New Roman" w:hAnsi="Times New Roman" w:cs="Times New Roman"/>
          <w:sz w:val="28"/>
          <w:szCs w:val="28"/>
        </w:rPr>
        <w:t xml:space="preserve">;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 в установках с </w:t>
      </w:r>
      <w:proofErr w:type="gramStart"/>
      <w:r w:rsidRPr="008F5C2B">
        <w:rPr>
          <w:rFonts w:ascii="Times New Roman" w:hAnsi="Times New Roman" w:cs="Times New Roman"/>
          <w:sz w:val="28"/>
          <w:szCs w:val="28"/>
        </w:rPr>
        <w:t>заземленной</w:t>
      </w:r>
      <w:proofErr w:type="gramEnd"/>
      <w:r w:rsidRPr="008F5C2B">
        <w:rPr>
          <w:rFonts w:ascii="Times New Roman" w:hAnsi="Times New Roman" w:cs="Times New Roman"/>
          <w:sz w:val="28"/>
          <w:szCs w:val="28"/>
        </w:rPr>
        <w:t xml:space="preserve"> </w:t>
      </w:r>
      <w:proofErr w:type="spellStart"/>
      <w:r w:rsidRPr="008F5C2B">
        <w:rPr>
          <w:rFonts w:ascii="Times New Roman" w:hAnsi="Times New Roman" w:cs="Times New Roman"/>
          <w:sz w:val="28"/>
          <w:szCs w:val="28"/>
        </w:rPr>
        <w:t>нейтралью</w:t>
      </w:r>
      <w:proofErr w:type="spellEnd"/>
      <w:r w:rsidRPr="008F5C2B">
        <w:rPr>
          <w:rFonts w:ascii="Times New Roman" w:hAnsi="Times New Roman" w:cs="Times New Roman"/>
          <w:sz w:val="28"/>
          <w:szCs w:val="28"/>
        </w:rPr>
        <w:t xml:space="preserve"> сопротивление заземления определяют расчетом исходя из требований по допустимому напряжению прикосновения.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Защитному заземлению подлежат металлические нетоковедущие части оборудования, которые из-за неисправности изоляции могут оказаться под напряжением и к которым возможно прикосновение людей и животных. В помещениях с повышенной опасностью и особо опасных, а также наружных установках заземление является обязательным при напряжении электроустановки свыше 42</w:t>
      </w:r>
      <w:proofErr w:type="gramStart"/>
      <w:r w:rsidRPr="008F5C2B">
        <w:rPr>
          <w:rFonts w:ascii="Times New Roman" w:hAnsi="Times New Roman" w:cs="Times New Roman"/>
          <w:sz w:val="28"/>
          <w:szCs w:val="28"/>
        </w:rPr>
        <w:t xml:space="preserve"> В</w:t>
      </w:r>
      <w:proofErr w:type="gramEnd"/>
      <w:r w:rsidRPr="008F5C2B">
        <w:rPr>
          <w:rFonts w:ascii="Times New Roman" w:hAnsi="Times New Roman" w:cs="Times New Roman"/>
          <w:sz w:val="28"/>
          <w:szCs w:val="28"/>
        </w:rPr>
        <w:t xml:space="preserve"> переменного и свыше 110 В постоянного тока.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В помещениях без повышенной опасности заземление электроустановок необходимо при напряжениях свыше 380</w:t>
      </w:r>
      <w:proofErr w:type="gramStart"/>
      <w:r w:rsidRPr="008F5C2B">
        <w:rPr>
          <w:rFonts w:ascii="Times New Roman" w:hAnsi="Times New Roman" w:cs="Times New Roman"/>
          <w:sz w:val="28"/>
          <w:szCs w:val="28"/>
        </w:rPr>
        <w:t xml:space="preserve"> В</w:t>
      </w:r>
      <w:proofErr w:type="gramEnd"/>
      <w:r w:rsidRPr="008F5C2B">
        <w:rPr>
          <w:rFonts w:ascii="Times New Roman" w:hAnsi="Times New Roman" w:cs="Times New Roman"/>
          <w:sz w:val="28"/>
          <w:szCs w:val="28"/>
        </w:rPr>
        <w:t xml:space="preserve"> переменного и 440 В постоянного тока. Во взрывоопасных помещениях заземление выполняют в любом случае независимо от напряжения установок. </w:t>
      </w:r>
    </w:p>
    <w:p w:rsidR="009D5E3E" w:rsidRPr="008F5C2B" w:rsidRDefault="009D5E3E" w:rsidP="009D5E3E">
      <w:pPr>
        <w:rPr>
          <w:rFonts w:ascii="Times New Roman" w:hAnsi="Times New Roman" w:cs="Times New Roman"/>
          <w:sz w:val="28"/>
          <w:szCs w:val="28"/>
        </w:rPr>
      </w:pPr>
      <w:proofErr w:type="spellStart"/>
      <w:r w:rsidRPr="008F5C2B">
        <w:rPr>
          <w:rFonts w:ascii="Times New Roman" w:hAnsi="Times New Roman" w:cs="Times New Roman"/>
          <w:sz w:val="28"/>
          <w:szCs w:val="28"/>
        </w:rPr>
        <w:t>Занулением</w:t>
      </w:r>
      <w:proofErr w:type="spellEnd"/>
      <w:r w:rsidRPr="008F5C2B">
        <w:rPr>
          <w:rFonts w:ascii="Times New Roman" w:hAnsi="Times New Roman" w:cs="Times New Roman"/>
          <w:sz w:val="28"/>
          <w:szCs w:val="28"/>
        </w:rPr>
        <w:t xml:space="preserve"> называется преднамеренное электрическое соединение с нулевым защитным проводником металлических нетоковедущих частей установок, которые могут оказаться под напряжением. </w:t>
      </w:r>
      <w:proofErr w:type="spellStart"/>
      <w:r w:rsidRPr="008F5C2B">
        <w:rPr>
          <w:rFonts w:ascii="Times New Roman" w:hAnsi="Times New Roman" w:cs="Times New Roman"/>
          <w:sz w:val="28"/>
          <w:szCs w:val="28"/>
        </w:rPr>
        <w:t>Зануление</w:t>
      </w:r>
      <w:proofErr w:type="spellEnd"/>
      <w:r w:rsidRPr="008F5C2B">
        <w:rPr>
          <w:rFonts w:ascii="Times New Roman" w:hAnsi="Times New Roman" w:cs="Times New Roman"/>
          <w:sz w:val="28"/>
          <w:szCs w:val="28"/>
        </w:rPr>
        <w:t xml:space="preserve"> применяют в </w:t>
      </w:r>
      <w:proofErr w:type="spellStart"/>
      <w:r w:rsidRPr="008F5C2B">
        <w:rPr>
          <w:rFonts w:ascii="Times New Roman" w:hAnsi="Times New Roman" w:cs="Times New Roman"/>
          <w:sz w:val="28"/>
          <w:szCs w:val="28"/>
        </w:rPr>
        <w:t>четырехпроводных</w:t>
      </w:r>
      <w:proofErr w:type="spellEnd"/>
      <w:r w:rsidRPr="008F5C2B">
        <w:rPr>
          <w:rFonts w:ascii="Times New Roman" w:hAnsi="Times New Roman" w:cs="Times New Roman"/>
          <w:sz w:val="28"/>
          <w:szCs w:val="28"/>
        </w:rPr>
        <w:t xml:space="preserve"> сетях с напряжением до 1000</w:t>
      </w:r>
      <w:proofErr w:type="gramStart"/>
      <w:r w:rsidRPr="008F5C2B">
        <w:rPr>
          <w:rFonts w:ascii="Times New Roman" w:hAnsi="Times New Roman" w:cs="Times New Roman"/>
          <w:sz w:val="28"/>
          <w:szCs w:val="28"/>
        </w:rPr>
        <w:t xml:space="preserve"> В</w:t>
      </w:r>
      <w:proofErr w:type="gramEnd"/>
      <w:r w:rsidRPr="008F5C2B">
        <w:rPr>
          <w:rFonts w:ascii="Times New Roman" w:hAnsi="Times New Roman" w:cs="Times New Roman"/>
          <w:sz w:val="28"/>
          <w:szCs w:val="28"/>
        </w:rPr>
        <w:t xml:space="preserve"> и с </w:t>
      </w:r>
      <w:proofErr w:type="spellStart"/>
      <w:r w:rsidRPr="008F5C2B">
        <w:rPr>
          <w:rFonts w:ascii="Times New Roman" w:hAnsi="Times New Roman" w:cs="Times New Roman"/>
          <w:sz w:val="28"/>
          <w:szCs w:val="28"/>
        </w:rPr>
        <w:t>глухозаземленной</w:t>
      </w:r>
      <w:proofErr w:type="spellEnd"/>
      <w:r w:rsidRPr="008F5C2B">
        <w:rPr>
          <w:rFonts w:ascii="Times New Roman" w:hAnsi="Times New Roman" w:cs="Times New Roman"/>
          <w:sz w:val="28"/>
          <w:szCs w:val="28"/>
        </w:rPr>
        <w:t xml:space="preserve"> </w:t>
      </w:r>
      <w:proofErr w:type="spellStart"/>
      <w:r w:rsidRPr="008F5C2B">
        <w:rPr>
          <w:rFonts w:ascii="Times New Roman" w:hAnsi="Times New Roman" w:cs="Times New Roman"/>
          <w:sz w:val="28"/>
          <w:szCs w:val="28"/>
        </w:rPr>
        <w:t>нейтралью</w:t>
      </w:r>
      <w:proofErr w:type="spellEnd"/>
      <w:r w:rsidRPr="008F5C2B">
        <w:rPr>
          <w:rFonts w:ascii="Times New Roman" w:hAnsi="Times New Roman" w:cs="Times New Roman"/>
          <w:sz w:val="28"/>
          <w:szCs w:val="28"/>
        </w:rPr>
        <w:t xml:space="preserve">. </w:t>
      </w:r>
    </w:p>
    <w:p w:rsidR="009D5E3E" w:rsidRPr="008F5C2B" w:rsidRDefault="009D5E3E" w:rsidP="009D5E3E">
      <w:pPr>
        <w:rPr>
          <w:rFonts w:ascii="Times New Roman" w:hAnsi="Times New Roman" w:cs="Times New Roman"/>
          <w:sz w:val="28"/>
          <w:szCs w:val="28"/>
        </w:rPr>
      </w:pPr>
      <w:proofErr w:type="gramStart"/>
      <w:r w:rsidRPr="008F5C2B">
        <w:rPr>
          <w:rFonts w:ascii="Times New Roman" w:hAnsi="Times New Roman" w:cs="Times New Roman"/>
          <w:sz w:val="28"/>
          <w:szCs w:val="28"/>
        </w:rPr>
        <w:t xml:space="preserve">Нулевым защитным проводником называется проводник, соединяющий </w:t>
      </w:r>
      <w:proofErr w:type="spellStart"/>
      <w:r w:rsidRPr="008F5C2B">
        <w:rPr>
          <w:rFonts w:ascii="Times New Roman" w:hAnsi="Times New Roman" w:cs="Times New Roman"/>
          <w:sz w:val="28"/>
          <w:szCs w:val="28"/>
        </w:rPr>
        <w:t>зануляемые</w:t>
      </w:r>
      <w:proofErr w:type="spellEnd"/>
      <w:r w:rsidRPr="008F5C2B">
        <w:rPr>
          <w:rFonts w:ascii="Times New Roman" w:hAnsi="Times New Roman" w:cs="Times New Roman"/>
          <w:sz w:val="28"/>
          <w:szCs w:val="28"/>
        </w:rPr>
        <w:t xml:space="preserve"> части установки с заземленной </w:t>
      </w:r>
      <w:proofErr w:type="spellStart"/>
      <w:r w:rsidRPr="008F5C2B">
        <w:rPr>
          <w:rFonts w:ascii="Times New Roman" w:hAnsi="Times New Roman" w:cs="Times New Roman"/>
          <w:sz w:val="28"/>
          <w:szCs w:val="28"/>
        </w:rPr>
        <w:t>нейтралью</w:t>
      </w:r>
      <w:proofErr w:type="spellEnd"/>
      <w:r w:rsidRPr="008F5C2B">
        <w:rPr>
          <w:rFonts w:ascii="Times New Roman" w:hAnsi="Times New Roman" w:cs="Times New Roman"/>
          <w:sz w:val="28"/>
          <w:szCs w:val="28"/>
        </w:rPr>
        <w:t xml:space="preserve"> источника тока (генератора, трансформатора) или с нулевым рабочим проводником, который в свою очередь соединен с </w:t>
      </w:r>
      <w:proofErr w:type="spellStart"/>
      <w:r w:rsidRPr="008F5C2B">
        <w:rPr>
          <w:rFonts w:ascii="Times New Roman" w:hAnsi="Times New Roman" w:cs="Times New Roman"/>
          <w:sz w:val="28"/>
          <w:szCs w:val="28"/>
        </w:rPr>
        <w:t>нейтралью</w:t>
      </w:r>
      <w:proofErr w:type="spellEnd"/>
      <w:r w:rsidRPr="008F5C2B">
        <w:rPr>
          <w:rFonts w:ascii="Times New Roman" w:hAnsi="Times New Roman" w:cs="Times New Roman"/>
          <w:sz w:val="28"/>
          <w:szCs w:val="28"/>
        </w:rPr>
        <w:t xml:space="preserve"> источника тока.</w:t>
      </w:r>
      <w:proofErr w:type="gramEnd"/>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 xml:space="preserve">Дополнительные ЭЗС — это средства защиты, изоляция которых не может длительно выдерживать рабочее напряжение электроустановок. Они применяются для защиты от напряжения прикосновения и шага, а при работе под напряжением исключительно с </w:t>
      </w:r>
      <w:proofErr w:type="gramStart"/>
      <w:r w:rsidRPr="008F5C2B">
        <w:rPr>
          <w:rFonts w:ascii="Times New Roman" w:hAnsi="Times New Roman" w:cs="Times New Roman"/>
          <w:sz w:val="28"/>
          <w:szCs w:val="28"/>
        </w:rPr>
        <w:t>основными</w:t>
      </w:r>
      <w:proofErr w:type="gramEnd"/>
      <w:r w:rsidRPr="008F5C2B">
        <w:rPr>
          <w:rFonts w:ascii="Times New Roman" w:hAnsi="Times New Roman" w:cs="Times New Roman"/>
          <w:sz w:val="28"/>
          <w:szCs w:val="28"/>
        </w:rPr>
        <w:t xml:space="preserve"> ЭЗС. К ним относятся: при напряжении до 1000</w:t>
      </w:r>
      <w:proofErr w:type="gramStart"/>
      <w:r w:rsidRPr="008F5C2B">
        <w:rPr>
          <w:rFonts w:ascii="Times New Roman" w:hAnsi="Times New Roman" w:cs="Times New Roman"/>
          <w:sz w:val="28"/>
          <w:szCs w:val="28"/>
        </w:rPr>
        <w:t xml:space="preserve"> В</w:t>
      </w:r>
      <w:proofErr w:type="gramEnd"/>
      <w:r w:rsidRPr="008F5C2B">
        <w:rPr>
          <w:rFonts w:ascii="Times New Roman" w:hAnsi="Times New Roman" w:cs="Times New Roman"/>
          <w:sz w:val="28"/>
          <w:szCs w:val="28"/>
        </w:rPr>
        <w:t xml:space="preserve"> — диэлектрические галоши, коврики, изолирующие подставки; свыше 1000 В — диэлектрические перчатки, боты, коврики, изолирующие подставки. </w:t>
      </w:r>
    </w:p>
    <w:p w:rsidR="009D5E3E" w:rsidRPr="008F5C2B" w:rsidRDefault="009D5E3E" w:rsidP="009D5E3E">
      <w:pPr>
        <w:rPr>
          <w:rFonts w:ascii="Times New Roman" w:hAnsi="Times New Roman" w:cs="Times New Roman"/>
          <w:sz w:val="28"/>
          <w:szCs w:val="28"/>
        </w:rPr>
      </w:pPr>
      <w:r w:rsidRPr="008F5C2B">
        <w:rPr>
          <w:rFonts w:ascii="Times New Roman" w:hAnsi="Times New Roman" w:cs="Times New Roman"/>
          <w:sz w:val="28"/>
          <w:szCs w:val="28"/>
        </w:rPr>
        <w:t>ЭЗС (</w:t>
      </w:r>
      <w:proofErr w:type="gramStart"/>
      <w:r w:rsidRPr="008F5C2B">
        <w:rPr>
          <w:rFonts w:ascii="Times New Roman" w:hAnsi="Times New Roman" w:cs="Times New Roman"/>
          <w:sz w:val="28"/>
          <w:szCs w:val="28"/>
        </w:rPr>
        <w:t>СИЗ</w:t>
      </w:r>
      <w:proofErr w:type="gramEnd"/>
      <w:r w:rsidRPr="008F5C2B">
        <w:rPr>
          <w:rFonts w:ascii="Times New Roman" w:hAnsi="Times New Roman" w:cs="Times New Roman"/>
          <w:sz w:val="28"/>
          <w:szCs w:val="28"/>
        </w:rPr>
        <w:t>) должны иметь маркировку с указанием напряжения, на которое они рассчитаны, их изолирующие свойства подлежат периодической проверке в установленные нормативами сроки.</w:t>
      </w:r>
    </w:p>
    <w:p w:rsidR="009D5E3E" w:rsidRPr="009D5E3E" w:rsidRDefault="009D5E3E" w:rsidP="009D5E3E">
      <w:pPr>
        <w:rPr>
          <w:rFonts w:ascii="Times New Roman" w:hAnsi="Times New Roman" w:cs="Times New Roman"/>
          <w:sz w:val="28"/>
          <w:szCs w:val="28"/>
        </w:rPr>
      </w:pPr>
    </w:p>
    <w:p w:rsidR="000F2DC3" w:rsidRDefault="000F2DC3"/>
    <w:sectPr w:rsidR="000F2DC3" w:rsidSect="009D5E3E">
      <w:pgSz w:w="11906" w:h="16838"/>
      <w:pgMar w:top="567"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4" w:csb1="00000000"/>
  </w:font>
  <w:font w:name="Arial Unicode MS">
    <w:panose1 w:val="020B0604020202020204"/>
    <w:charset w:val="00"/>
    <w:family w:val="roman"/>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5244"/>
    <w:multiLevelType w:val="hybridMultilevel"/>
    <w:tmpl w:val="5DFE4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useFELayout/>
  </w:compat>
  <w:rsids>
    <w:rsidRoot w:val="009D5E3E"/>
    <w:rsid w:val="000F2DC3"/>
    <w:rsid w:val="00133180"/>
    <w:rsid w:val="0025227D"/>
    <w:rsid w:val="00806CC0"/>
    <w:rsid w:val="009D5E3E"/>
    <w:rsid w:val="00BB4A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1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5E3E"/>
    <w:rPr>
      <w:color w:val="0000FF" w:themeColor="hyperlink"/>
      <w:u w:val="single"/>
    </w:rPr>
  </w:style>
  <w:style w:type="paragraph" w:styleId="a4">
    <w:name w:val="List Paragraph"/>
    <w:basedOn w:val="a"/>
    <w:uiPriority w:val="34"/>
    <w:qFormat/>
    <w:rsid w:val="009D5E3E"/>
    <w:pPr>
      <w:ind w:left="720"/>
      <w:contextualSpacing/>
    </w:pPr>
  </w:style>
  <w:style w:type="paragraph" w:styleId="a5">
    <w:name w:val="No Spacing"/>
    <w:uiPriority w:val="1"/>
    <w:qFormat/>
    <w:rsid w:val="009D5E3E"/>
    <w:pPr>
      <w:spacing w:after="0" w:line="240" w:lineRule="auto"/>
    </w:pPr>
  </w:style>
  <w:style w:type="paragraph" w:styleId="a6">
    <w:name w:val="Balloon Text"/>
    <w:basedOn w:val="a"/>
    <w:link w:val="a7"/>
    <w:uiPriority w:val="99"/>
    <w:semiHidden/>
    <w:unhideWhenUsed/>
    <w:rsid w:val="009D5E3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5E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2967</Words>
  <Characters>16916</Characters>
  <Application>Microsoft Office Word</Application>
  <DocSecurity>0</DocSecurity>
  <Lines>140</Lines>
  <Paragraphs>39</Paragraphs>
  <ScaleCrop>false</ScaleCrop>
  <Company/>
  <LinksUpToDate>false</LinksUpToDate>
  <CharactersWithSpaces>19844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5</cp:revision>
  <dcterms:created xsi:type="dcterms:W3CDTF">2021-09-20T21:55:00Z</dcterms:created>
  <dcterms:modified xsi:type="dcterms:W3CDTF">2025-03-04T13:20:00Z</dcterms:modified>
</cp:coreProperties>
</file>