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CB" w:rsidRPr="00F75FC8" w:rsidRDefault="00843833" w:rsidP="00653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7FD5">
        <w:rPr>
          <w:rFonts w:ascii="Times New Roman" w:hAnsi="Times New Roman" w:cs="Times New Roman"/>
          <w:sz w:val="28"/>
          <w:szCs w:val="28"/>
        </w:rPr>
        <w:t>0</w:t>
      </w:r>
      <w:r w:rsidR="008F7FD5">
        <w:rPr>
          <w:rFonts w:ascii="Times New Roman" w:hAnsi="Times New Roman" w:cs="Times New Roman"/>
          <w:sz w:val="28"/>
          <w:szCs w:val="28"/>
        </w:rPr>
        <w:t>7</w:t>
      </w:r>
      <w:r w:rsidR="006536CB">
        <w:rPr>
          <w:rFonts w:ascii="Times New Roman" w:hAnsi="Times New Roman" w:cs="Times New Roman"/>
          <w:sz w:val="28"/>
          <w:szCs w:val="28"/>
        </w:rPr>
        <w:t>.0</w:t>
      </w:r>
      <w:r w:rsidRPr="008F7FD5">
        <w:rPr>
          <w:rFonts w:ascii="Times New Roman" w:hAnsi="Times New Roman" w:cs="Times New Roman"/>
          <w:sz w:val="28"/>
          <w:szCs w:val="28"/>
        </w:rPr>
        <w:t>3</w:t>
      </w:r>
      <w:r w:rsidR="00E63002">
        <w:rPr>
          <w:rFonts w:ascii="Times New Roman" w:hAnsi="Times New Roman" w:cs="Times New Roman"/>
          <w:sz w:val="28"/>
          <w:szCs w:val="28"/>
        </w:rPr>
        <w:t>.</w:t>
      </w:r>
      <w:r w:rsidR="006536CB">
        <w:rPr>
          <w:rFonts w:ascii="Times New Roman" w:hAnsi="Times New Roman" w:cs="Times New Roman"/>
          <w:sz w:val="28"/>
          <w:szCs w:val="28"/>
        </w:rPr>
        <w:t>202</w:t>
      </w:r>
      <w:r w:rsidRPr="008F7FD5">
        <w:rPr>
          <w:rFonts w:ascii="Times New Roman" w:hAnsi="Times New Roman" w:cs="Times New Roman"/>
          <w:sz w:val="28"/>
          <w:szCs w:val="28"/>
        </w:rPr>
        <w:t>5</w:t>
      </w:r>
      <w:r w:rsidR="006536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36CB" w:rsidRDefault="006536CB" w:rsidP="006536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536CB" w:rsidRPr="00C4132F" w:rsidRDefault="006536CB" w:rsidP="006536CB">
      <w:pPr>
        <w:pStyle w:val="a4"/>
      </w:pPr>
      <w:r w:rsidRPr="005F73C0">
        <w:rPr>
          <w:rFonts w:ascii="Times New Roman" w:hAnsi="Times New Roman" w:cs="Times New Roman"/>
          <w:b/>
          <w:sz w:val="28"/>
          <w:szCs w:val="28"/>
        </w:rPr>
        <w:t>Ссылка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3C0"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 w:rsidRPr="005F73C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44CD2">
          <w:rPr>
            <w:rStyle w:val="a3"/>
            <w:rFonts w:ascii="Times New Roman" w:hAnsi="Times New Roman" w:cs="Times New Roman"/>
            <w:sz w:val="28"/>
            <w:szCs w:val="28"/>
          </w:rPr>
          <w:t>https://vk.com/doc79216113_516128740</w:t>
        </w:r>
      </w:hyperlink>
    </w:p>
    <w:p w:rsidR="006536CB" w:rsidRPr="00C4132F" w:rsidRDefault="006536CB" w:rsidP="006536CB">
      <w:pPr>
        <w:pStyle w:val="a4"/>
      </w:pPr>
    </w:p>
    <w:p w:rsidR="006536CB" w:rsidRPr="00C4132F" w:rsidRDefault="006536CB" w:rsidP="006536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7FD5" w:rsidRPr="00BE0C23" w:rsidRDefault="008F7FD5" w:rsidP="008F7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№ </w:t>
      </w:r>
      <w:r w:rsidRPr="00BE0C23">
        <w:rPr>
          <w:rFonts w:ascii="Times New Roman" w:hAnsi="Times New Roman" w:cs="Times New Roman"/>
          <w:sz w:val="28"/>
          <w:szCs w:val="28"/>
        </w:rPr>
        <w:t>3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Изучение и описание минералов по образцам класса: Сульфиды.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Подробно изучить минералы, их физические свойства, научиться распознавать минералы по их основным внешним признакам.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образцы минералов, карта-определитель, фарфоровая и стеклянная пластинки, пособие к лабораторным занятиям по курсу общей геологии.</w:t>
      </w:r>
    </w:p>
    <w:p w:rsidR="008F7FD5" w:rsidRDefault="008F7FD5" w:rsidP="008F7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ОТЧЕТА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описание минералов класса:</w:t>
      </w:r>
    </w:p>
    <w:p w:rsidR="008F7FD5" w:rsidRPr="00104E99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Сульфиды: галенит, сфалерит, пирит, халькопирит, молибденит.</w:t>
      </w:r>
    </w:p>
    <w:p w:rsidR="008F7FD5" w:rsidRDefault="008F7FD5" w:rsidP="008F7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РАБОТЫ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Ознакомиться с образцами минералов, пользуясь картой-определителем и подручными средствами (фарфоровая и стеклянная пластинки).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физические свойства минералов: цвет минерала; цвет черты; твердость; спайность; излом.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Изучить практическое применение минерала, его происхождение,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диагностичес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признаки.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Написать отчет в виде таблицы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843833">
        <w:rPr>
          <w:rFonts w:ascii="Times New Roman" w:hAnsi="Times New Roman" w:cs="Times New Roman"/>
          <w:color w:val="FF0000"/>
          <w:sz w:val="28"/>
          <w:szCs w:val="28"/>
        </w:rPr>
        <w:t>сделать заготовку)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Защита практических работ.</w:t>
      </w:r>
    </w:p>
    <w:p w:rsidR="008F7FD5" w:rsidRDefault="008F7FD5" w:rsidP="008F7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</w:p>
    <w:p w:rsidR="008F7FD5" w:rsidRPr="00873AA8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Назовите область применения данных минералов.</w:t>
      </w:r>
    </w:p>
    <w:p w:rsidR="008F7FD5" w:rsidRDefault="008F7FD5" w:rsidP="008F7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месторождения данных минералов.</w:t>
      </w:r>
    </w:p>
    <w:p w:rsidR="0093409B" w:rsidRPr="006536CB" w:rsidRDefault="0093409B" w:rsidP="008F7F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409B" w:rsidRPr="006536CB" w:rsidSect="00A200BE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6CB"/>
    <w:rsid w:val="00043F9B"/>
    <w:rsid w:val="003201BE"/>
    <w:rsid w:val="00535385"/>
    <w:rsid w:val="006536CB"/>
    <w:rsid w:val="00843833"/>
    <w:rsid w:val="008F7FD5"/>
    <w:rsid w:val="0093409B"/>
    <w:rsid w:val="009A4E1A"/>
    <w:rsid w:val="009D543D"/>
    <w:rsid w:val="00CF6359"/>
    <w:rsid w:val="00E6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6CB"/>
    <w:rPr>
      <w:color w:val="0000FF" w:themeColor="hyperlink"/>
      <w:u w:val="single"/>
    </w:rPr>
  </w:style>
  <w:style w:type="paragraph" w:styleId="a4">
    <w:name w:val="No Spacing"/>
    <w:uiPriority w:val="1"/>
    <w:qFormat/>
    <w:rsid w:val="006536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oc79216113_516128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2022-02-15T11:14:00Z</dcterms:created>
  <dcterms:modified xsi:type="dcterms:W3CDTF">2025-03-04T16:26:00Z</dcterms:modified>
</cp:coreProperties>
</file>