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26D8" w14:textId="77777777" w:rsidR="00220BC5" w:rsidRDefault="00220BC5"/>
    <w:p w14:paraId="20ACF873" w14:textId="77777777" w:rsidR="00220BC5" w:rsidRPr="000D4593" w:rsidRDefault="00220BC5" w:rsidP="00220BC5">
      <w:pPr>
        <w:rPr>
          <w:sz w:val="24"/>
          <w:szCs w:val="24"/>
        </w:rPr>
      </w:pPr>
    </w:p>
    <w:p w14:paraId="26C40E4C" w14:textId="1835066B" w:rsidR="00220BC5" w:rsidRPr="000D4593" w:rsidRDefault="00220BC5" w:rsidP="00220BC5">
      <w:pPr>
        <w:tabs>
          <w:tab w:val="left" w:pos="960"/>
        </w:tabs>
        <w:rPr>
          <w:sz w:val="24"/>
          <w:szCs w:val="24"/>
        </w:rPr>
      </w:pPr>
      <w:r w:rsidRPr="000D4593">
        <w:rPr>
          <w:sz w:val="24"/>
          <w:szCs w:val="24"/>
        </w:rPr>
        <w:tab/>
      </w:r>
      <w:r w:rsidR="00E1182C">
        <w:rPr>
          <w:sz w:val="24"/>
          <w:szCs w:val="24"/>
        </w:rPr>
        <w:t>1</w:t>
      </w:r>
      <w:r w:rsidR="00B2071D">
        <w:rPr>
          <w:sz w:val="24"/>
          <w:szCs w:val="24"/>
        </w:rPr>
        <w:t>4</w:t>
      </w:r>
      <w:r w:rsidR="00E1182C">
        <w:rPr>
          <w:sz w:val="24"/>
          <w:szCs w:val="24"/>
        </w:rPr>
        <w:t>.0</w:t>
      </w:r>
      <w:r w:rsidR="00B2071D">
        <w:rPr>
          <w:sz w:val="24"/>
          <w:szCs w:val="24"/>
        </w:rPr>
        <w:t>3</w:t>
      </w:r>
      <w:r w:rsidR="00E1182C">
        <w:rPr>
          <w:sz w:val="24"/>
          <w:szCs w:val="24"/>
        </w:rPr>
        <w:t>.2</w:t>
      </w:r>
      <w:r w:rsidR="00B2071D">
        <w:rPr>
          <w:sz w:val="24"/>
          <w:szCs w:val="24"/>
        </w:rPr>
        <w:t xml:space="preserve">5. </w:t>
      </w:r>
      <w:r w:rsidRPr="000D4593">
        <w:rPr>
          <w:sz w:val="24"/>
          <w:szCs w:val="24"/>
        </w:rPr>
        <w:t xml:space="preserve">гр. </w:t>
      </w:r>
      <w:r w:rsidR="00B2071D">
        <w:rPr>
          <w:sz w:val="24"/>
          <w:szCs w:val="24"/>
        </w:rPr>
        <w:t>1-ОР-23</w:t>
      </w:r>
      <w:r w:rsidR="00E1182C">
        <w:rPr>
          <w:sz w:val="24"/>
          <w:szCs w:val="24"/>
        </w:rPr>
        <w:t xml:space="preserve"> </w:t>
      </w:r>
      <w:r w:rsidRPr="000D4593">
        <w:rPr>
          <w:sz w:val="24"/>
          <w:szCs w:val="24"/>
        </w:rPr>
        <w:t xml:space="preserve">«Инженерная графика» </w:t>
      </w:r>
      <w:r w:rsidR="00B2071D">
        <w:rPr>
          <w:sz w:val="24"/>
          <w:szCs w:val="24"/>
        </w:rPr>
        <w:t xml:space="preserve"> </w:t>
      </w:r>
      <w:r w:rsidRPr="000D4593">
        <w:rPr>
          <w:sz w:val="24"/>
          <w:szCs w:val="24"/>
        </w:rPr>
        <w:t xml:space="preserve"> препод.  Угдыжекова Н.Е</w:t>
      </w:r>
    </w:p>
    <w:p w14:paraId="4A654E21" w14:textId="77777777" w:rsidR="000D4593" w:rsidRPr="000D4593" w:rsidRDefault="00220BC5" w:rsidP="00220BC5">
      <w:pPr>
        <w:tabs>
          <w:tab w:val="left" w:pos="2865"/>
        </w:tabs>
        <w:rPr>
          <w:sz w:val="24"/>
          <w:szCs w:val="24"/>
        </w:rPr>
      </w:pPr>
      <w:r w:rsidRPr="000D4593">
        <w:rPr>
          <w:sz w:val="24"/>
          <w:szCs w:val="24"/>
        </w:rPr>
        <w:tab/>
      </w:r>
    </w:p>
    <w:p w14:paraId="2B731DA2" w14:textId="779BF7EE" w:rsidR="000D4593" w:rsidRPr="000D4593" w:rsidRDefault="000D4593" w:rsidP="000D45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0D4593">
        <w:rPr>
          <w:sz w:val="24"/>
          <w:szCs w:val="24"/>
        </w:rPr>
        <w:t xml:space="preserve">Тема :  </w:t>
      </w:r>
      <w:r w:rsidR="00B2071D">
        <w:rPr>
          <w:b/>
          <w:sz w:val="24"/>
          <w:szCs w:val="24"/>
        </w:rPr>
        <w:t>Виды</w:t>
      </w:r>
    </w:p>
    <w:p w14:paraId="7A449AED" w14:textId="77777777" w:rsidR="00AD6C92" w:rsidRDefault="00AD6C92" w:rsidP="00AD6C92">
      <w:pPr>
        <w:rPr>
          <w:sz w:val="24"/>
          <w:szCs w:val="24"/>
        </w:rPr>
      </w:pPr>
    </w:p>
    <w:p w14:paraId="34F87673" w14:textId="61C48266" w:rsidR="008A6277" w:rsidRPr="000D4593" w:rsidRDefault="00AD6C92" w:rsidP="008A6277">
      <w:pPr>
        <w:rPr>
          <w:sz w:val="24"/>
          <w:szCs w:val="24"/>
        </w:rPr>
      </w:pPr>
      <w:r w:rsidRPr="000D4593">
        <w:rPr>
          <w:sz w:val="24"/>
          <w:szCs w:val="24"/>
        </w:rPr>
        <w:t xml:space="preserve">         </w:t>
      </w:r>
      <w:r w:rsidR="008A6277">
        <w:rPr>
          <w:sz w:val="24"/>
          <w:szCs w:val="24"/>
        </w:rPr>
        <w:t xml:space="preserve"> </w:t>
      </w:r>
      <w:r w:rsidR="008A6277" w:rsidRPr="000D4593">
        <w:rPr>
          <w:sz w:val="24"/>
          <w:szCs w:val="24"/>
        </w:rPr>
        <w:t>1.</w:t>
      </w:r>
      <w:r w:rsidR="008A79AD">
        <w:rPr>
          <w:sz w:val="24"/>
          <w:szCs w:val="24"/>
        </w:rPr>
        <w:t>П</w:t>
      </w:r>
      <w:r w:rsidR="004858F6">
        <w:rPr>
          <w:sz w:val="24"/>
          <w:szCs w:val="24"/>
        </w:rPr>
        <w:t>овторить пройденный материал по теме «</w:t>
      </w:r>
      <w:r w:rsidR="00B2071D">
        <w:rPr>
          <w:sz w:val="24"/>
          <w:szCs w:val="24"/>
        </w:rPr>
        <w:t>Виды</w:t>
      </w:r>
      <w:r w:rsidR="004858F6">
        <w:rPr>
          <w:sz w:val="24"/>
          <w:szCs w:val="24"/>
        </w:rPr>
        <w:t>»</w:t>
      </w:r>
    </w:p>
    <w:p w14:paraId="3AE4F976" w14:textId="39FE5E08" w:rsidR="008A6277" w:rsidRDefault="008A6277" w:rsidP="008A627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D4593">
        <w:rPr>
          <w:sz w:val="24"/>
          <w:szCs w:val="24"/>
        </w:rPr>
        <w:t xml:space="preserve">  3.</w:t>
      </w:r>
      <w:r w:rsidR="004858F6">
        <w:rPr>
          <w:sz w:val="24"/>
          <w:szCs w:val="24"/>
        </w:rPr>
        <w:t xml:space="preserve">Построить </w:t>
      </w:r>
      <w:r w:rsidR="00B2071D">
        <w:rPr>
          <w:sz w:val="24"/>
          <w:szCs w:val="24"/>
        </w:rPr>
        <w:t>комплексные чертежи по заданию в произвольном масштабе.</w:t>
      </w:r>
    </w:p>
    <w:p w14:paraId="7D42FBFB" w14:textId="77777777" w:rsidR="00AD6C92" w:rsidRPr="000D4593" w:rsidRDefault="00AD6C92" w:rsidP="00AD6C92">
      <w:pPr>
        <w:rPr>
          <w:sz w:val="24"/>
          <w:szCs w:val="24"/>
        </w:rPr>
      </w:pPr>
    </w:p>
    <w:p w14:paraId="0DC9BD67" w14:textId="2805784A" w:rsidR="000D4593" w:rsidRPr="00AD6C92" w:rsidRDefault="00487F90" w:rsidP="00AD6C9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6029786" wp14:editId="0D454EF7">
            <wp:extent cx="5940425" cy="4845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4593" w:rsidRPr="00AD6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C5"/>
    <w:rsid w:val="000D4593"/>
    <w:rsid w:val="00191C10"/>
    <w:rsid w:val="00220BC5"/>
    <w:rsid w:val="004858F6"/>
    <w:rsid w:val="00487F90"/>
    <w:rsid w:val="00736CA9"/>
    <w:rsid w:val="008A6277"/>
    <w:rsid w:val="008A79AD"/>
    <w:rsid w:val="00AD6C92"/>
    <w:rsid w:val="00B2071D"/>
    <w:rsid w:val="00B63B91"/>
    <w:rsid w:val="00BC3760"/>
    <w:rsid w:val="00E1182C"/>
    <w:rsid w:val="00E6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0F00"/>
  <w15:docId w15:val="{BA84E708-8FB4-42C0-887E-ADDB6E6E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3</cp:revision>
  <dcterms:created xsi:type="dcterms:W3CDTF">2025-03-14T02:31:00Z</dcterms:created>
  <dcterms:modified xsi:type="dcterms:W3CDTF">2025-03-14T02:32:00Z</dcterms:modified>
</cp:coreProperties>
</file>