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Решение иррациональных уравнений и неравенств методом введения новой переменной.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изучении темы « решение иррациональных уравнений и неравенств» целесообразно вводить способ введения новой переменной, который облегчает решения некоторых уравнений и неравенств.</w:t>
      </w:r>
    </w:p>
    <w:p w:rsidR="00000000" w:rsidDel="00000000" w:rsidP="00000000" w:rsidRDefault="00000000" w:rsidRPr="00000000" w14:paraId="0000000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Например:  Уравнения и неравенства  вида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   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ах+в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 </m:t>
        </m:r>
      </m:oMath>
      <w:r w:rsidDel="00000000" w:rsidR="00000000" w:rsidRPr="00000000">
        <w:rPr>
          <w:sz w:val="24"/>
          <w:szCs w:val="24"/>
          <w:rtl w:val="0"/>
        </w:rPr>
        <w:t xml:space="preserve">= сх+d,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ах+в</m:t>
            </m:r>
          </m:e>
        </m:rad>
      </m:oMath>
      <w:r w:rsidDel="00000000" w:rsidR="00000000" w:rsidRPr="00000000">
        <w:rPr>
          <w:sz w:val="24"/>
          <w:szCs w:val="24"/>
          <w:rtl w:val="0"/>
        </w:rPr>
        <w:t xml:space="preserve">&gt;сх+d,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ах+в</m:t>
            </m:r>
          </m:e>
        </m:rad>
      </m:oMath>
      <w:r w:rsidDel="00000000" w:rsidR="00000000" w:rsidRPr="00000000">
        <w:rPr>
          <w:sz w:val="24"/>
          <w:szCs w:val="24"/>
          <w:rtl w:val="0"/>
        </w:rPr>
        <w:t xml:space="preserve">&lt;сх+d проще решать заменой переменной.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х-4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х - 6</w:t>
      </w:r>
    </w:p>
    <w:p w:rsidR="00000000" w:rsidDel="00000000" w:rsidP="00000000" w:rsidRDefault="00000000" w:rsidRPr="00000000" w14:paraId="00000006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Решение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 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х-4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=t ,  где t≥0,  тогда  х-4=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х=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+4.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уравнение примет вид: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-2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 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 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-t-2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=0,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=-1 ( не удовлетворяет условию  t≥0), значит х=4+4;  х=8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Ответ: 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3х-5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&lt;</m:t>
        </m:r>
      </m:oMath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х-1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3х-5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где t≥0, тогда 3х-5=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  х =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неравенство примет вид: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 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-3t+2&gt;0;  0≤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&lt;1 или t&gt;2.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0≤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3х-5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&lt;1                                        или                     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3х-5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0≤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3x-5&lt;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                                                                      3х-5 &gt; 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≤x&lt;2                                                                                       х&gt;3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Ответ:  [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2);  (3;∞)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х+3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3х-2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=7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х+3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t≥0, тогда  х+3=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х=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уравнение примет вид: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-11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=7;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-11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7-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≤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≤7                                                          0 ≤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≤7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t=-10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-11=49-14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                              t=3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=3, значит х=6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Ответ: 6.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-2х+15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-2х+8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=7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-2х+8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=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t,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t≥0, тогда 3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-2х +8=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данное уравнение примет вид: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+7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t=7,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решая получившиеся иррациональное уравнение, находим значения х.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некоторых иррациональных уравнений целесообразно вводить две переменные.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Например: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                 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+8х+7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-8х+7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Пусть         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+8х+7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t, t≥0 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-8х+7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=v, v≥0, тогда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+8х+7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-8х+7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Составим систему:                 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=16х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           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t− v= 2x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Решая данную систему, находим значение x=0 или t=x+4.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+8х+7</m:t>
            </m:r>
          </m:e>
        </m:rad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x+4, решая данное уравнение , находим его корни,  х=3, х=-3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Ответ: -3; 3; 0.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