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BC" w:rsidRDefault="00BE3FBC" w:rsidP="00BE3F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Итоговая контрольная работа по биологии 2 вариант.</w:t>
      </w:r>
    </w:p>
    <w:p w:rsidR="00BE3FBC" w:rsidRDefault="00BE3FBC" w:rsidP="00BE3F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функция ДНК в клетке (хранение и передача наследственной информации, синтез белка)</w:t>
      </w:r>
    </w:p>
    <w:p w:rsidR="00BE3FBC" w:rsidRDefault="00BE3FBC" w:rsidP="00BE3FBC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набор хромосом будет в клетке после деления, если в материнской клетке было 48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хромосом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а) при митозе; б) при мейозе.</w:t>
      </w:r>
    </w:p>
    <w:p w:rsidR="00BE3FBC" w:rsidRDefault="00BE3FBC" w:rsidP="00BE3FBC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набор хромосом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а) соматическая клетка (1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) б) зигота (1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) в) гаметы (1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3FBC" w:rsidRDefault="00BE3FBC" w:rsidP="00BE3FBC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половом размножении растений участвуют: а)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споры  б</w:t>
      </w:r>
      <w:proofErr w:type="gramEnd"/>
      <w:r>
        <w:rPr>
          <w:rFonts w:ascii="Times New Roman" w:hAnsi="Times New Roman" w:cs="Times New Roman"/>
          <w:sz w:val="28"/>
          <w:szCs w:val="28"/>
        </w:rPr>
        <w:t>) вегетативные почки  в) гаметы   г) соматической клетки</w:t>
      </w:r>
    </w:p>
    <w:p w:rsidR="00BE3FBC" w:rsidRDefault="00BE3FBC" w:rsidP="00BE3FBC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Индивидуальное развитие организма от оплодотворения до завершения жизнедеятельности - это: а)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филогенез  б</w:t>
      </w:r>
      <w:proofErr w:type="gramEnd"/>
      <w:r>
        <w:rPr>
          <w:rFonts w:ascii="Times New Roman" w:hAnsi="Times New Roman" w:cs="Times New Roman"/>
          <w:sz w:val="28"/>
          <w:szCs w:val="28"/>
        </w:rPr>
        <w:t>) онтогенез  в) партеногенез  г) эмбриогенез</w:t>
      </w:r>
    </w:p>
    <w:p w:rsidR="00BE3FBC" w:rsidRDefault="00BE3FBC" w:rsidP="00BE3FBC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находится информация об одном конкретном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а) ДНК, б) РНК, в) ген, г) хромосома</w:t>
      </w:r>
    </w:p>
    <w:p w:rsidR="00BE3FBC" w:rsidRDefault="00BE3FBC" w:rsidP="00BE3FBC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какой структуры входит ген: а) ДНК, б) РНК, в) АТФ, г) хромосома</w:t>
      </w:r>
    </w:p>
    <w:p w:rsidR="00BE3FBC" w:rsidRDefault="00BE3FBC" w:rsidP="00BE3FBC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называются признаки гибрида, проявляющиеся в первом поколении: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а)доминантные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б) рецессивные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модификационные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в) мутационные</w:t>
      </w:r>
    </w:p>
    <w:p w:rsidR="00BE3FBC" w:rsidRDefault="00BE3FBC" w:rsidP="00BE3FBC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хромосомы называют половыми?</w:t>
      </w:r>
    </w:p>
    <w:p w:rsidR="00BE3FBC" w:rsidRDefault="00BE3FBC" w:rsidP="00BE3FBC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Ребенок, как и его родители, имеет 46 хромосом,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44 отцовских и 2 материнские  б) 45 материнских и одна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хромосома отцовская  в) 23 материнских и 23 отцовских  г) 44 материнских и 2 отцовских</w:t>
      </w:r>
    </w:p>
    <w:p w:rsidR="00BE3FBC" w:rsidRDefault="00BE3FBC" w:rsidP="00BE3FBC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Хромосомы клетки, содержащие пару аллельных генов, называются: а)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материнскими  б</w:t>
      </w:r>
      <w:proofErr w:type="gramEnd"/>
      <w:r>
        <w:rPr>
          <w:rFonts w:ascii="Times New Roman" w:hAnsi="Times New Roman" w:cs="Times New Roman"/>
          <w:sz w:val="28"/>
          <w:szCs w:val="28"/>
        </w:rPr>
        <w:t>) гомологичными  в) половые хромосомы  г) отцовскими</w:t>
      </w:r>
    </w:p>
    <w:p w:rsidR="00BE3FBC" w:rsidRDefault="00BE3FBC" w:rsidP="00BE3FBC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генотипы родителей, если 75% гибридного потомства первого поколения растений гороха посевного имеет желтые семена (доминантный признак) а) АА,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г) АА,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</w:p>
    <w:p w:rsidR="00BE3FBC" w:rsidRDefault="00BE3FBC" w:rsidP="00BE3FBC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определения: вид, порода, сорт.</w:t>
      </w:r>
    </w:p>
    <w:p w:rsidR="00BE3FBC" w:rsidRDefault="00BE3FBC" w:rsidP="00BE3FBC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объясняется многообразие пород животных и сортов растений?</w:t>
      </w:r>
    </w:p>
    <w:p w:rsidR="00BE3FBC" w:rsidRDefault="00BE3FBC" w:rsidP="00BE3FBC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признаком отбора и его видом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0"/>
        <w:gridCol w:w="4216"/>
      </w:tblGrid>
      <w:tr w:rsidR="00BE3FBC" w:rsidTr="00BE3FBC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BC" w:rsidRDefault="00BE3F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действует в природе постоянно</w:t>
            </w:r>
          </w:p>
        </w:tc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BC" w:rsidRDefault="00BE3FBC" w:rsidP="00825D5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естественный отбор</w:t>
            </w:r>
          </w:p>
          <w:p w:rsidR="00BE3FBC" w:rsidRDefault="00BE3FBC" w:rsidP="00825D5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искусственный отбор</w:t>
            </w:r>
          </w:p>
        </w:tc>
      </w:tr>
      <w:tr w:rsidR="00BE3FBC" w:rsidTr="00BE3FBC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BC" w:rsidRDefault="00BE3F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сохраняет особей с признаками, интересующими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BC" w:rsidRDefault="00BE3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BC" w:rsidTr="00BE3FBC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BC" w:rsidRDefault="00BE3F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способствует формированию приспособленности к условиям среды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BC" w:rsidRDefault="00BE3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BC" w:rsidTr="00BE3FBC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BC" w:rsidRDefault="00BE3F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приводит к возникновению новых видов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BC" w:rsidRDefault="00BE3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BC" w:rsidTr="00BE3FBC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BC" w:rsidRDefault="00BE3F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проводится человеком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BC" w:rsidRDefault="00BE3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3FBC" w:rsidRDefault="00BE3FBC" w:rsidP="00BE3F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Сложные отношения между особями одного вида, разных видов и с условиями окружающей среды называют: а) борьбой за существование   б) естественным отбором   в) искусственным отбором   г) видообразованием</w:t>
      </w:r>
    </w:p>
    <w:p w:rsidR="00BE3FBC" w:rsidRDefault="00BE3FBC" w:rsidP="00BE3FBC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действием естественного отбора преимущественно выживают организмы: а)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сильнейшие  б</w:t>
      </w:r>
      <w:proofErr w:type="gramEnd"/>
      <w:r>
        <w:rPr>
          <w:rFonts w:ascii="Times New Roman" w:hAnsi="Times New Roman" w:cs="Times New Roman"/>
          <w:sz w:val="28"/>
          <w:szCs w:val="28"/>
        </w:rPr>
        <w:t>) наиболее приспособленные  в) наиболее сложно устроенные  г) самые плодовитые</w:t>
      </w:r>
    </w:p>
    <w:p w:rsidR="00BE3FBC" w:rsidRDefault="00BE3FBC" w:rsidP="00BE3FBC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результатам эволюции относят: а) борьбу за существование   б) приспособленность и многообразие видов в) мутационную и комбинативную изменчивость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модификационную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изменчивость</w:t>
      </w:r>
    </w:p>
    <w:p w:rsidR="00BE3FBC" w:rsidRDefault="00BE3FBC" w:rsidP="00BE3FBC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в процессе эволюции особей с полезными в определенных условиях признаками – это результат: а) хозяйственной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человека 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искусственного отбора в) естественного отбора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модификационной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изменчивости </w:t>
      </w:r>
    </w:p>
    <w:p w:rsidR="00BE3FBC" w:rsidRDefault="00BE3FBC" w:rsidP="00BE3FBC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Частное изменение в строении особей вида, способствующее приспособлению к определенным условиям среды обитания, называют: а) </w:t>
      </w:r>
      <w:proofErr w:type="gramStart"/>
      <w:r>
        <w:rPr>
          <w:rFonts w:ascii="Times New Roman" w:hAnsi="Times New Roman" w:cs="Times New Roman"/>
          <w:sz w:val="28"/>
          <w:szCs w:val="28"/>
        </w:rPr>
        <w:t>ароморфозом  б</w:t>
      </w:r>
      <w:proofErr w:type="gramEnd"/>
      <w:r>
        <w:rPr>
          <w:rFonts w:ascii="Times New Roman" w:hAnsi="Times New Roman" w:cs="Times New Roman"/>
          <w:sz w:val="28"/>
          <w:szCs w:val="28"/>
        </w:rPr>
        <w:t>) дегенерацией  в) конвергенцией  г) идиоадаптацией</w:t>
      </w:r>
    </w:p>
    <w:p w:rsidR="00BE3FBC" w:rsidRDefault="00BE3FBC" w:rsidP="00BE3FBC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причина сокращения видового разнообразия растений в настоящее время: а) гибель от насекомых-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вредителей  б</w:t>
      </w:r>
      <w:proofErr w:type="gramEnd"/>
      <w:r>
        <w:rPr>
          <w:rFonts w:ascii="Times New Roman" w:hAnsi="Times New Roman" w:cs="Times New Roman"/>
          <w:sz w:val="28"/>
          <w:szCs w:val="28"/>
        </w:rPr>
        <w:t>) поедание животными в) влияние деятельности человека г) небольшая продолжительность жизни</w:t>
      </w:r>
    </w:p>
    <w:p w:rsidR="00BE3FBC" w:rsidRDefault="00BE3FBC" w:rsidP="00BE3FBC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последовательность процессов, происходящих на Земле, в хронологическом порядке: 1) возникновение фотосинтеза 2) возникновение клеточных форм жизни 3) появление животных на суше 4) появление растений на суше 5) формирование озонового экрана</w:t>
      </w:r>
    </w:p>
    <w:p w:rsidR="00BE3FBC" w:rsidRDefault="00BE3FBC" w:rsidP="00BE3FBC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Эволюция человека называется а)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антропогенез  б</w:t>
      </w:r>
      <w:proofErr w:type="gramEnd"/>
      <w:r>
        <w:rPr>
          <w:rFonts w:ascii="Times New Roman" w:hAnsi="Times New Roman" w:cs="Times New Roman"/>
          <w:sz w:val="28"/>
          <w:szCs w:val="28"/>
        </w:rPr>
        <w:t>) ароморфоз в) онтогенез</w:t>
      </w:r>
    </w:p>
    <w:p w:rsidR="00BE3FBC" w:rsidRDefault="00BE3FBC" w:rsidP="00BE3FB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 филогенез</w:t>
      </w:r>
      <w:proofErr w:type="gramEnd"/>
    </w:p>
    <w:p w:rsidR="00BE3FBC" w:rsidRDefault="00BE3FBC" w:rsidP="00BE3F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хронологическую последовательность таксонов человека, начиная с самого крупного: 1) семейство Люди 2) отряд Приматы 3) тип Хордовые 4) 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  5</w:t>
      </w:r>
      <w:proofErr w:type="gramEnd"/>
      <w:r>
        <w:rPr>
          <w:rFonts w:ascii="Times New Roman" w:hAnsi="Times New Roman" w:cs="Times New Roman"/>
          <w:sz w:val="28"/>
          <w:szCs w:val="28"/>
        </w:rPr>
        <w:t>) класс Млекопитающие 6) вид Человек разумный</w:t>
      </w:r>
    </w:p>
    <w:p w:rsidR="00BE3FBC" w:rsidRDefault="00BE3FBC" w:rsidP="00BE3FBC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хронологическую последовательность антропогенеза: человек умелый, человек прямоходящий, дриопитек, человек разумный.</w:t>
      </w:r>
    </w:p>
    <w:p w:rsidR="00BE3FBC" w:rsidRDefault="00BE3FBC" w:rsidP="00BE3FBC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прогрессивным биологическим признакам человека относятся: (увеличение мозга и мозгового отдела черепа,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прямохождение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 освобождение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развитие руки,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теплокровность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E3FBC" w:rsidRDefault="00BE3FBC" w:rsidP="00BE3FBC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биологическим факторам эволюции человека относят а) членораздельную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речь  б</w:t>
      </w:r>
      <w:proofErr w:type="gramEnd"/>
      <w:r>
        <w:rPr>
          <w:rFonts w:ascii="Times New Roman" w:hAnsi="Times New Roman" w:cs="Times New Roman"/>
          <w:sz w:val="28"/>
          <w:szCs w:val="28"/>
        </w:rPr>
        <w:t>) общественный образ жизни  в) использование опыта предыдущих поколений  г) борьбу за существование и естественный отбор</w:t>
      </w:r>
    </w:p>
    <w:p w:rsidR="00BE3FBC" w:rsidRDefault="00BE3FBC" w:rsidP="00BE3FBC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факторы эволюции сыграли решающую роль в формировании у человека: а)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- образных изгибов позвоночника б)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прямохождения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членораздельной речи  г) способности различать запахи  </w:t>
      </w:r>
    </w:p>
    <w:p w:rsidR="00BE3FBC" w:rsidRDefault="00BE3FBC" w:rsidP="00BE3FBC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одновременно биологическое и социальное существо. В настоящее время эволюция человека идет по пути развития его как биологического или социального существа?</w:t>
      </w:r>
    </w:p>
    <w:p w:rsidR="00BE3FBC" w:rsidRDefault="00BE3FBC" w:rsidP="00BE3FBC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служит доказательством принадлежности всех современных рас человека к одному виду а) воспроизведение себе подобных внутри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расы  б</w:t>
      </w:r>
      <w:proofErr w:type="gramEnd"/>
      <w:r>
        <w:rPr>
          <w:rFonts w:ascii="Times New Roman" w:hAnsi="Times New Roman" w:cs="Times New Roman"/>
          <w:sz w:val="28"/>
          <w:szCs w:val="28"/>
        </w:rPr>
        <w:t>) плодовитое потомство от браков людей разных рас  в) адаптация к жизни в различных условиях  г) свободная миграция людей</w:t>
      </w:r>
    </w:p>
    <w:p w:rsidR="00BE3FBC" w:rsidRDefault="00BE3FBC" w:rsidP="00BE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D37" w:rsidRDefault="00771D37">
      <w:bookmarkStart w:id="0" w:name="_GoBack"/>
      <w:bookmarkEnd w:id="0"/>
    </w:p>
    <w:sectPr w:rsidR="00771D37" w:rsidSect="00BE3FBC">
      <w:pgSz w:w="11906" w:h="16838"/>
      <w:pgMar w:top="567" w:right="851" w:bottom="56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46AA2"/>
    <w:multiLevelType w:val="hybridMultilevel"/>
    <w:tmpl w:val="C21AE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D5ED7"/>
    <w:multiLevelType w:val="hybridMultilevel"/>
    <w:tmpl w:val="7C02C7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50"/>
    <w:rsid w:val="003C3B50"/>
    <w:rsid w:val="00771D37"/>
    <w:rsid w:val="00B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DE55"/>
  <w15:chartTrackingRefBased/>
  <w15:docId w15:val="{6F927361-437B-452B-9128-3FF11C79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FBC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3FB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2025-06-11T06:40:00Z</dcterms:created>
  <dcterms:modified xsi:type="dcterms:W3CDTF">2025-06-11T06:41:00Z</dcterms:modified>
</cp:coreProperties>
</file>