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316" w:rsidRPr="00701316" w:rsidRDefault="00701316" w:rsidP="00701316">
      <w:pPr>
        <w:spacing w:after="120" w:line="402" w:lineRule="atLeast"/>
        <w:ind w:firstLine="285"/>
        <w:jc w:val="center"/>
        <w:textAlignment w:val="baseline"/>
        <w:rPr>
          <w:rFonts w:ascii="Times New Roman" w:eastAsia="Times New Roman" w:hAnsi="Times New Roman" w:cs="Times New Roman"/>
          <w:b/>
          <w:sz w:val="32"/>
          <w:szCs w:val="32"/>
        </w:rPr>
      </w:pPr>
      <w:r w:rsidRPr="00701316">
        <w:rPr>
          <w:rFonts w:ascii="Times New Roman" w:eastAsia="Times New Roman" w:hAnsi="Times New Roman" w:cs="Times New Roman"/>
          <w:b/>
          <w:sz w:val="32"/>
          <w:szCs w:val="32"/>
        </w:rPr>
        <w:t>Основы теории спроса и предложения</w:t>
      </w:r>
    </w:p>
    <w:p w:rsidR="00701316" w:rsidRPr="00701316" w:rsidRDefault="00701316" w:rsidP="00701316">
      <w:pPr>
        <w:spacing w:after="120" w:line="402" w:lineRule="atLeast"/>
        <w:ind w:firstLine="285"/>
        <w:jc w:val="both"/>
        <w:textAlignment w:val="baseline"/>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Одной из важнейших функций рынка является ценообразование. Цена становится основным источником информации для всех субъектов экономических отношений, поэтому она выступает главным координатором экономической деятельности на рынке.</w:t>
      </w:r>
    </w:p>
    <w:p w:rsidR="00701316" w:rsidRPr="00701316" w:rsidRDefault="00701316" w:rsidP="00701316">
      <w:pPr>
        <w:spacing w:after="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В процессе конкуренции производители стараются предложить такую цену, которая устраивала бы покупателей, не забывая при этом, что именно цена является основным источником их дохода. Потребители же, соглашаясь приобретать товар по той или иной цене, подтверждают общественную значимость этого товара. То же можно сказать и о формировании цены на различные ресурсы, которые предлагаются на рынке и являются источником дохода их собственников.</w:t>
      </w:r>
    </w:p>
    <w:p w:rsidR="00701316" w:rsidRPr="00701316" w:rsidRDefault="00701316" w:rsidP="00701316">
      <w:pPr>
        <w:spacing w:after="120" w:line="402" w:lineRule="atLeast"/>
        <w:ind w:firstLine="285"/>
        <w:jc w:val="both"/>
        <w:textAlignment w:val="baseline"/>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Таким образом, механизм функционирования рынка основывается на взаимодействии законов спроса и предложения с целью достижения равновесия, т. е. формирования равновесной цены.</w:t>
      </w:r>
    </w:p>
    <w:p w:rsidR="00701316" w:rsidRPr="00701316" w:rsidRDefault="00701316" w:rsidP="00701316">
      <w:pPr>
        <w:spacing w:after="120" w:line="402" w:lineRule="atLeast"/>
        <w:ind w:firstLine="285"/>
        <w:jc w:val="both"/>
        <w:textAlignment w:val="baseline"/>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Существование индивидов предполагает удовлетворение их постоянно возникающих потребностей. Однако спрос в отличие от потребности представляет собой не только желание, но и способность людей приобретать блага. Спрос отличается от потребности платежеспособностью и предполагает взаимодействие с другими экономическими агентами.</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Функционирование рынка и экономики в целом обеспечивается уравновешенными отношениями купли-продажи. В связи с этим на рынке действуют покупатели и продавцы как самостоятельные экономические субъекты. Продавцы реализуют готовую продукцию, услуги, полуфабрикаты и пр., а покупатели предъявляют на все это спрос.</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b/>
          <w:bCs/>
          <w:sz w:val="24"/>
          <w:szCs w:val="24"/>
        </w:rPr>
        <w:t>Спрос </w:t>
      </w:r>
      <w:r w:rsidRPr="00701316">
        <w:rPr>
          <w:rFonts w:ascii="Times New Roman" w:eastAsia="Times New Roman" w:hAnsi="Times New Roman" w:cs="Times New Roman"/>
          <w:sz w:val="24"/>
          <w:szCs w:val="24"/>
        </w:rPr>
        <w:t>– это экономическая категория, показывающая стремление покупателя к приобретению нужной ему продукции с учетом текущего процесса ценообразования и прочих экономических показателей. В роли товара могут выступать любые предметы производства в зависимости от его специализации: продукты, ткани, услуги, идеи и все то, что может быть оценено экономическими субъектами как благо, имеющее высокую полезность.</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Для определения места спроса в системе экономических отношений необходимо ввести такое понятие, как </w:t>
      </w:r>
      <w:r w:rsidRPr="00701316">
        <w:rPr>
          <w:rFonts w:ascii="Times New Roman" w:eastAsia="Times New Roman" w:hAnsi="Times New Roman" w:cs="Times New Roman"/>
          <w:b/>
          <w:bCs/>
          <w:sz w:val="24"/>
          <w:szCs w:val="24"/>
        </w:rPr>
        <w:t>закон спроса. </w:t>
      </w:r>
      <w:r w:rsidRPr="00701316">
        <w:rPr>
          <w:rFonts w:ascii="Times New Roman" w:eastAsia="Times New Roman" w:hAnsi="Times New Roman" w:cs="Times New Roman"/>
          <w:sz w:val="24"/>
          <w:szCs w:val="24"/>
        </w:rPr>
        <w:t>Он характеризуется тем, что количество приобретаемой субъектом на рынке продукции определяется главным образом ее стоимостью или рыночной оценкой.</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b/>
          <w:bCs/>
          <w:sz w:val="24"/>
          <w:szCs w:val="24"/>
        </w:rPr>
        <w:t>Потребитель </w:t>
      </w:r>
      <w:r w:rsidRPr="00701316">
        <w:rPr>
          <w:rFonts w:ascii="Times New Roman" w:eastAsia="Times New Roman" w:hAnsi="Times New Roman" w:cs="Times New Roman"/>
          <w:sz w:val="24"/>
          <w:szCs w:val="24"/>
        </w:rPr>
        <w:t>– это рациональный субъект экономической деятельности, поэтому он стремится минимизировать свои издержки (расходы). Безусловно, это не говорит о том, что погоня за минимизацией затрат должна сопровождаться покупкой некачественного или слишком дешевого уцененного товара, конечно, если уценка не связана просто с сезонными циклами. Сегодня вообще цена не гарантирует качества, поэтому даже самый дорогой товар порой не обладает высокими качественными характеристиками. Величина спроса складывается не только из стоимости товара, но и под действием следующих неценовых факторов:</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lastRenderedPageBreak/>
        <w:t>1) </w:t>
      </w:r>
      <w:r w:rsidRPr="00701316">
        <w:rPr>
          <w:rFonts w:ascii="Times New Roman" w:eastAsia="Times New Roman" w:hAnsi="Times New Roman" w:cs="Times New Roman"/>
          <w:b/>
          <w:bCs/>
          <w:sz w:val="24"/>
          <w:szCs w:val="24"/>
        </w:rPr>
        <w:t>текущие доходы потребителей. </w:t>
      </w:r>
      <w:r w:rsidRPr="00701316">
        <w:rPr>
          <w:rFonts w:ascii="Times New Roman" w:eastAsia="Times New Roman" w:hAnsi="Times New Roman" w:cs="Times New Roman"/>
          <w:sz w:val="24"/>
          <w:szCs w:val="24"/>
        </w:rPr>
        <w:t>Как известно, чем выше доход, тем динамичнее становится структура потребления индивида: растут его сбережения, а вместе с этим и денежные суммы, затраченные на приобретение необходимых товаров и услуг;</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2) </w:t>
      </w:r>
      <w:r w:rsidRPr="00701316">
        <w:rPr>
          <w:rFonts w:ascii="Times New Roman" w:eastAsia="Times New Roman" w:hAnsi="Times New Roman" w:cs="Times New Roman"/>
          <w:b/>
          <w:bCs/>
          <w:sz w:val="24"/>
          <w:szCs w:val="24"/>
        </w:rPr>
        <w:t>вкусы и предпочтения потребителей. </w:t>
      </w:r>
      <w:r w:rsidRPr="00701316">
        <w:rPr>
          <w:rFonts w:ascii="Times New Roman" w:eastAsia="Times New Roman" w:hAnsi="Times New Roman" w:cs="Times New Roman"/>
          <w:sz w:val="24"/>
          <w:szCs w:val="24"/>
        </w:rPr>
        <w:t xml:space="preserve">Они подвержены изменениям с течением времени, например, под </w:t>
      </w:r>
      <w:proofErr w:type="gramStart"/>
      <w:r w:rsidRPr="00701316">
        <w:rPr>
          <w:rFonts w:ascii="Times New Roman" w:eastAsia="Times New Roman" w:hAnsi="Times New Roman" w:cs="Times New Roman"/>
          <w:sz w:val="24"/>
          <w:szCs w:val="24"/>
        </w:rPr>
        <w:t>влиянием</w:t>
      </w:r>
      <w:proofErr w:type="gramEnd"/>
      <w:r w:rsidRPr="00701316">
        <w:rPr>
          <w:rFonts w:ascii="Times New Roman" w:eastAsia="Times New Roman" w:hAnsi="Times New Roman" w:cs="Times New Roman"/>
          <w:sz w:val="24"/>
          <w:szCs w:val="24"/>
        </w:rPr>
        <w:t xml:space="preserve"> постоянно изменяющейся моды. Некоторые покупатели постоянны и, придерживаясь одной марки, предпочитают удовлетворять свои потребности продукцией исключительно конкретного производителя, зачастую даже независимо от ценовой характеристики;</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3) </w:t>
      </w:r>
      <w:r w:rsidRPr="00701316">
        <w:rPr>
          <w:rFonts w:ascii="Times New Roman" w:eastAsia="Times New Roman" w:hAnsi="Times New Roman" w:cs="Times New Roman"/>
          <w:b/>
          <w:bCs/>
          <w:sz w:val="24"/>
          <w:szCs w:val="24"/>
        </w:rPr>
        <w:t xml:space="preserve">цена на товары-заменители и </w:t>
      </w:r>
      <w:proofErr w:type="spellStart"/>
      <w:r w:rsidRPr="00701316">
        <w:rPr>
          <w:rFonts w:ascii="Times New Roman" w:eastAsia="Times New Roman" w:hAnsi="Times New Roman" w:cs="Times New Roman"/>
          <w:b/>
          <w:bCs/>
          <w:sz w:val="24"/>
          <w:szCs w:val="24"/>
        </w:rPr>
        <w:t>товары-дополнители</w:t>
      </w:r>
      <w:proofErr w:type="spellEnd"/>
      <w:r w:rsidRPr="00701316">
        <w:rPr>
          <w:rFonts w:ascii="Times New Roman" w:eastAsia="Times New Roman" w:hAnsi="Times New Roman" w:cs="Times New Roman"/>
          <w:b/>
          <w:bCs/>
          <w:sz w:val="24"/>
          <w:szCs w:val="24"/>
        </w:rPr>
        <w:t>:</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а) товары-конкуренты, т. е. товары-субституты. Пример – мандарины и апельсины. Если на рынке происходит изменение (в данном случае рост) цены на мандарины, покупатель будет склонен к покупке апельсинов, поскольку они также могут удовлетворить потребность в потреблении фруктов при более низкой стоимости;</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xml:space="preserve">б) товары, дополняющие друг друга, или товары-комплименты. Например, если начинают расти цены на бензин, спрос на автомобили планомерно снижается, поскольку топливо является ведущим фактором, определяющим работу машин, по крайней </w:t>
      </w:r>
      <w:proofErr w:type="gramStart"/>
      <w:r w:rsidRPr="00701316">
        <w:rPr>
          <w:rFonts w:ascii="Times New Roman" w:eastAsia="Times New Roman" w:hAnsi="Times New Roman" w:cs="Times New Roman"/>
          <w:sz w:val="24"/>
          <w:szCs w:val="24"/>
        </w:rPr>
        <w:t>мере</w:t>
      </w:r>
      <w:proofErr w:type="gramEnd"/>
      <w:r w:rsidRPr="00701316">
        <w:rPr>
          <w:rFonts w:ascii="Times New Roman" w:eastAsia="Times New Roman" w:hAnsi="Times New Roman" w:cs="Times New Roman"/>
          <w:sz w:val="24"/>
          <w:szCs w:val="24"/>
        </w:rPr>
        <w:t xml:space="preserve"> создает для этого все условия;</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4) </w:t>
      </w:r>
      <w:r w:rsidRPr="00701316">
        <w:rPr>
          <w:rFonts w:ascii="Times New Roman" w:eastAsia="Times New Roman" w:hAnsi="Times New Roman" w:cs="Times New Roman"/>
          <w:b/>
          <w:bCs/>
          <w:sz w:val="24"/>
          <w:szCs w:val="24"/>
        </w:rPr>
        <w:t>потребительские ожидания. </w:t>
      </w:r>
      <w:r w:rsidRPr="00701316">
        <w:rPr>
          <w:rFonts w:ascii="Times New Roman" w:eastAsia="Times New Roman" w:hAnsi="Times New Roman" w:cs="Times New Roman"/>
          <w:sz w:val="24"/>
          <w:szCs w:val="24"/>
        </w:rPr>
        <w:t>Покупатель при потреблении оценивает экономическую ситуацию в стране: уровень цен, динамику процентных ставок, величину инфляции. Повышение инфляционных ожиданий (нестабильность цен), как правило, способствует тому, что субъекты стараются купить все больший объем товаров, т. е. увеличивают потребительский спрос. Это же может стать причиной роста цен, главным образом на товары первой необходимости;</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5) </w:t>
      </w:r>
      <w:r w:rsidRPr="00701316">
        <w:rPr>
          <w:rFonts w:ascii="Times New Roman" w:eastAsia="Times New Roman" w:hAnsi="Times New Roman" w:cs="Times New Roman"/>
          <w:b/>
          <w:bCs/>
          <w:sz w:val="24"/>
          <w:szCs w:val="24"/>
        </w:rPr>
        <w:t>количество потребителей, </w:t>
      </w:r>
      <w:r w:rsidRPr="00701316">
        <w:rPr>
          <w:rFonts w:ascii="Times New Roman" w:eastAsia="Times New Roman" w:hAnsi="Times New Roman" w:cs="Times New Roman"/>
          <w:sz w:val="24"/>
          <w:szCs w:val="24"/>
        </w:rPr>
        <w:t>осуществляющих покупки на рынке.</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В условиях рыночной экономики спрос выступает главным фактором, определяющим, что и как производить. Различают индивидуальный и рыночный спрос.</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Функция индивидуального спроса потребителя характеризует его реакцию на изменение цены данного блага при допущении, что его доход и цены других благ неизменны.</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ИНДИВИДУАЛЬНЫЙ СПРОС – спрос конкретного потребителя; это соответствующий каждой данной цене объем благ, который тот или иной потребитель хотел бы купить на рынке.</w:t>
      </w:r>
    </w:p>
    <w:p w:rsidR="00701316" w:rsidRPr="00701316" w:rsidRDefault="00701316" w:rsidP="00701316">
      <w:pPr>
        <w:rPr>
          <w:rFonts w:ascii="Times New Roman" w:hAnsi="Times New Roman" w:cs="Times New Roman"/>
          <w:sz w:val="24"/>
          <w:szCs w:val="24"/>
          <w:shd w:val="clear" w:color="auto" w:fill="F7F7F7"/>
        </w:rPr>
      </w:pPr>
      <w:r w:rsidRPr="00701316">
        <w:rPr>
          <w:rFonts w:ascii="Times New Roman" w:hAnsi="Times New Roman" w:cs="Times New Roman"/>
          <w:sz w:val="24"/>
          <w:szCs w:val="24"/>
          <w:shd w:val="clear" w:color="auto" w:fill="F7F7F7"/>
        </w:rPr>
        <w:t>РЫНОЧНЫЙ СПРОС характеризует общий объем спроса всех потребителей при каждой данной цене данного блага.</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Основными факторами рыночного спроса являются:</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доходы потребителей;</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предпочтения (вкусы) потребителей;</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цена данного блага;</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цены товаров-заменителей и дополняющих благ;</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lastRenderedPageBreak/>
        <w:t>• количество потребителей данного блага;</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численность населения и его возрастная структура;</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распределение доходов среди демографических групп населения;</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внешние условия потребления;</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реклама;</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стимулирование сбыта;</w:t>
      </w:r>
    </w:p>
    <w:p w:rsidR="00701316" w:rsidRPr="00701316" w:rsidRDefault="00701316" w:rsidP="00701316">
      <w:pPr>
        <w:shd w:val="clear" w:color="auto" w:fill="F7F7F7"/>
        <w:spacing w:before="240" w:after="240"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размер домашнего хозяйства, зависящий от количества проживающих вместе людей. Например, тенденция к сокращению размеров семьи приведет к увеличению спроса на квартиры в многоквартирных домах и сокращению спроса на отдельные дома.</w:t>
      </w:r>
    </w:p>
    <w:p w:rsidR="00701316" w:rsidRPr="00701316" w:rsidRDefault="00701316" w:rsidP="00701316">
      <w:pPr>
        <w:rPr>
          <w:rFonts w:ascii="Times New Roman" w:hAnsi="Times New Roman" w:cs="Times New Roman"/>
          <w:sz w:val="24"/>
          <w:szCs w:val="24"/>
        </w:rPr>
      </w:pPr>
    </w:p>
    <w:p w:rsidR="00701316" w:rsidRPr="00701316" w:rsidRDefault="00701316" w:rsidP="00701316">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701316">
        <w:rPr>
          <w:rFonts w:ascii="Times New Roman" w:eastAsia="Times New Roman" w:hAnsi="Times New Roman" w:cs="Times New Roman"/>
          <w:b/>
          <w:bCs/>
          <w:kern w:val="36"/>
          <w:sz w:val="24"/>
          <w:szCs w:val="24"/>
        </w:rPr>
        <w:t>Предложение и факторы его определяющие.</w:t>
      </w:r>
    </w:p>
    <w:p w:rsidR="00701316" w:rsidRPr="00701316" w:rsidRDefault="00701316" w:rsidP="00701316">
      <w:pPr>
        <w:rPr>
          <w:rFonts w:ascii="Times New Roman" w:hAnsi="Times New Roman" w:cs="Times New Roman"/>
          <w:sz w:val="24"/>
          <w:szCs w:val="24"/>
        </w:rPr>
      </w:pPr>
    </w:p>
    <w:p w:rsidR="00701316" w:rsidRPr="00701316" w:rsidRDefault="00701316" w:rsidP="00701316">
      <w:p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Действие </w:t>
      </w:r>
      <w:hyperlink r:id="rId5" w:tooltip="Рыночный механизм" w:history="1">
        <w:r w:rsidRPr="00701316">
          <w:rPr>
            <w:rFonts w:ascii="Times New Roman" w:eastAsia="Times New Roman" w:hAnsi="Times New Roman" w:cs="Times New Roman"/>
            <w:b/>
            <w:bCs/>
            <w:i/>
            <w:iCs/>
            <w:sz w:val="24"/>
            <w:szCs w:val="24"/>
            <w:u w:val="single"/>
          </w:rPr>
          <w:t>рыночного механизма</w:t>
        </w:r>
      </w:hyperlink>
      <w:r w:rsidRPr="00701316">
        <w:rPr>
          <w:rFonts w:ascii="Times New Roman" w:eastAsia="Times New Roman" w:hAnsi="Times New Roman" w:cs="Times New Roman"/>
          <w:sz w:val="24"/>
          <w:szCs w:val="24"/>
        </w:rPr>
        <w:t> основано на установлении соответствия между спросом и предложением экономических благ на </w:t>
      </w:r>
      <w:hyperlink r:id="rId6" w:tooltip="Рынок: сущность, структура, функции" w:history="1">
        <w:r w:rsidRPr="00701316">
          <w:rPr>
            <w:rFonts w:ascii="Times New Roman" w:eastAsia="Times New Roman" w:hAnsi="Times New Roman" w:cs="Times New Roman"/>
            <w:b/>
            <w:bCs/>
            <w:i/>
            <w:iCs/>
            <w:sz w:val="24"/>
            <w:szCs w:val="24"/>
            <w:u w:val="single"/>
          </w:rPr>
          <w:t>рынке</w:t>
        </w:r>
      </w:hyperlink>
      <w:r w:rsidRPr="00701316">
        <w:rPr>
          <w:rFonts w:ascii="Times New Roman" w:eastAsia="Times New Roman" w:hAnsi="Times New Roman" w:cs="Times New Roman"/>
          <w:sz w:val="24"/>
          <w:szCs w:val="24"/>
        </w:rPr>
        <w:t>. Рассмотрим понятие предложения, закон и кривую предложения, факторы, влияющие на предложение на рынке товаров и услуг.</w:t>
      </w:r>
    </w:p>
    <w:p w:rsidR="00701316" w:rsidRPr="00701316" w:rsidRDefault="00701316" w:rsidP="00701316">
      <w:p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b/>
          <w:bCs/>
          <w:i/>
          <w:iCs/>
          <w:sz w:val="24"/>
          <w:szCs w:val="24"/>
        </w:rPr>
        <w:t>Предложение - это желание и способность производителей (продавцов) предоставлять товары для продажи на рынке по каждой возможной цене в каждый данный момент времени</w:t>
      </w:r>
      <w:r w:rsidRPr="00701316">
        <w:rPr>
          <w:rFonts w:ascii="Times New Roman" w:eastAsia="Times New Roman" w:hAnsi="Times New Roman" w:cs="Times New Roman"/>
          <w:sz w:val="24"/>
          <w:szCs w:val="24"/>
        </w:rPr>
        <w:t>. Способность предоставлять товары связана с использованием ограниченных ресурсов, поэтому эта способность не столь велика, чтобы удовлетворить все </w:t>
      </w:r>
      <w:hyperlink r:id="rId7" w:tooltip="Потребность" w:history="1">
        <w:r w:rsidRPr="00701316">
          <w:rPr>
            <w:rFonts w:ascii="Times New Roman" w:eastAsia="Times New Roman" w:hAnsi="Times New Roman" w:cs="Times New Roman"/>
            <w:b/>
            <w:bCs/>
            <w:i/>
            <w:iCs/>
            <w:sz w:val="24"/>
            <w:szCs w:val="24"/>
            <w:u w:val="single"/>
          </w:rPr>
          <w:t>потребности</w:t>
        </w:r>
      </w:hyperlink>
      <w:r w:rsidRPr="00701316">
        <w:rPr>
          <w:rFonts w:ascii="Times New Roman" w:eastAsia="Times New Roman" w:hAnsi="Times New Roman" w:cs="Times New Roman"/>
          <w:sz w:val="24"/>
          <w:szCs w:val="24"/>
        </w:rPr>
        <w:t> всех людей, ведь совокупные потребности, как известно, безграничны.</w:t>
      </w:r>
    </w:p>
    <w:p w:rsidR="00701316" w:rsidRPr="00701316" w:rsidRDefault="00701316" w:rsidP="00701316">
      <w:p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Поскольку предложение – это совокупность товаров и услуг, которые представлены на рынке, то объем предложения зависит от объема производства, при этом две эти величины не всегда совпадают. Величина предложения не тождественна объему произведенной продукции, так как обычно часть произведенной продукции потребляется в рамках предприятия. Существуют и другие потери, например, при транспортировке и хранении товаров.</w:t>
      </w:r>
    </w:p>
    <w:p w:rsidR="00701316" w:rsidRPr="00701316" w:rsidRDefault="00701316" w:rsidP="00701316">
      <w:p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Различают индивидуальное и рыночное предложение. </w:t>
      </w:r>
      <w:r w:rsidRPr="00701316">
        <w:rPr>
          <w:rFonts w:ascii="Times New Roman" w:eastAsia="Times New Roman" w:hAnsi="Times New Roman" w:cs="Times New Roman"/>
          <w:b/>
          <w:bCs/>
          <w:i/>
          <w:iCs/>
          <w:sz w:val="24"/>
          <w:szCs w:val="24"/>
        </w:rPr>
        <w:t>Индивидуальное предложение</w:t>
      </w:r>
      <w:r w:rsidRPr="00701316">
        <w:rPr>
          <w:rFonts w:ascii="Times New Roman" w:eastAsia="Times New Roman" w:hAnsi="Times New Roman" w:cs="Times New Roman"/>
          <w:sz w:val="24"/>
          <w:szCs w:val="24"/>
        </w:rPr>
        <w:t> - предложение отдельного производителя. </w:t>
      </w:r>
      <w:r w:rsidRPr="00701316">
        <w:rPr>
          <w:rFonts w:ascii="Times New Roman" w:eastAsia="Times New Roman" w:hAnsi="Times New Roman" w:cs="Times New Roman"/>
          <w:b/>
          <w:bCs/>
          <w:i/>
          <w:iCs/>
          <w:sz w:val="24"/>
          <w:szCs w:val="24"/>
        </w:rPr>
        <w:t>Рыночное предложение</w:t>
      </w:r>
      <w:r w:rsidRPr="00701316">
        <w:rPr>
          <w:rFonts w:ascii="Times New Roman" w:eastAsia="Times New Roman" w:hAnsi="Times New Roman" w:cs="Times New Roman"/>
          <w:sz w:val="24"/>
          <w:szCs w:val="24"/>
        </w:rPr>
        <w:t> - совокупность индивидуальных предложений данного товара (сумма предложений данного товара разными производителями по каждой возможной цене).</w:t>
      </w:r>
    </w:p>
    <w:p w:rsidR="00701316" w:rsidRPr="00701316" w:rsidRDefault="00701316" w:rsidP="00701316">
      <w:p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b/>
          <w:bCs/>
          <w:i/>
          <w:iCs/>
          <w:sz w:val="24"/>
          <w:szCs w:val="24"/>
        </w:rPr>
        <w:t>На количество товара, которое фирма желает произвести, оказывают воздействие многие факторы, основные из которых следующие</w:t>
      </w:r>
      <w:r w:rsidRPr="00701316">
        <w:rPr>
          <w:rFonts w:ascii="Times New Roman" w:eastAsia="Times New Roman" w:hAnsi="Times New Roman" w:cs="Times New Roman"/>
          <w:sz w:val="24"/>
          <w:szCs w:val="24"/>
        </w:rPr>
        <w:t>:</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цена самого товара (услуги);</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цена ресурсов, используемых в производстве данного блага;</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технология производства, уровень технологий;</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цены на другие товары и услуги;</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величина налогов, дотаций и субсидий;</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цели фирмы и число продавцов на рынке;</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lastRenderedPageBreak/>
        <w:t>ожидания производителей.</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Как видим, предложение - функция многих переменных, но цена товара (услуги) является первостепенным фактором, влияющим на предложение. Рассмотрим зависимость между величиной предложения и ценой товара при неизменности остальных факторов, способных оказать воздействие на предложение.</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b/>
          <w:bCs/>
          <w:i/>
          <w:iCs/>
          <w:sz w:val="24"/>
          <w:szCs w:val="24"/>
        </w:rPr>
        <w:t>Закон предложения</w:t>
      </w:r>
      <w:r w:rsidRPr="00701316">
        <w:rPr>
          <w:rFonts w:ascii="Times New Roman" w:eastAsia="Times New Roman" w:hAnsi="Times New Roman" w:cs="Times New Roman"/>
          <w:sz w:val="24"/>
          <w:szCs w:val="24"/>
        </w:rPr>
        <w:t> - между </w:t>
      </w:r>
      <w:hyperlink r:id="rId8" w:tooltip="Цена и стоимость" w:history="1">
        <w:r w:rsidRPr="00701316">
          <w:rPr>
            <w:rFonts w:ascii="Times New Roman" w:eastAsia="Times New Roman" w:hAnsi="Times New Roman" w:cs="Times New Roman"/>
            <w:b/>
            <w:bCs/>
            <w:i/>
            <w:iCs/>
            <w:sz w:val="24"/>
            <w:szCs w:val="24"/>
            <w:u w:val="single"/>
          </w:rPr>
          <w:t>ценой</w:t>
        </w:r>
      </w:hyperlink>
      <w:r w:rsidRPr="00701316">
        <w:rPr>
          <w:rFonts w:ascii="Times New Roman" w:eastAsia="Times New Roman" w:hAnsi="Times New Roman" w:cs="Times New Roman"/>
          <w:sz w:val="24"/>
          <w:szCs w:val="24"/>
        </w:rPr>
        <w:t> и количеством предлагаемого </w:t>
      </w:r>
      <w:hyperlink r:id="rId9" w:tooltip="Товар и товарное &#10;   хозяйство" w:history="1">
        <w:r w:rsidRPr="00701316">
          <w:rPr>
            <w:rFonts w:ascii="Times New Roman" w:eastAsia="Times New Roman" w:hAnsi="Times New Roman" w:cs="Times New Roman"/>
            <w:b/>
            <w:bCs/>
            <w:i/>
            <w:iCs/>
            <w:sz w:val="24"/>
            <w:szCs w:val="24"/>
            <w:u w:val="single"/>
          </w:rPr>
          <w:t>товара</w:t>
        </w:r>
      </w:hyperlink>
      <w:r w:rsidRPr="00701316">
        <w:rPr>
          <w:rFonts w:ascii="Times New Roman" w:eastAsia="Times New Roman" w:hAnsi="Times New Roman" w:cs="Times New Roman"/>
          <w:sz w:val="24"/>
          <w:szCs w:val="24"/>
        </w:rPr>
        <w:t> существует прямая зависимость: при прочих равных условиях с повышением цены возрастает и величина предложения, и наоборот, снижение цены сопровождается сокращением объема предложения.</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b/>
          <w:bCs/>
          <w:i/>
          <w:iCs/>
          <w:sz w:val="24"/>
          <w:szCs w:val="24"/>
        </w:rPr>
        <w:t>Неценовые факторы способны значительно влиять на положение кривой предложения</w:t>
      </w:r>
      <w:r w:rsidRPr="00701316">
        <w:rPr>
          <w:rFonts w:ascii="Times New Roman" w:eastAsia="Times New Roman" w:hAnsi="Times New Roman" w:cs="Times New Roman"/>
          <w:sz w:val="24"/>
          <w:szCs w:val="24"/>
        </w:rPr>
        <w:t>. Так </w:t>
      </w:r>
      <w:r w:rsidRPr="00701316">
        <w:rPr>
          <w:rFonts w:ascii="Times New Roman" w:eastAsia="Times New Roman" w:hAnsi="Times New Roman" w:cs="Times New Roman"/>
          <w:b/>
          <w:bCs/>
          <w:i/>
          <w:iCs/>
          <w:sz w:val="24"/>
          <w:szCs w:val="24"/>
        </w:rPr>
        <w:t>рост цен на ресурсы</w:t>
      </w:r>
      <w:r w:rsidRPr="00701316">
        <w:rPr>
          <w:rFonts w:ascii="Times New Roman" w:eastAsia="Times New Roman" w:hAnsi="Times New Roman" w:cs="Times New Roman"/>
          <w:sz w:val="24"/>
          <w:szCs w:val="24"/>
        </w:rPr>
        <w:t> ведет к увеличению издержек производства, снижению прибыли или возникновению убытка при тех же ценах и сокращению предложения. График предложения при этом смещается влево от первоначального положения. Снижение цен на </w:t>
      </w:r>
      <w:hyperlink r:id="rId10" w:tooltip="Экономические ресурсы" w:history="1">
        <w:r w:rsidRPr="00701316">
          <w:rPr>
            <w:rFonts w:ascii="Times New Roman" w:eastAsia="Times New Roman" w:hAnsi="Times New Roman" w:cs="Times New Roman"/>
            <w:b/>
            <w:bCs/>
            <w:i/>
            <w:iCs/>
            <w:sz w:val="24"/>
            <w:szCs w:val="24"/>
            <w:u w:val="single"/>
          </w:rPr>
          <w:t>ресурсы</w:t>
        </w:r>
      </w:hyperlink>
      <w:r w:rsidRPr="00701316">
        <w:rPr>
          <w:rFonts w:ascii="Times New Roman" w:eastAsia="Times New Roman" w:hAnsi="Times New Roman" w:cs="Times New Roman"/>
          <w:sz w:val="24"/>
          <w:szCs w:val="24"/>
        </w:rPr>
        <w:t> приводит к увеличению предложения и смещает кривую предложения вправо.</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b/>
          <w:bCs/>
          <w:i/>
          <w:iCs/>
          <w:sz w:val="24"/>
          <w:szCs w:val="24"/>
        </w:rPr>
        <w:t>Совершенствование технологии</w:t>
      </w:r>
      <w:r w:rsidRPr="00701316">
        <w:rPr>
          <w:rFonts w:ascii="Times New Roman" w:eastAsia="Times New Roman" w:hAnsi="Times New Roman" w:cs="Times New Roman"/>
          <w:sz w:val="24"/>
          <w:szCs w:val="24"/>
        </w:rPr>
        <w:t> позволяет более эффективно, с меньшими издержками на единицу продукции осуществлять производство и увеличивать предложение. Кривая предложения смещается вправо.</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b/>
          <w:bCs/>
          <w:i/>
          <w:iCs/>
          <w:sz w:val="24"/>
          <w:szCs w:val="24"/>
        </w:rPr>
        <w:t>Увеличение налогов</w:t>
      </w:r>
      <w:r w:rsidRPr="00701316">
        <w:rPr>
          <w:rFonts w:ascii="Times New Roman" w:eastAsia="Times New Roman" w:hAnsi="Times New Roman" w:cs="Times New Roman"/>
          <w:sz w:val="24"/>
          <w:szCs w:val="24"/>
        </w:rPr>
        <w:t> при тех же ценах уменьшает </w:t>
      </w:r>
      <w:hyperlink r:id="rId11" w:tooltip="Прибыль" w:history="1">
        <w:r w:rsidRPr="00701316">
          <w:rPr>
            <w:rFonts w:ascii="Times New Roman" w:eastAsia="Times New Roman" w:hAnsi="Times New Roman" w:cs="Times New Roman"/>
            <w:b/>
            <w:bCs/>
            <w:i/>
            <w:iCs/>
            <w:sz w:val="24"/>
            <w:szCs w:val="24"/>
            <w:u w:val="single"/>
          </w:rPr>
          <w:t>прибыль</w:t>
        </w:r>
      </w:hyperlink>
      <w:r w:rsidRPr="00701316">
        <w:rPr>
          <w:rFonts w:ascii="Times New Roman" w:eastAsia="Times New Roman" w:hAnsi="Times New Roman" w:cs="Times New Roman"/>
          <w:sz w:val="24"/>
          <w:szCs w:val="24"/>
        </w:rPr>
        <w:t> производителей и ведет к сокращению предложения товаров на рынке и сдвигу кривой предложения влево. </w:t>
      </w:r>
      <w:r w:rsidRPr="00701316">
        <w:rPr>
          <w:rFonts w:ascii="Times New Roman" w:eastAsia="Times New Roman" w:hAnsi="Times New Roman" w:cs="Times New Roman"/>
          <w:b/>
          <w:bCs/>
          <w:i/>
          <w:iCs/>
          <w:sz w:val="24"/>
          <w:szCs w:val="24"/>
        </w:rPr>
        <w:t>Рост дотаций и субсидий</w:t>
      </w:r>
      <w:r w:rsidRPr="00701316">
        <w:rPr>
          <w:rFonts w:ascii="Times New Roman" w:eastAsia="Times New Roman" w:hAnsi="Times New Roman" w:cs="Times New Roman"/>
          <w:sz w:val="24"/>
          <w:szCs w:val="24"/>
        </w:rPr>
        <w:t>, напротив, способствует увеличению предложения, так как дотации и субсидии государства означают, что оно берет на себя покрытие части издержек производителей и позволяет им выпускать больше продукции. График предложения при этом смещается вправо.</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b/>
          <w:bCs/>
          <w:i/>
          <w:iCs/>
          <w:sz w:val="24"/>
          <w:szCs w:val="24"/>
        </w:rPr>
        <w:t>Рост цен на один товар</w:t>
      </w:r>
      <w:r w:rsidRPr="00701316">
        <w:rPr>
          <w:rFonts w:ascii="Times New Roman" w:eastAsia="Times New Roman" w:hAnsi="Times New Roman" w:cs="Times New Roman"/>
          <w:sz w:val="24"/>
          <w:szCs w:val="24"/>
        </w:rPr>
        <w:t> при прочих равных условиях способствует снижению предложения другого товара, который является его заменителем. График предложения второго товара сместится влево. Увеличение цен на один товар повлияет на увеличение предложения другого, сопутствующего товара, что приведет к сдвигу кривой предложения второго товара вправо.</w:t>
      </w:r>
    </w:p>
    <w:p w:rsidR="00701316" w:rsidRPr="00701316" w:rsidRDefault="00701316" w:rsidP="00701316">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01316">
        <w:rPr>
          <w:rFonts w:ascii="Times New Roman" w:eastAsia="Times New Roman" w:hAnsi="Times New Roman" w:cs="Times New Roman"/>
          <w:b/>
          <w:bCs/>
          <w:i/>
          <w:iCs/>
          <w:sz w:val="24"/>
          <w:szCs w:val="24"/>
        </w:rPr>
        <w:t>Ожидания повышения цен</w:t>
      </w:r>
      <w:r w:rsidRPr="00701316">
        <w:rPr>
          <w:rFonts w:ascii="Times New Roman" w:eastAsia="Times New Roman" w:hAnsi="Times New Roman" w:cs="Times New Roman"/>
          <w:sz w:val="24"/>
          <w:szCs w:val="24"/>
        </w:rPr>
        <w:t> обычно сдерживают текущее предложение данного товара с целью последующей его продажи по более высокой цене. График предложения сместится влево. </w:t>
      </w:r>
      <w:r w:rsidRPr="00701316">
        <w:rPr>
          <w:rFonts w:ascii="Times New Roman" w:eastAsia="Times New Roman" w:hAnsi="Times New Roman" w:cs="Times New Roman"/>
          <w:b/>
          <w:bCs/>
          <w:i/>
          <w:iCs/>
          <w:sz w:val="24"/>
          <w:szCs w:val="24"/>
        </w:rPr>
        <w:t>Увеличение количества продавцов</w:t>
      </w:r>
      <w:r w:rsidRPr="00701316">
        <w:rPr>
          <w:rFonts w:ascii="Times New Roman" w:eastAsia="Times New Roman" w:hAnsi="Times New Roman" w:cs="Times New Roman"/>
          <w:sz w:val="24"/>
          <w:szCs w:val="24"/>
        </w:rPr>
        <w:t> при данном объеме производства каждой фирмы ведет к росту предложения и сдвигу кривой предложения вправо.</w:t>
      </w:r>
    </w:p>
    <w:p w:rsidR="00701316" w:rsidRPr="00701316" w:rsidRDefault="00701316" w:rsidP="00701316">
      <w:pPr>
        <w:rPr>
          <w:rFonts w:ascii="Times New Roman" w:hAnsi="Times New Roman" w:cs="Times New Roman"/>
          <w:sz w:val="24"/>
          <w:szCs w:val="24"/>
        </w:rPr>
      </w:pPr>
    </w:p>
    <w:p w:rsidR="00701316" w:rsidRPr="00701316" w:rsidRDefault="00701316" w:rsidP="00701316">
      <w:pPr>
        <w:spacing w:before="100" w:beforeAutospacing="1" w:after="100" w:afterAutospacing="1" w:line="240" w:lineRule="auto"/>
        <w:outlineLvl w:val="0"/>
        <w:rPr>
          <w:rFonts w:ascii="Times New Roman" w:eastAsia="Times New Roman" w:hAnsi="Times New Roman" w:cs="Times New Roman"/>
          <w:kern w:val="36"/>
          <w:sz w:val="24"/>
          <w:szCs w:val="24"/>
        </w:rPr>
      </w:pPr>
      <w:r w:rsidRPr="00701316">
        <w:rPr>
          <w:rFonts w:ascii="Times New Roman" w:eastAsia="Times New Roman" w:hAnsi="Times New Roman" w:cs="Times New Roman"/>
          <w:kern w:val="36"/>
          <w:sz w:val="24"/>
          <w:szCs w:val="24"/>
        </w:rPr>
        <w:t>Механизм установления равновесия</w:t>
      </w:r>
    </w:p>
    <w:p w:rsidR="00701316" w:rsidRPr="00701316" w:rsidRDefault="00701316" w:rsidP="00701316">
      <w:p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Рассмотрим механизм установления рыночного равновесия, когда под воздействием изменения факторов спроса или предложения рынок выходит из этого состояния. Существуют два основных варианта диспропорции между спросом и предложением: избыток и дефицит товара.</w:t>
      </w:r>
    </w:p>
    <w:p w:rsidR="00701316" w:rsidRPr="00701316" w:rsidRDefault="00701316" w:rsidP="00701316">
      <w:p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b/>
          <w:bCs/>
          <w:i/>
          <w:iCs/>
          <w:sz w:val="24"/>
          <w:szCs w:val="24"/>
        </w:rPr>
        <w:t>Избыток </w:t>
      </w:r>
      <w:r w:rsidRPr="00701316">
        <w:rPr>
          <w:rFonts w:ascii="Times New Roman" w:eastAsia="Times New Roman" w:hAnsi="Times New Roman" w:cs="Times New Roman"/>
          <w:sz w:val="24"/>
          <w:szCs w:val="24"/>
        </w:rPr>
        <w:t xml:space="preserve">(излишек) товара - это такая ситуация на рынке, когда величина предложения товара по данной цене превышает величину спроса на него. В этом случае между производителями возникает конкуренция, борьба за покупателей. В выигрыше остается тот, кто предлагает более выгодные условия реализации товара. Таким </w:t>
      </w:r>
      <w:proofErr w:type="gramStart"/>
      <w:r w:rsidRPr="00701316">
        <w:rPr>
          <w:rFonts w:ascii="Times New Roman" w:eastAsia="Times New Roman" w:hAnsi="Times New Roman" w:cs="Times New Roman"/>
          <w:sz w:val="24"/>
          <w:szCs w:val="24"/>
        </w:rPr>
        <w:t>образом</w:t>
      </w:r>
      <w:proofErr w:type="gramEnd"/>
      <w:r w:rsidRPr="00701316">
        <w:rPr>
          <w:rFonts w:ascii="Times New Roman" w:eastAsia="Times New Roman" w:hAnsi="Times New Roman" w:cs="Times New Roman"/>
          <w:sz w:val="24"/>
          <w:szCs w:val="24"/>
        </w:rPr>
        <w:t xml:space="preserve"> рынок стремится вернуться в состояние равновесия.</w:t>
      </w:r>
    </w:p>
    <w:p w:rsidR="00701316" w:rsidRPr="00701316" w:rsidRDefault="00701316" w:rsidP="00701316">
      <w:p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b/>
          <w:bCs/>
          <w:i/>
          <w:iCs/>
          <w:sz w:val="24"/>
          <w:szCs w:val="24"/>
        </w:rPr>
        <w:t>Дефицит </w:t>
      </w:r>
      <w:r w:rsidRPr="00701316">
        <w:rPr>
          <w:rFonts w:ascii="Times New Roman" w:eastAsia="Times New Roman" w:hAnsi="Times New Roman" w:cs="Times New Roman"/>
          <w:sz w:val="24"/>
          <w:szCs w:val="24"/>
        </w:rPr>
        <w:t xml:space="preserve">товара - в этом случае величина спроса на товар по данной цене превосходит предлагаемое количество товара. В данной ситуации возникает соревнование уже между </w:t>
      </w:r>
      <w:r w:rsidRPr="00701316">
        <w:rPr>
          <w:rFonts w:ascii="Times New Roman" w:eastAsia="Times New Roman" w:hAnsi="Times New Roman" w:cs="Times New Roman"/>
          <w:sz w:val="24"/>
          <w:szCs w:val="24"/>
        </w:rPr>
        <w:lastRenderedPageBreak/>
        <w:t>покупателями за возможность приобрести дефицитный товар. Побеждает тот, кто предлагает более высокую цену за данный товар. Возросшая цена привлекает к нему внимание производителей, которые начинают расширять производство, увеличивая тем самым предложение товара. В результате система возвращается в состояние равновесия.</w:t>
      </w:r>
    </w:p>
    <w:p w:rsidR="00701316" w:rsidRPr="00701316" w:rsidRDefault="00701316" w:rsidP="00701316">
      <w:p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Таким образом, цена выполняет уравновешивающую функцию, стимулируя расширение производства и предложения товара при дефиците и сдерживая предложение, избавляя рынок от излишков.</w:t>
      </w:r>
    </w:p>
    <w:p w:rsidR="00701316" w:rsidRPr="00701316" w:rsidRDefault="00701316" w:rsidP="00701316">
      <w:p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Уравновешивающая роль цены проявляется как через спрос, так и через предложение.</w:t>
      </w:r>
    </w:p>
    <w:p w:rsidR="00701316" w:rsidRPr="00701316" w:rsidRDefault="00701316" w:rsidP="00701316">
      <w:p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В учебной литературе сформулированы четыре правила взаимодействия спроса и предложения.</w:t>
      </w:r>
    </w:p>
    <w:p w:rsidR="00701316" w:rsidRPr="00701316" w:rsidRDefault="00701316" w:rsidP="0070131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1. Увеличение спроса вызывает рост равновесной цены и равновесного количества товаров.</w:t>
      </w:r>
    </w:p>
    <w:p w:rsidR="00701316" w:rsidRPr="00701316" w:rsidRDefault="00701316" w:rsidP="0070131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2. Уменьшение спроса вызывает падение и равновесной цены, и равновесного количества товаров.</w:t>
      </w:r>
    </w:p>
    <w:p w:rsidR="00701316" w:rsidRPr="00701316" w:rsidRDefault="00701316" w:rsidP="0070131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3. Увеличение предложения влечет за собой уменьшение равновесной цены и увеличение равновесного количества товаров.</w:t>
      </w:r>
    </w:p>
    <w:p w:rsidR="00701316" w:rsidRPr="00701316" w:rsidRDefault="00701316" w:rsidP="0070131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4. Сокращение предложения влечет за собой увеличение равновесной цены и уменьшение равновесного количества товаров.</w:t>
      </w:r>
    </w:p>
    <w:p w:rsidR="00701316" w:rsidRPr="00701316" w:rsidRDefault="00701316" w:rsidP="00701316">
      <w:p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Пользуясь этими правилами, можно найти равновесную точку при любых изменениях спроса и предложения.</w:t>
      </w:r>
    </w:p>
    <w:p w:rsidR="00701316" w:rsidRPr="00701316" w:rsidRDefault="00701316" w:rsidP="00701316">
      <w:p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Возвращению цены к рыночному равновесному уровню в основном могут препятствовать следующие обстоятельства:</w:t>
      </w:r>
    </w:p>
    <w:p w:rsidR="00701316" w:rsidRPr="00701316" w:rsidRDefault="00701316" w:rsidP="0070131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1) </w:t>
      </w:r>
      <w:r w:rsidRPr="00701316">
        <w:rPr>
          <w:rFonts w:ascii="Times New Roman" w:eastAsia="Times New Roman" w:hAnsi="Times New Roman" w:cs="Times New Roman"/>
          <w:b/>
          <w:bCs/>
          <w:i/>
          <w:iCs/>
          <w:sz w:val="24"/>
          <w:szCs w:val="24"/>
        </w:rPr>
        <w:t>административное регулирование цен;</w:t>
      </w:r>
    </w:p>
    <w:p w:rsidR="00701316" w:rsidRPr="00701316" w:rsidRDefault="00701316" w:rsidP="0070131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2) </w:t>
      </w:r>
      <w:r w:rsidRPr="00701316">
        <w:rPr>
          <w:rFonts w:ascii="Times New Roman" w:eastAsia="Times New Roman" w:hAnsi="Times New Roman" w:cs="Times New Roman"/>
          <w:b/>
          <w:bCs/>
          <w:i/>
          <w:iCs/>
          <w:sz w:val="24"/>
          <w:szCs w:val="24"/>
        </w:rPr>
        <w:t>монополизм </w:t>
      </w:r>
      <w:r w:rsidRPr="00701316">
        <w:rPr>
          <w:rFonts w:ascii="Times New Roman" w:eastAsia="Times New Roman" w:hAnsi="Times New Roman" w:cs="Times New Roman"/>
          <w:sz w:val="24"/>
          <w:szCs w:val="24"/>
        </w:rPr>
        <w:t>производителя или потребителя, позволяющий удерживать монопольную цену, которая может быть как искусственно завышенной, так и заниженной</w:t>
      </w:r>
    </w:p>
    <w:p w:rsidR="00701316" w:rsidRPr="00701316" w:rsidRDefault="00701316" w:rsidP="00701316">
      <w:pPr>
        <w:keepNext/>
        <w:keepLines/>
        <w:shd w:val="clear" w:color="auto" w:fill="FFFFFF"/>
        <w:spacing w:after="0" w:line="385" w:lineRule="atLeast"/>
        <w:outlineLvl w:val="1"/>
        <w:rPr>
          <w:rFonts w:ascii="Times New Roman" w:eastAsiaTheme="majorEastAsia" w:hAnsi="Times New Roman" w:cs="Times New Roman"/>
          <w:b/>
          <w:bCs/>
          <w:sz w:val="24"/>
          <w:szCs w:val="24"/>
        </w:rPr>
      </w:pPr>
      <w:r w:rsidRPr="00701316">
        <w:rPr>
          <w:rFonts w:ascii="Times New Roman" w:eastAsiaTheme="majorEastAsia" w:hAnsi="Times New Roman" w:cs="Times New Roman"/>
          <w:b/>
          <w:bCs/>
          <w:sz w:val="24"/>
          <w:szCs w:val="24"/>
        </w:rPr>
        <w:t>Общее определение эластичности</w:t>
      </w:r>
    </w:p>
    <w:p w:rsidR="00701316" w:rsidRPr="00701316" w:rsidRDefault="00701316" w:rsidP="00701316">
      <w:pPr>
        <w:shd w:val="clear" w:color="auto" w:fill="FFFFFF"/>
        <w:spacing w:after="0" w:line="318" w:lineRule="atLeast"/>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Анализ </w:t>
      </w:r>
      <w:hyperlink r:id="rId12" w:tooltip="Спрос и предложение" w:history="1">
        <w:r w:rsidRPr="00701316">
          <w:rPr>
            <w:rFonts w:ascii="Times New Roman" w:eastAsia="Times New Roman" w:hAnsi="Times New Roman" w:cs="Times New Roman"/>
            <w:sz w:val="24"/>
            <w:szCs w:val="24"/>
            <w:u w:val="single"/>
          </w:rPr>
          <w:t>спроса и предложения</w:t>
        </w:r>
      </w:hyperlink>
      <w:r w:rsidRPr="00701316">
        <w:rPr>
          <w:rFonts w:ascii="Times New Roman" w:eastAsia="Times New Roman" w:hAnsi="Times New Roman" w:cs="Times New Roman"/>
          <w:sz w:val="24"/>
          <w:szCs w:val="24"/>
        </w:rPr>
        <w:t>, позволил выявить общие направления изменения спроса и предложения под воздействием ценовых и неценовых факторов и сформулировать базовый закон — закон спроса и предложения. Однако часто исследователю бывает недостаточно знать, что рост цены вызывает сокращение объема спроса на товар, нужна более точная количественная оценка, ибо указанное сокращение может быть быстрым или медленным, сильным или слабым.</w:t>
      </w:r>
    </w:p>
    <w:p w:rsidR="00701316" w:rsidRPr="00701316" w:rsidRDefault="00701316" w:rsidP="00701316">
      <w:pPr>
        <w:shd w:val="clear" w:color="auto" w:fill="FFFFFF"/>
        <w:spacing w:after="0" w:line="318" w:lineRule="atLeast"/>
        <w:rPr>
          <w:rFonts w:ascii="Times New Roman" w:eastAsia="Times New Roman" w:hAnsi="Times New Roman" w:cs="Times New Roman"/>
          <w:sz w:val="24"/>
          <w:szCs w:val="24"/>
        </w:rPr>
      </w:pPr>
      <w:r w:rsidRPr="00701316">
        <w:rPr>
          <w:rFonts w:ascii="Times New Roman" w:eastAsia="Times New Roman" w:hAnsi="Times New Roman" w:cs="Times New Roman"/>
          <w:b/>
          <w:bCs/>
          <w:sz w:val="24"/>
          <w:szCs w:val="24"/>
        </w:rPr>
        <w:t>Чувствительность</w:t>
      </w:r>
      <w:r w:rsidRPr="00701316">
        <w:rPr>
          <w:rFonts w:ascii="Times New Roman" w:eastAsia="Times New Roman" w:hAnsi="Times New Roman" w:cs="Times New Roman"/>
          <w:sz w:val="24"/>
          <w:szCs w:val="24"/>
        </w:rPr>
        <w:t> </w:t>
      </w:r>
      <w:hyperlink r:id="rId13" w:tooltip="Рыночная экономика" w:history="1">
        <w:r w:rsidRPr="00701316">
          <w:rPr>
            <w:rFonts w:ascii="Times New Roman" w:eastAsia="Times New Roman" w:hAnsi="Times New Roman" w:cs="Times New Roman"/>
            <w:sz w:val="24"/>
            <w:szCs w:val="24"/>
            <w:u w:val="single"/>
          </w:rPr>
          <w:t>рынка</w:t>
        </w:r>
      </w:hyperlink>
      <w:r w:rsidRPr="00701316">
        <w:rPr>
          <w:rFonts w:ascii="Times New Roman" w:eastAsia="Times New Roman" w:hAnsi="Times New Roman" w:cs="Times New Roman"/>
          <w:sz w:val="24"/>
          <w:szCs w:val="24"/>
        </w:rPr>
        <w:t> к изменению цен, дохода или каких-либо других показателей рыночной конъюнктуры отражается в показателе эластичности, которая </w:t>
      </w:r>
      <w:r w:rsidRPr="00701316">
        <w:rPr>
          <w:rFonts w:ascii="Times New Roman" w:eastAsia="Times New Roman" w:hAnsi="Times New Roman" w:cs="Times New Roman"/>
          <w:b/>
          <w:bCs/>
          <w:sz w:val="24"/>
          <w:szCs w:val="24"/>
        </w:rPr>
        <w:t>может быть охарактеризована специальным коэффициентом</w:t>
      </w:r>
      <w:r w:rsidRPr="00701316">
        <w:rPr>
          <w:rFonts w:ascii="Times New Roman" w:eastAsia="Times New Roman" w:hAnsi="Times New Roman" w:cs="Times New Roman"/>
          <w:sz w:val="24"/>
          <w:szCs w:val="24"/>
        </w:rPr>
        <w:t>.</w:t>
      </w:r>
    </w:p>
    <w:p w:rsidR="00701316" w:rsidRPr="00701316" w:rsidRDefault="00701316" w:rsidP="00701316">
      <w:pPr>
        <w:shd w:val="clear" w:color="auto" w:fill="FFFFFF"/>
        <w:spacing w:after="0" w:line="318" w:lineRule="atLeast"/>
        <w:rPr>
          <w:rFonts w:ascii="Times New Roman" w:eastAsia="Times New Roman" w:hAnsi="Times New Roman" w:cs="Times New Roman"/>
          <w:sz w:val="24"/>
          <w:szCs w:val="24"/>
        </w:rPr>
      </w:pPr>
      <w:r w:rsidRPr="00701316">
        <w:rPr>
          <w:rFonts w:ascii="Times New Roman" w:eastAsia="Times New Roman" w:hAnsi="Times New Roman" w:cs="Times New Roman"/>
          <w:b/>
          <w:bCs/>
          <w:sz w:val="24"/>
          <w:szCs w:val="24"/>
        </w:rPr>
        <w:t>Коэффициент эластичности</w:t>
      </w:r>
      <w:r w:rsidRPr="00701316">
        <w:rPr>
          <w:rFonts w:ascii="Times New Roman" w:eastAsia="Times New Roman" w:hAnsi="Times New Roman" w:cs="Times New Roman"/>
          <w:sz w:val="24"/>
          <w:szCs w:val="24"/>
        </w:rPr>
        <w:t> показывает степень количественного изменения одного фактора (например, объема спроса или предложения) при изменении другого (цены, доходов или издержек) на</w:t>
      </w:r>
      <w:proofErr w:type="gramStart"/>
      <w:r w:rsidRPr="00701316">
        <w:rPr>
          <w:rFonts w:ascii="Times New Roman" w:eastAsia="Times New Roman" w:hAnsi="Times New Roman" w:cs="Times New Roman"/>
          <w:sz w:val="24"/>
          <w:szCs w:val="24"/>
        </w:rPr>
        <w:t>1</w:t>
      </w:r>
      <w:proofErr w:type="gramEnd"/>
      <w:r w:rsidRPr="00701316">
        <w:rPr>
          <w:rFonts w:ascii="Times New Roman" w:eastAsia="Times New Roman" w:hAnsi="Times New Roman" w:cs="Times New Roman"/>
          <w:sz w:val="24"/>
          <w:szCs w:val="24"/>
        </w:rPr>
        <w:t>%.</w:t>
      </w:r>
    </w:p>
    <w:p w:rsidR="00701316" w:rsidRPr="00701316" w:rsidRDefault="00701316" w:rsidP="00701316">
      <w:pPr>
        <w:shd w:val="clear" w:color="auto" w:fill="FFFFFF"/>
        <w:spacing w:after="0" w:line="318" w:lineRule="atLeast"/>
        <w:rPr>
          <w:rFonts w:ascii="Times New Roman" w:eastAsia="Times New Roman" w:hAnsi="Times New Roman" w:cs="Times New Roman"/>
          <w:sz w:val="24"/>
          <w:szCs w:val="24"/>
        </w:rPr>
      </w:pPr>
      <w:r w:rsidRPr="00701316">
        <w:rPr>
          <w:rFonts w:ascii="Times New Roman" w:eastAsia="Times New Roman" w:hAnsi="Times New Roman" w:cs="Times New Roman"/>
          <w:b/>
          <w:bCs/>
          <w:sz w:val="24"/>
          <w:szCs w:val="24"/>
        </w:rPr>
        <w:lastRenderedPageBreak/>
        <w:t>Эластичность спроса или предложения</w:t>
      </w:r>
      <w:r w:rsidRPr="00701316">
        <w:rPr>
          <w:rFonts w:ascii="Times New Roman" w:eastAsia="Times New Roman" w:hAnsi="Times New Roman" w:cs="Times New Roman"/>
          <w:sz w:val="24"/>
          <w:szCs w:val="24"/>
        </w:rPr>
        <w:t> вычисляется как отношение процентного изменения величины спроса (предложения) к процентному изменению какой-либо детерминанты.</w:t>
      </w:r>
    </w:p>
    <w:p w:rsidR="00701316" w:rsidRPr="00701316" w:rsidRDefault="00701316" w:rsidP="00701316">
      <w:pPr>
        <w:shd w:val="clear" w:color="auto" w:fill="FFFFFF"/>
        <w:spacing w:before="201" w:after="0" w:line="318" w:lineRule="atLeast"/>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Детерминанты — это факторы оказывающие воздействие на спрос или предложение.</w:t>
      </w:r>
    </w:p>
    <w:p w:rsidR="00701316" w:rsidRPr="00701316" w:rsidRDefault="00701316" w:rsidP="00701316">
      <w:pPr>
        <w:shd w:val="clear" w:color="auto" w:fill="FFFFFF"/>
        <w:spacing w:before="201" w:after="0" w:line="318" w:lineRule="atLeast"/>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 xml:space="preserve">Различные товары различаются между собой по степени изменения спроса под воздействием того, или иного фактора. Степень </w:t>
      </w:r>
      <w:proofErr w:type="spellStart"/>
      <w:r w:rsidRPr="00701316">
        <w:rPr>
          <w:rFonts w:ascii="Times New Roman" w:eastAsia="Times New Roman" w:hAnsi="Times New Roman" w:cs="Times New Roman"/>
          <w:sz w:val="24"/>
          <w:szCs w:val="24"/>
        </w:rPr>
        <w:t>реации</w:t>
      </w:r>
      <w:proofErr w:type="spellEnd"/>
      <w:r w:rsidRPr="00701316">
        <w:rPr>
          <w:rFonts w:ascii="Times New Roman" w:eastAsia="Times New Roman" w:hAnsi="Times New Roman" w:cs="Times New Roman"/>
          <w:sz w:val="24"/>
          <w:szCs w:val="24"/>
        </w:rPr>
        <w:t xml:space="preserve"> спроса на эти товары поддается количественному измерению с помощью коэффициента эластичности спроса.</w:t>
      </w:r>
    </w:p>
    <w:p w:rsidR="00701316" w:rsidRPr="00701316" w:rsidRDefault="00701316" w:rsidP="00701316">
      <w:pPr>
        <w:shd w:val="clear" w:color="auto" w:fill="FFFFFF"/>
        <w:spacing w:before="201" w:after="0" w:line="318" w:lineRule="atLeast"/>
        <w:rPr>
          <w:rFonts w:ascii="Times New Roman" w:eastAsia="Times New Roman" w:hAnsi="Times New Roman" w:cs="Times New Roman"/>
          <w:sz w:val="24"/>
          <w:szCs w:val="24"/>
        </w:rPr>
      </w:pPr>
      <w:r w:rsidRPr="00701316">
        <w:rPr>
          <w:rFonts w:ascii="Times New Roman" w:eastAsia="Times New Roman" w:hAnsi="Times New Roman" w:cs="Times New Roman"/>
          <w:sz w:val="24"/>
          <w:szCs w:val="24"/>
        </w:rPr>
        <w:t>Понятие эластичности спроса раскрывает процесс адаптации рынка к изменению основных факторов (ценой товара, ценой товара аналога, дохода потребителя).</w:t>
      </w:r>
    </w:p>
    <w:p w:rsidR="00701316" w:rsidRPr="00701316" w:rsidRDefault="00701316" w:rsidP="00701316">
      <w:pPr>
        <w:keepNext/>
        <w:keepLines/>
        <w:shd w:val="clear" w:color="auto" w:fill="FFFFFF"/>
        <w:spacing w:after="0" w:line="318" w:lineRule="atLeast"/>
        <w:outlineLvl w:val="3"/>
        <w:rPr>
          <w:rFonts w:ascii="Times New Roman" w:eastAsiaTheme="majorEastAsia" w:hAnsi="Times New Roman" w:cs="Times New Roman"/>
          <w:b/>
          <w:bCs/>
          <w:i/>
          <w:iCs/>
          <w:sz w:val="24"/>
          <w:szCs w:val="24"/>
        </w:rPr>
      </w:pPr>
      <w:r w:rsidRPr="00701316">
        <w:rPr>
          <w:rFonts w:ascii="Times New Roman" w:eastAsiaTheme="majorEastAsia" w:hAnsi="Times New Roman" w:cs="Times New Roman"/>
          <w:b/>
          <w:bCs/>
          <w:i/>
          <w:iCs/>
          <w:sz w:val="24"/>
          <w:szCs w:val="24"/>
        </w:rPr>
        <w:t>Факторы эластичности спроса</w:t>
      </w:r>
    </w:p>
    <w:p w:rsidR="00701316" w:rsidRPr="00701316" w:rsidRDefault="00701316" w:rsidP="00701316">
      <w:pPr>
        <w:rPr>
          <w:rFonts w:ascii="Times New Roman" w:hAnsi="Times New Roman" w:cs="Times New Roman"/>
          <w:sz w:val="24"/>
          <w:szCs w:val="24"/>
        </w:rPr>
      </w:pPr>
      <w:r w:rsidRPr="00701316">
        <w:rPr>
          <w:rFonts w:ascii="Times New Roman" w:hAnsi="Times New Roman" w:cs="Times New Roman"/>
          <w:b/>
          <w:bCs/>
          <w:sz w:val="24"/>
        </w:rPr>
        <w:t xml:space="preserve">Среди основных факторов, определяющих эластичность спроса по цене можно выделить </w:t>
      </w:r>
      <w:proofErr w:type="gramStart"/>
      <w:r w:rsidRPr="00701316">
        <w:rPr>
          <w:rFonts w:ascii="Times New Roman" w:hAnsi="Times New Roman" w:cs="Times New Roman"/>
          <w:b/>
          <w:bCs/>
          <w:sz w:val="24"/>
        </w:rPr>
        <w:t>следующие</w:t>
      </w:r>
      <w:proofErr w:type="gramEnd"/>
      <w:r w:rsidRPr="00701316">
        <w:rPr>
          <w:rFonts w:ascii="Times New Roman" w:hAnsi="Times New Roman" w:cs="Times New Roman"/>
          <w:b/>
          <w:bCs/>
          <w:sz w:val="24"/>
        </w:rPr>
        <w:t>:</w:t>
      </w:r>
    </w:p>
    <w:p w:rsidR="00701316" w:rsidRPr="00701316" w:rsidRDefault="00701316" w:rsidP="00701316">
      <w:pPr>
        <w:numPr>
          <w:ilvl w:val="0"/>
          <w:numId w:val="4"/>
        </w:numPr>
        <w:shd w:val="clear" w:color="auto" w:fill="FFFFFF"/>
        <w:spacing w:after="33" w:line="301" w:lineRule="atLeast"/>
        <w:ind w:left="335"/>
        <w:rPr>
          <w:rFonts w:ascii="Times New Roman" w:hAnsi="Times New Roman" w:cs="Times New Roman"/>
          <w:sz w:val="24"/>
          <w:szCs w:val="24"/>
        </w:rPr>
      </w:pPr>
      <w:r w:rsidRPr="00701316">
        <w:rPr>
          <w:rFonts w:ascii="Times New Roman" w:hAnsi="Times New Roman" w:cs="Times New Roman"/>
          <w:sz w:val="24"/>
          <w:szCs w:val="24"/>
        </w:rPr>
        <w:t>наличие и доступность товаров-заменителей на рынке (если не существует хороших заменителей какого-либо товара, то риск снижения спроса из-за появления его аналогов минимален);</w:t>
      </w:r>
    </w:p>
    <w:p w:rsidR="00701316" w:rsidRPr="00701316" w:rsidRDefault="00701316" w:rsidP="00701316">
      <w:pPr>
        <w:numPr>
          <w:ilvl w:val="0"/>
          <w:numId w:val="4"/>
        </w:numPr>
        <w:shd w:val="clear" w:color="auto" w:fill="FFFFFF"/>
        <w:spacing w:after="33" w:line="301" w:lineRule="atLeast"/>
        <w:ind w:left="335"/>
        <w:rPr>
          <w:rFonts w:ascii="Times New Roman" w:hAnsi="Times New Roman" w:cs="Times New Roman"/>
          <w:sz w:val="24"/>
          <w:szCs w:val="24"/>
        </w:rPr>
      </w:pPr>
      <w:proofErr w:type="gramStart"/>
      <w:r w:rsidRPr="00701316">
        <w:rPr>
          <w:rFonts w:ascii="Times New Roman" w:hAnsi="Times New Roman" w:cs="Times New Roman"/>
          <w:sz w:val="24"/>
          <w:szCs w:val="24"/>
        </w:rPr>
        <w:t>временной фактор (рыночный спрос имеет тенденцию быть более эластичным в долгосрочном периоде и менее эластичным в краткосрочном);</w:t>
      </w:r>
      <w:proofErr w:type="gramEnd"/>
    </w:p>
    <w:p w:rsidR="00701316" w:rsidRPr="00701316" w:rsidRDefault="00701316" w:rsidP="00701316">
      <w:pPr>
        <w:numPr>
          <w:ilvl w:val="0"/>
          <w:numId w:val="4"/>
        </w:numPr>
        <w:shd w:val="clear" w:color="auto" w:fill="FFFFFF"/>
        <w:spacing w:after="33" w:line="301" w:lineRule="atLeast"/>
        <w:ind w:left="335"/>
        <w:rPr>
          <w:rFonts w:ascii="Times New Roman" w:hAnsi="Times New Roman" w:cs="Times New Roman"/>
          <w:sz w:val="24"/>
          <w:szCs w:val="24"/>
        </w:rPr>
      </w:pPr>
      <w:r w:rsidRPr="00701316">
        <w:rPr>
          <w:rFonts w:ascii="Times New Roman" w:hAnsi="Times New Roman" w:cs="Times New Roman"/>
          <w:sz w:val="24"/>
          <w:szCs w:val="24"/>
        </w:rPr>
        <w:t>доля расходов на товар в потребительском бюджете (чем выше уровень расходов на товар относительно доходов потребителя, тем чувствительнее будет спрос на изменения цены);</w:t>
      </w:r>
    </w:p>
    <w:p w:rsidR="00701316" w:rsidRPr="00701316" w:rsidRDefault="00701316" w:rsidP="00701316">
      <w:pPr>
        <w:numPr>
          <w:ilvl w:val="0"/>
          <w:numId w:val="4"/>
        </w:numPr>
        <w:shd w:val="clear" w:color="auto" w:fill="FFFFFF"/>
        <w:spacing w:after="33" w:line="301" w:lineRule="atLeast"/>
        <w:ind w:left="335"/>
        <w:rPr>
          <w:rFonts w:ascii="Times New Roman" w:hAnsi="Times New Roman" w:cs="Times New Roman"/>
          <w:sz w:val="24"/>
          <w:szCs w:val="24"/>
        </w:rPr>
      </w:pPr>
      <w:r w:rsidRPr="00701316">
        <w:rPr>
          <w:rFonts w:ascii="Times New Roman" w:hAnsi="Times New Roman" w:cs="Times New Roman"/>
          <w:sz w:val="24"/>
          <w:szCs w:val="24"/>
        </w:rPr>
        <w:t xml:space="preserve">степень насыщения рынка рассматриваемым товаром (если рынок насыщен каким-либо товаром, например, холодильниками, то маловероятно, что </w:t>
      </w:r>
      <w:proofErr w:type="spellStart"/>
      <w:r w:rsidRPr="00701316">
        <w:rPr>
          <w:rFonts w:ascii="Times New Roman" w:hAnsi="Times New Roman" w:cs="Times New Roman"/>
          <w:sz w:val="24"/>
          <w:szCs w:val="24"/>
        </w:rPr>
        <w:t>произовители</w:t>
      </w:r>
      <w:proofErr w:type="spellEnd"/>
      <w:r w:rsidRPr="00701316">
        <w:rPr>
          <w:rFonts w:ascii="Times New Roman" w:hAnsi="Times New Roman" w:cs="Times New Roman"/>
          <w:sz w:val="24"/>
          <w:szCs w:val="24"/>
        </w:rPr>
        <w:t xml:space="preserve"> смогут существенно стимулировать свой сбыт путем снижения цен, и наоборот, если рынок ненасыщен, то снижение цен может вызвать значительное увеличение спроса);</w:t>
      </w:r>
    </w:p>
    <w:p w:rsidR="00701316" w:rsidRPr="00701316" w:rsidRDefault="00701316" w:rsidP="00701316">
      <w:pPr>
        <w:numPr>
          <w:ilvl w:val="0"/>
          <w:numId w:val="4"/>
        </w:numPr>
        <w:shd w:val="clear" w:color="auto" w:fill="FFFFFF"/>
        <w:spacing w:after="33" w:line="301" w:lineRule="atLeast"/>
        <w:ind w:left="335"/>
        <w:rPr>
          <w:rFonts w:ascii="Times New Roman" w:hAnsi="Times New Roman" w:cs="Times New Roman"/>
          <w:sz w:val="24"/>
          <w:szCs w:val="24"/>
        </w:rPr>
      </w:pPr>
      <w:proofErr w:type="gramStart"/>
      <w:r w:rsidRPr="00701316">
        <w:rPr>
          <w:rFonts w:ascii="Times New Roman" w:hAnsi="Times New Roman" w:cs="Times New Roman"/>
          <w:sz w:val="24"/>
          <w:szCs w:val="24"/>
        </w:rPr>
        <w:t>разнообразие возможностей использования данного товара (чем больше различных областей использования имеет товар, тем более эластичен спрос на него.</w:t>
      </w:r>
      <w:proofErr w:type="gramEnd"/>
      <w:r w:rsidRPr="00701316">
        <w:rPr>
          <w:rFonts w:ascii="Times New Roman" w:hAnsi="Times New Roman" w:cs="Times New Roman"/>
          <w:sz w:val="24"/>
          <w:szCs w:val="24"/>
        </w:rPr>
        <w:t xml:space="preserve"> Это связано с тем, что рост цены уменьшает область экономически оправданного использования данного товара. Напротив, уменьшение цены расширяет сферу его экономически оправданного применения. Этим объясняется тот факт, что спрос на универсальное оборудование, как правило, эластичнее спроса на специализированные приборы);</w:t>
      </w:r>
    </w:p>
    <w:p w:rsidR="00701316" w:rsidRDefault="00701316" w:rsidP="00701316">
      <w:pPr>
        <w:numPr>
          <w:ilvl w:val="0"/>
          <w:numId w:val="4"/>
        </w:numPr>
        <w:shd w:val="clear" w:color="auto" w:fill="FFFFFF"/>
        <w:spacing w:after="33" w:line="301" w:lineRule="atLeast"/>
        <w:ind w:left="335"/>
        <w:rPr>
          <w:rFonts w:ascii="Times New Roman" w:hAnsi="Times New Roman" w:cs="Times New Roman"/>
          <w:sz w:val="24"/>
          <w:szCs w:val="24"/>
        </w:rPr>
      </w:pPr>
      <w:proofErr w:type="gramStart"/>
      <w:r w:rsidRPr="00701316">
        <w:rPr>
          <w:rFonts w:ascii="Times New Roman" w:hAnsi="Times New Roman" w:cs="Times New Roman"/>
          <w:sz w:val="24"/>
          <w:szCs w:val="24"/>
        </w:rPr>
        <w:t>важность товара для потребителя (если товар является необходимым в повседневной жизни (зубная паста, мыло, услуги парикмахера), то спрос на него будет неэластичным к изменению цены.</w:t>
      </w:r>
      <w:proofErr w:type="gramEnd"/>
      <w:r w:rsidRPr="00701316">
        <w:rPr>
          <w:rFonts w:ascii="Times New Roman" w:hAnsi="Times New Roman" w:cs="Times New Roman"/>
          <w:sz w:val="24"/>
          <w:szCs w:val="24"/>
        </w:rPr>
        <w:t xml:space="preserve"> </w:t>
      </w:r>
      <w:proofErr w:type="gramStart"/>
      <w:r w:rsidRPr="00701316">
        <w:rPr>
          <w:rFonts w:ascii="Times New Roman" w:hAnsi="Times New Roman" w:cs="Times New Roman"/>
          <w:sz w:val="24"/>
          <w:szCs w:val="24"/>
        </w:rPr>
        <w:t>Товары, которые не столь важны для потребителя и приобретение которых может быть отложено, характеризуется большей эластичностью).</w:t>
      </w:r>
      <w:proofErr w:type="gramEnd"/>
    </w:p>
    <w:p w:rsidR="00701316" w:rsidRDefault="00701316" w:rsidP="00701316">
      <w:pPr>
        <w:shd w:val="clear" w:color="auto" w:fill="FFFFFF"/>
        <w:spacing w:after="33" w:line="301" w:lineRule="atLeast"/>
        <w:ind w:left="335"/>
        <w:rPr>
          <w:rFonts w:ascii="Times New Roman" w:hAnsi="Times New Roman" w:cs="Times New Roman"/>
          <w:sz w:val="24"/>
          <w:szCs w:val="24"/>
        </w:rPr>
      </w:pPr>
    </w:p>
    <w:p w:rsidR="00701316" w:rsidRDefault="00701316" w:rsidP="00701316">
      <w:pPr>
        <w:shd w:val="clear" w:color="auto" w:fill="FFFFFF"/>
        <w:spacing w:after="33" w:line="301" w:lineRule="atLeast"/>
        <w:ind w:left="335"/>
        <w:jc w:val="center"/>
        <w:rPr>
          <w:rFonts w:ascii="Times New Roman" w:hAnsi="Times New Roman" w:cs="Times New Roman"/>
          <w:b/>
          <w:sz w:val="32"/>
          <w:szCs w:val="32"/>
        </w:rPr>
      </w:pPr>
      <w:r w:rsidRPr="00701316">
        <w:rPr>
          <w:rFonts w:ascii="Times New Roman" w:hAnsi="Times New Roman" w:cs="Times New Roman"/>
          <w:b/>
          <w:sz w:val="32"/>
          <w:szCs w:val="32"/>
        </w:rPr>
        <w:t>Расчет спроса и предложения</w:t>
      </w:r>
    </w:p>
    <w:p w:rsidR="00701316" w:rsidRPr="00701316" w:rsidRDefault="00701316" w:rsidP="00701316">
      <w:pPr>
        <w:shd w:val="clear" w:color="auto" w:fill="FFFFFF"/>
        <w:spacing w:after="33" w:line="301" w:lineRule="atLeast"/>
        <w:ind w:left="335"/>
        <w:jc w:val="center"/>
        <w:rPr>
          <w:rFonts w:ascii="Times New Roman" w:hAnsi="Times New Roman" w:cs="Times New Roman"/>
          <w:b/>
          <w:sz w:val="32"/>
          <w:szCs w:val="32"/>
        </w:rPr>
      </w:pPr>
    </w:p>
    <w:p w:rsidR="00701316" w:rsidRPr="00D20859" w:rsidRDefault="00701316" w:rsidP="00701316">
      <w:pPr>
        <w:rPr>
          <w:rFonts w:ascii="Times New Roman" w:hAnsi="Times New Roman" w:cs="Times New Roman"/>
          <w:sz w:val="26"/>
          <w:szCs w:val="26"/>
        </w:rPr>
      </w:pPr>
      <w:r w:rsidRPr="00D20859">
        <w:rPr>
          <w:rFonts w:ascii="Times New Roman" w:hAnsi="Times New Roman" w:cs="Times New Roman"/>
          <w:sz w:val="26"/>
          <w:szCs w:val="26"/>
        </w:rPr>
        <w:t>Простой анализ спроса и предложения выглядит как прямые, которые отображают самую суть. (Отобразить на график</w:t>
      </w:r>
      <w:proofErr w:type="gramStart"/>
      <w:r w:rsidRPr="00D20859">
        <w:rPr>
          <w:rFonts w:ascii="Times New Roman" w:hAnsi="Times New Roman" w:cs="Times New Roman"/>
          <w:sz w:val="26"/>
          <w:szCs w:val="26"/>
        </w:rPr>
        <w:t>е(</w:t>
      </w:r>
      <w:proofErr w:type="gramEnd"/>
      <w:r w:rsidRPr="00D20859">
        <w:rPr>
          <w:rFonts w:ascii="Times New Roman" w:hAnsi="Times New Roman" w:cs="Times New Roman"/>
          <w:sz w:val="26"/>
          <w:szCs w:val="26"/>
        </w:rPr>
        <w:t>цена и кол-во)  горизонтальные линии спроса и предложения показать равновесие)</w:t>
      </w:r>
    </w:p>
    <w:p w:rsidR="00701316" w:rsidRPr="00D20859" w:rsidRDefault="00701316" w:rsidP="00701316">
      <w:pPr>
        <w:rPr>
          <w:rFonts w:ascii="Times New Roman" w:hAnsi="Times New Roman" w:cs="Times New Roman"/>
          <w:sz w:val="26"/>
          <w:szCs w:val="26"/>
        </w:rPr>
      </w:pPr>
      <w:r w:rsidRPr="00D20859">
        <w:rPr>
          <w:rFonts w:ascii="Times New Roman" w:hAnsi="Times New Roman" w:cs="Times New Roman"/>
          <w:sz w:val="26"/>
          <w:szCs w:val="26"/>
        </w:rPr>
        <w:t xml:space="preserve">Для построения кривой предложение необходимо разобраться как реагирует </w:t>
      </w:r>
      <w:proofErr w:type="gramStart"/>
      <w:r w:rsidRPr="00D20859">
        <w:rPr>
          <w:rFonts w:ascii="Times New Roman" w:hAnsi="Times New Roman" w:cs="Times New Roman"/>
          <w:sz w:val="26"/>
          <w:szCs w:val="26"/>
        </w:rPr>
        <w:t>равновесие</w:t>
      </w:r>
      <w:proofErr w:type="gramEnd"/>
      <w:r w:rsidRPr="00D20859">
        <w:rPr>
          <w:rFonts w:ascii="Times New Roman" w:hAnsi="Times New Roman" w:cs="Times New Roman"/>
          <w:sz w:val="26"/>
          <w:szCs w:val="26"/>
        </w:rPr>
        <w:t xml:space="preserve"> например на изменение цены. В этом поможет эластичность.</w:t>
      </w:r>
    </w:p>
    <w:p w:rsidR="00701316" w:rsidRPr="00D20859" w:rsidRDefault="00701316" w:rsidP="00701316">
      <w:pPr>
        <w:rPr>
          <w:rFonts w:ascii="Times New Roman" w:hAnsi="Times New Roman" w:cs="Times New Roman"/>
          <w:sz w:val="26"/>
          <w:szCs w:val="26"/>
        </w:rPr>
      </w:pPr>
      <w:r w:rsidRPr="00D20859">
        <w:rPr>
          <w:rFonts w:ascii="Times New Roman" w:hAnsi="Times New Roman" w:cs="Times New Roman"/>
          <w:sz w:val="26"/>
          <w:szCs w:val="26"/>
        </w:rPr>
        <w:lastRenderedPageBreak/>
        <w:t xml:space="preserve">Эластичность всегда бывает чего-то </w:t>
      </w:r>
      <w:proofErr w:type="gramStart"/>
      <w:r w:rsidRPr="00D20859">
        <w:rPr>
          <w:rFonts w:ascii="Times New Roman" w:hAnsi="Times New Roman" w:cs="Times New Roman"/>
          <w:sz w:val="26"/>
          <w:szCs w:val="26"/>
        </w:rPr>
        <w:t>по чему-то</w:t>
      </w:r>
      <w:proofErr w:type="gramEnd"/>
      <w:r w:rsidRPr="00D20859">
        <w:rPr>
          <w:rFonts w:ascii="Times New Roman" w:hAnsi="Times New Roman" w:cs="Times New Roman"/>
          <w:sz w:val="26"/>
          <w:szCs w:val="26"/>
        </w:rPr>
        <w:t xml:space="preserve">. </w:t>
      </w:r>
      <w:proofErr w:type="gramStart"/>
      <w:r w:rsidRPr="00D20859">
        <w:rPr>
          <w:rFonts w:ascii="Times New Roman" w:hAnsi="Times New Roman" w:cs="Times New Roman"/>
          <w:sz w:val="26"/>
          <w:szCs w:val="26"/>
        </w:rPr>
        <w:t>Показывает</w:t>
      </w:r>
      <w:proofErr w:type="gramEnd"/>
      <w:r w:rsidRPr="00D20859">
        <w:rPr>
          <w:rFonts w:ascii="Times New Roman" w:hAnsi="Times New Roman" w:cs="Times New Roman"/>
          <w:sz w:val="26"/>
          <w:szCs w:val="26"/>
        </w:rPr>
        <w:t xml:space="preserve"> как меняется что то при изменения чего то. В нашем случае мы вычисляем эластичность спроса по цене. </w:t>
      </w:r>
    </w:p>
    <w:p w:rsidR="00701316" w:rsidRPr="00D20859" w:rsidRDefault="00701316" w:rsidP="00701316">
      <w:pPr>
        <w:rPr>
          <w:rFonts w:ascii="Times New Roman" w:hAnsi="Times New Roman" w:cs="Times New Roman"/>
          <w:sz w:val="26"/>
          <w:szCs w:val="26"/>
        </w:rPr>
      </w:pPr>
      <w:r w:rsidRPr="00D20859">
        <w:rPr>
          <w:rFonts w:ascii="Times New Roman" w:hAnsi="Times New Roman" w:cs="Times New Roman"/>
          <w:sz w:val="26"/>
          <w:szCs w:val="26"/>
        </w:rPr>
        <w:t xml:space="preserve">ЭЛАСТИЧНОСТЬ ПО ЦЕНЕ – </w:t>
      </w:r>
      <w:proofErr w:type="gramStart"/>
      <w:r w:rsidRPr="00D20859">
        <w:rPr>
          <w:rFonts w:ascii="Times New Roman" w:hAnsi="Times New Roman" w:cs="Times New Roman"/>
          <w:sz w:val="26"/>
          <w:szCs w:val="26"/>
        </w:rPr>
        <w:t>это</w:t>
      </w:r>
      <w:proofErr w:type="gramEnd"/>
      <w:r w:rsidRPr="00D20859">
        <w:rPr>
          <w:rFonts w:ascii="Times New Roman" w:hAnsi="Times New Roman" w:cs="Times New Roman"/>
          <w:sz w:val="26"/>
          <w:szCs w:val="26"/>
        </w:rPr>
        <w:t xml:space="preserve"> каким образом меняется спрос при изменении цены. Что определяет эластичность? От чего она зависит?</w:t>
      </w:r>
    </w:p>
    <w:p w:rsidR="00701316" w:rsidRPr="00D20859" w:rsidRDefault="00701316" w:rsidP="00701316">
      <w:pPr>
        <w:rPr>
          <w:rFonts w:ascii="Times New Roman" w:hAnsi="Times New Roman" w:cs="Times New Roman"/>
          <w:sz w:val="26"/>
          <w:szCs w:val="26"/>
        </w:rPr>
      </w:pPr>
      <w:proofErr w:type="gramStart"/>
      <w:r w:rsidRPr="00D20859">
        <w:rPr>
          <w:rFonts w:ascii="Times New Roman" w:hAnsi="Times New Roman" w:cs="Times New Roman"/>
          <w:sz w:val="26"/>
          <w:szCs w:val="26"/>
        </w:rPr>
        <w:t>Во</w:t>
      </w:r>
      <w:proofErr w:type="gramEnd"/>
      <w:r w:rsidRPr="00D20859">
        <w:rPr>
          <w:rFonts w:ascii="Times New Roman" w:hAnsi="Times New Roman" w:cs="Times New Roman"/>
          <w:sz w:val="26"/>
          <w:szCs w:val="26"/>
        </w:rPr>
        <w:t xml:space="preserve"> первых мы говорим в жизни какой то товар считается необходимым, какой то роскошью. </w:t>
      </w:r>
      <w:proofErr w:type="gramStart"/>
      <w:r w:rsidRPr="00D20859">
        <w:rPr>
          <w:rFonts w:ascii="Times New Roman" w:hAnsi="Times New Roman" w:cs="Times New Roman"/>
          <w:sz w:val="26"/>
          <w:szCs w:val="26"/>
        </w:rPr>
        <w:t>Под</w:t>
      </w:r>
      <w:proofErr w:type="gramEnd"/>
      <w:r w:rsidRPr="00D20859">
        <w:rPr>
          <w:rFonts w:ascii="Times New Roman" w:hAnsi="Times New Roman" w:cs="Times New Roman"/>
          <w:sz w:val="26"/>
          <w:szCs w:val="26"/>
        </w:rPr>
        <w:t xml:space="preserve"> необходимым мы имеем ввиду что даже если цена вырастет на товар, мы продолжим его покупать. Когда имеется </w:t>
      </w:r>
      <w:proofErr w:type="gramStart"/>
      <w:r w:rsidRPr="00D20859">
        <w:rPr>
          <w:rFonts w:ascii="Times New Roman" w:hAnsi="Times New Roman" w:cs="Times New Roman"/>
          <w:sz w:val="26"/>
          <w:szCs w:val="26"/>
        </w:rPr>
        <w:t>ввиду</w:t>
      </w:r>
      <w:proofErr w:type="gramEnd"/>
      <w:r w:rsidRPr="00D20859">
        <w:rPr>
          <w:rFonts w:ascii="Times New Roman" w:hAnsi="Times New Roman" w:cs="Times New Roman"/>
          <w:sz w:val="26"/>
          <w:szCs w:val="26"/>
        </w:rPr>
        <w:t xml:space="preserve"> роскошь, если мы можем себе позволить товар – мы его приобретаем. Если же цена </w:t>
      </w:r>
      <w:proofErr w:type="gramStart"/>
      <w:r w:rsidRPr="00D20859">
        <w:rPr>
          <w:rFonts w:ascii="Times New Roman" w:hAnsi="Times New Roman" w:cs="Times New Roman"/>
          <w:sz w:val="26"/>
          <w:szCs w:val="26"/>
        </w:rPr>
        <w:t>окажется выше мы не можем</w:t>
      </w:r>
      <w:proofErr w:type="gramEnd"/>
      <w:r w:rsidRPr="00D20859">
        <w:rPr>
          <w:rFonts w:ascii="Times New Roman" w:hAnsi="Times New Roman" w:cs="Times New Roman"/>
          <w:sz w:val="26"/>
          <w:szCs w:val="26"/>
        </w:rPr>
        <w:t xml:space="preserve"> себе это купить, и отказываемся от этого товара.</w:t>
      </w:r>
    </w:p>
    <w:p w:rsidR="00701316" w:rsidRPr="00D20859" w:rsidRDefault="00701316" w:rsidP="00701316">
      <w:pPr>
        <w:rPr>
          <w:rFonts w:ascii="Times New Roman" w:hAnsi="Times New Roman" w:cs="Times New Roman"/>
          <w:sz w:val="26"/>
          <w:szCs w:val="26"/>
        </w:rPr>
      </w:pPr>
      <w:proofErr w:type="gramStart"/>
      <w:r w:rsidRPr="00D20859">
        <w:rPr>
          <w:rFonts w:ascii="Times New Roman" w:hAnsi="Times New Roman" w:cs="Times New Roman"/>
          <w:sz w:val="26"/>
          <w:szCs w:val="26"/>
        </w:rPr>
        <w:t>Товары</w:t>
      </w:r>
      <w:proofErr w:type="gramEnd"/>
      <w:r w:rsidRPr="00D20859">
        <w:rPr>
          <w:rFonts w:ascii="Times New Roman" w:hAnsi="Times New Roman" w:cs="Times New Roman"/>
          <w:sz w:val="26"/>
          <w:szCs w:val="26"/>
        </w:rPr>
        <w:t xml:space="preserve"> которые нам необходимы это товары с низкой эластичностью. Спрос мало реагирует на то, как меняется цена. Если на базовый товар цена поменяется резко (рис, картошка, хлеб), мы станет брать этот товар не на много меньше, но не перестанем брать этот товар. </w:t>
      </w:r>
    </w:p>
    <w:p w:rsidR="00701316" w:rsidRPr="00D20859" w:rsidRDefault="00701316" w:rsidP="00701316">
      <w:pPr>
        <w:rPr>
          <w:rFonts w:ascii="Times New Roman" w:hAnsi="Times New Roman" w:cs="Times New Roman"/>
          <w:sz w:val="26"/>
          <w:szCs w:val="26"/>
        </w:rPr>
      </w:pPr>
      <w:r w:rsidRPr="00D20859">
        <w:rPr>
          <w:rFonts w:ascii="Times New Roman" w:hAnsi="Times New Roman" w:cs="Times New Roman"/>
          <w:sz w:val="26"/>
          <w:szCs w:val="26"/>
        </w:rPr>
        <w:t>Роскошь это товар с высокой эластичностью. При существенном поднятии цен, мы легко можем от него отказаться. Даже несущественное изменение цены может привести к существенному изменению спроса.</w:t>
      </w:r>
    </w:p>
    <w:p w:rsidR="00701316" w:rsidRPr="00D20859" w:rsidRDefault="00701316" w:rsidP="00701316">
      <w:pPr>
        <w:pStyle w:val="a3"/>
        <w:shd w:val="clear" w:color="auto" w:fill="FAFAFA"/>
        <w:spacing w:before="0" w:beforeAutospacing="0" w:after="224" w:afterAutospacing="0"/>
        <w:jc w:val="both"/>
        <w:textAlignment w:val="baseline"/>
        <w:rPr>
          <w:color w:val="333333"/>
          <w:sz w:val="26"/>
          <w:szCs w:val="26"/>
        </w:rPr>
      </w:pPr>
      <w:r w:rsidRPr="00D20859">
        <w:rPr>
          <w:color w:val="333333"/>
          <w:sz w:val="26"/>
          <w:szCs w:val="26"/>
        </w:rPr>
        <w:t>Формула для расчёта коэффициента дуговой эластичности спроса по цене имеет вид:</w:t>
      </w:r>
    </w:p>
    <w:p w:rsidR="00701316" w:rsidRPr="00D20859" w:rsidRDefault="00701316" w:rsidP="00701316">
      <w:pPr>
        <w:pStyle w:val="a3"/>
        <w:shd w:val="clear" w:color="auto" w:fill="FAFAFA"/>
        <w:spacing w:before="0" w:beforeAutospacing="0" w:after="224" w:afterAutospacing="0"/>
        <w:jc w:val="both"/>
        <w:textAlignment w:val="baseline"/>
        <w:rPr>
          <w:color w:val="333333"/>
          <w:sz w:val="26"/>
          <w:szCs w:val="26"/>
        </w:rPr>
      </w:pPr>
      <w:r w:rsidRPr="00D20859">
        <w:rPr>
          <w:noProof/>
          <w:color w:val="333333"/>
          <w:sz w:val="26"/>
          <w:szCs w:val="26"/>
        </w:rPr>
        <w:drawing>
          <wp:inline distT="0" distB="0" distL="0" distR="0">
            <wp:extent cx="4667250" cy="532130"/>
            <wp:effectExtent l="19050" t="0" r="0" b="0"/>
            <wp:docPr id="2" name="img-MvYRWw" descr="Формула дуговой эластичности спроса по цен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MvYRWw" descr="Формула дуговой эластичности спроса по цене"/>
                    <pic:cNvPicPr>
                      <a:picLocks noChangeAspect="1" noChangeArrowheads="1"/>
                    </pic:cNvPicPr>
                  </pic:nvPicPr>
                  <pic:blipFill>
                    <a:blip r:embed="rId14"/>
                    <a:srcRect/>
                    <a:stretch>
                      <a:fillRect/>
                    </a:stretch>
                  </pic:blipFill>
                  <pic:spPr bwMode="auto">
                    <a:xfrm>
                      <a:off x="0" y="0"/>
                      <a:ext cx="4667250" cy="532130"/>
                    </a:xfrm>
                    <a:prstGeom prst="rect">
                      <a:avLst/>
                    </a:prstGeom>
                    <a:noFill/>
                    <a:ln w="9525">
                      <a:noFill/>
                      <a:miter lim="800000"/>
                      <a:headEnd/>
                      <a:tailEnd/>
                    </a:ln>
                  </pic:spPr>
                </pic:pic>
              </a:graphicData>
            </a:graphic>
          </wp:inline>
        </w:drawing>
      </w:r>
    </w:p>
    <w:p w:rsidR="00701316" w:rsidRPr="00D20859" w:rsidRDefault="00701316" w:rsidP="00701316">
      <w:pPr>
        <w:rPr>
          <w:rFonts w:ascii="Times New Roman" w:hAnsi="Times New Roman" w:cs="Times New Roman"/>
          <w:sz w:val="26"/>
          <w:szCs w:val="26"/>
        </w:rPr>
      </w:pPr>
    </w:p>
    <w:p w:rsidR="00701316" w:rsidRPr="00D20859" w:rsidRDefault="00701316" w:rsidP="00701316">
      <w:pPr>
        <w:rPr>
          <w:rFonts w:ascii="Times New Roman" w:hAnsi="Times New Roman" w:cs="Times New Roman"/>
          <w:sz w:val="26"/>
          <w:szCs w:val="26"/>
        </w:rPr>
      </w:pPr>
      <w:r w:rsidRPr="00D20859">
        <w:rPr>
          <w:rFonts w:ascii="Times New Roman" w:hAnsi="Times New Roman" w:cs="Times New Roman"/>
          <w:sz w:val="26"/>
          <w:szCs w:val="26"/>
        </w:rPr>
        <w:t xml:space="preserve">Как это можно посчитать? </w:t>
      </w:r>
      <w:proofErr w:type="gramStart"/>
      <w:r w:rsidRPr="00D20859">
        <w:rPr>
          <w:rFonts w:ascii="Times New Roman" w:hAnsi="Times New Roman" w:cs="Times New Roman"/>
          <w:sz w:val="26"/>
          <w:szCs w:val="26"/>
        </w:rPr>
        <w:t>Допустим</w:t>
      </w:r>
      <w:proofErr w:type="gramEnd"/>
      <w:r w:rsidRPr="00D20859">
        <w:rPr>
          <w:rFonts w:ascii="Times New Roman" w:hAnsi="Times New Roman" w:cs="Times New Roman"/>
          <w:sz w:val="26"/>
          <w:szCs w:val="26"/>
        </w:rPr>
        <w:t xml:space="preserve"> вы очень любите кушать мороженное. Цена на стаканчик </w:t>
      </w:r>
      <w:proofErr w:type="gramStart"/>
      <w:r w:rsidRPr="00D20859">
        <w:rPr>
          <w:rFonts w:ascii="Times New Roman" w:hAnsi="Times New Roman" w:cs="Times New Roman"/>
          <w:sz w:val="26"/>
          <w:szCs w:val="26"/>
        </w:rPr>
        <w:t>мороженного</w:t>
      </w:r>
      <w:proofErr w:type="gramEnd"/>
      <w:r w:rsidRPr="00D20859">
        <w:rPr>
          <w:rFonts w:ascii="Times New Roman" w:hAnsi="Times New Roman" w:cs="Times New Roman"/>
          <w:sz w:val="26"/>
          <w:szCs w:val="26"/>
        </w:rPr>
        <w:t xml:space="preserve"> изменилась с 20 до 22 </w:t>
      </w:r>
      <w:proofErr w:type="spellStart"/>
      <w:r w:rsidRPr="00D20859">
        <w:rPr>
          <w:rFonts w:ascii="Times New Roman" w:hAnsi="Times New Roman" w:cs="Times New Roman"/>
          <w:sz w:val="26"/>
          <w:szCs w:val="26"/>
        </w:rPr>
        <w:t>руб</w:t>
      </w:r>
      <w:proofErr w:type="spellEnd"/>
      <w:r w:rsidRPr="00D20859">
        <w:rPr>
          <w:rFonts w:ascii="Times New Roman" w:hAnsi="Times New Roman" w:cs="Times New Roman"/>
          <w:sz w:val="26"/>
          <w:szCs w:val="26"/>
        </w:rPr>
        <w:t xml:space="preserve">, а как результат недельное потребление снизилось с 10 до 8 штук. И здесь необходимо </w:t>
      </w:r>
      <w:proofErr w:type="gramStart"/>
      <w:r w:rsidRPr="00D20859">
        <w:rPr>
          <w:rFonts w:ascii="Times New Roman" w:hAnsi="Times New Roman" w:cs="Times New Roman"/>
          <w:sz w:val="26"/>
          <w:szCs w:val="26"/>
        </w:rPr>
        <w:t>посчитать</w:t>
      </w:r>
      <w:proofErr w:type="gramEnd"/>
      <w:r w:rsidRPr="00D20859">
        <w:rPr>
          <w:rFonts w:ascii="Times New Roman" w:hAnsi="Times New Roman" w:cs="Times New Roman"/>
          <w:sz w:val="26"/>
          <w:szCs w:val="26"/>
        </w:rPr>
        <w:t xml:space="preserve"> как меняется спрос в зависимости от цены, смотрим на оба изменения в процентном измерении. Получается эластичность -2.</w:t>
      </w:r>
    </w:p>
    <w:p w:rsidR="00701316" w:rsidRPr="00D20859" w:rsidRDefault="00701316" w:rsidP="00701316">
      <w:pPr>
        <w:pStyle w:val="Style3"/>
        <w:widowControl/>
        <w:spacing w:line="240" w:lineRule="auto"/>
        <w:ind w:firstLine="567"/>
        <w:rPr>
          <w:rStyle w:val="FontStyle12"/>
          <w:sz w:val="26"/>
          <w:szCs w:val="26"/>
        </w:rPr>
      </w:pPr>
      <w:r w:rsidRPr="00D20859">
        <w:rPr>
          <w:rStyle w:val="FontStyle12"/>
          <w:sz w:val="26"/>
          <w:szCs w:val="26"/>
        </w:rPr>
        <w:t>Характеристика эластичности спроса (Е</w:t>
      </w:r>
      <w:proofErr w:type="gramStart"/>
      <w:r w:rsidRPr="00D20859">
        <w:rPr>
          <w:rStyle w:val="FontStyle12"/>
          <w:sz w:val="26"/>
          <w:szCs w:val="26"/>
          <w:vertAlign w:val="subscript"/>
          <w:lang w:val="en-US"/>
        </w:rPr>
        <w:t>d</w:t>
      </w:r>
      <w:proofErr w:type="gramEnd"/>
      <w:r w:rsidRPr="00D20859">
        <w:rPr>
          <w:rStyle w:val="FontStyle12"/>
          <w:sz w:val="26"/>
          <w:szCs w:val="26"/>
          <w:vertAlign w:val="subscript"/>
        </w:rPr>
        <w:t>/</w:t>
      </w:r>
      <w:r w:rsidRPr="00D20859">
        <w:rPr>
          <w:rStyle w:val="FontStyle12"/>
          <w:sz w:val="26"/>
          <w:szCs w:val="26"/>
          <w:vertAlign w:val="subscript"/>
          <w:lang w:val="en-US"/>
        </w:rPr>
        <w:t>p</w:t>
      </w:r>
      <w:r w:rsidRPr="00D20859">
        <w:rPr>
          <w:rStyle w:val="FontStyle12"/>
          <w:sz w:val="26"/>
          <w:szCs w:val="26"/>
        </w:rPr>
        <w:t>).</w:t>
      </w:r>
    </w:p>
    <w:p w:rsidR="00701316" w:rsidRPr="00D20859" w:rsidRDefault="00701316" w:rsidP="00701316">
      <w:pPr>
        <w:pStyle w:val="Style3"/>
        <w:widowControl/>
        <w:numPr>
          <w:ilvl w:val="0"/>
          <w:numId w:val="5"/>
        </w:numPr>
        <w:tabs>
          <w:tab w:val="left" w:pos="851"/>
          <w:tab w:val="left" w:pos="993"/>
        </w:tabs>
        <w:spacing w:line="240" w:lineRule="auto"/>
        <w:ind w:left="0" w:firstLine="567"/>
        <w:rPr>
          <w:rStyle w:val="FontStyle12"/>
          <w:b w:val="0"/>
          <w:sz w:val="26"/>
          <w:szCs w:val="26"/>
        </w:rPr>
      </w:pPr>
      <w:r w:rsidRPr="00D20859">
        <w:rPr>
          <w:rStyle w:val="FontStyle12"/>
          <w:sz w:val="26"/>
          <w:szCs w:val="26"/>
        </w:rPr>
        <w:t xml:space="preserve">Спрос с </w:t>
      </w:r>
      <w:r w:rsidRPr="00D20859">
        <w:rPr>
          <w:rStyle w:val="FontStyle12"/>
          <w:sz w:val="26"/>
          <w:szCs w:val="26"/>
          <w:u w:val="single"/>
        </w:rPr>
        <w:t>единичной эластичностью</w:t>
      </w:r>
      <w:r w:rsidRPr="00D20859">
        <w:rPr>
          <w:rStyle w:val="FontStyle12"/>
          <w:sz w:val="26"/>
          <w:szCs w:val="26"/>
        </w:rPr>
        <w:t xml:space="preserve"> предполагает пропорциональное изменение величины спроса в зависимости от изменения цены, в результате чего общий доход остается неизменным (Е</w:t>
      </w:r>
      <w:proofErr w:type="gramStart"/>
      <w:r w:rsidRPr="00D20859">
        <w:rPr>
          <w:rStyle w:val="FontStyle12"/>
          <w:sz w:val="26"/>
          <w:szCs w:val="26"/>
          <w:vertAlign w:val="subscript"/>
          <w:lang w:val="en-US"/>
        </w:rPr>
        <w:t>d</w:t>
      </w:r>
      <w:proofErr w:type="gramEnd"/>
      <w:r w:rsidRPr="00D20859">
        <w:rPr>
          <w:rStyle w:val="FontStyle12"/>
          <w:sz w:val="26"/>
          <w:szCs w:val="26"/>
          <w:vertAlign w:val="subscript"/>
        </w:rPr>
        <w:t>/</w:t>
      </w:r>
      <w:r w:rsidRPr="00D20859">
        <w:rPr>
          <w:rStyle w:val="FontStyle12"/>
          <w:sz w:val="26"/>
          <w:szCs w:val="26"/>
          <w:vertAlign w:val="subscript"/>
          <w:lang w:val="en-US"/>
        </w:rPr>
        <w:t>p</w:t>
      </w:r>
      <w:r w:rsidRPr="00D20859">
        <w:rPr>
          <w:rStyle w:val="FontStyle12"/>
          <w:sz w:val="26"/>
          <w:szCs w:val="26"/>
        </w:rPr>
        <w:t>=1).</w:t>
      </w:r>
    </w:p>
    <w:p w:rsidR="00701316" w:rsidRPr="00D20859" w:rsidRDefault="00701316" w:rsidP="00701316">
      <w:pPr>
        <w:pStyle w:val="Style3"/>
        <w:widowControl/>
        <w:tabs>
          <w:tab w:val="left" w:pos="851"/>
          <w:tab w:val="left" w:pos="993"/>
        </w:tabs>
        <w:spacing w:line="240" w:lineRule="auto"/>
        <w:ind w:left="567" w:firstLine="0"/>
        <w:rPr>
          <w:rStyle w:val="FontStyle12"/>
          <w:b w:val="0"/>
          <w:sz w:val="26"/>
          <w:szCs w:val="26"/>
        </w:rPr>
      </w:pPr>
      <w:r w:rsidRPr="00D20859">
        <w:rPr>
          <w:b/>
          <w:bCs/>
          <w:noProof/>
          <w:sz w:val="26"/>
          <w:szCs w:val="26"/>
        </w:rPr>
        <w:lastRenderedPageBreak/>
        <w:drawing>
          <wp:inline distT="0" distB="0" distL="0" distR="0">
            <wp:extent cx="2038635" cy="2495899"/>
            <wp:effectExtent l="19050" t="0" r="0" b="0"/>
            <wp:docPr id="5" name="Рисунок 4"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5"/>
                    <a:stretch>
                      <a:fillRect/>
                    </a:stretch>
                  </pic:blipFill>
                  <pic:spPr>
                    <a:xfrm>
                      <a:off x="0" y="0"/>
                      <a:ext cx="2038635" cy="2495899"/>
                    </a:xfrm>
                    <a:prstGeom prst="rect">
                      <a:avLst/>
                    </a:prstGeom>
                  </pic:spPr>
                </pic:pic>
              </a:graphicData>
            </a:graphic>
          </wp:inline>
        </w:drawing>
      </w:r>
      <w:r w:rsidRPr="00D20859">
        <w:rPr>
          <w:rStyle w:val="FontStyle12"/>
          <w:sz w:val="26"/>
          <w:szCs w:val="26"/>
        </w:rPr>
        <w:t xml:space="preserve"> </w:t>
      </w:r>
    </w:p>
    <w:p w:rsidR="00701316" w:rsidRPr="00D20859" w:rsidRDefault="00701316" w:rsidP="00701316">
      <w:pPr>
        <w:pStyle w:val="Style3"/>
        <w:widowControl/>
        <w:numPr>
          <w:ilvl w:val="0"/>
          <w:numId w:val="5"/>
        </w:numPr>
        <w:tabs>
          <w:tab w:val="left" w:pos="851"/>
          <w:tab w:val="left" w:pos="993"/>
        </w:tabs>
        <w:spacing w:line="240" w:lineRule="auto"/>
        <w:ind w:left="0" w:firstLine="567"/>
        <w:rPr>
          <w:rStyle w:val="FontStyle12"/>
          <w:b w:val="0"/>
          <w:sz w:val="26"/>
          <w:szCs w:val="26"/>
        </w:rPr>
      </w:pPr>
      <w:r w:rsidRPr="00D20859">
        <w:rPr>
          <w:rStyle w:val="FontStyle12"/>
          <w:sz w:val="26"/>
          <w:szCs w:val="26"/>
        </w:rPr>
        <w:t xml:space="preserve">Спрос </w:t>
      </w:r>
      <w:r w:rsidRPr="00D20859">
        <w:rPr>
          <w:rStyle w:val="FontStyle12"/>
          <w:sz w:val="26"/>
          <w:szCs w:val="26"/>
          <w:u w:val="single"/>
        </w:rPr>
        <w:t>эластичный</w:t>
      </w:r>
      <w:r w:rsidRPr="00D20859">
        <w:rPr>
          <w:rStyle w:val="FontStyle12"/>
          <w:sz w:val="26"/>
          <w:szCs w:val="26"/>
        </w:rPr>
        <w:t>, если величина спроса изменяется на процент больший, чем цена (Е</w:t>
      </w:r>
      <w:r w:rsidRPr="00D20859">
        <w:rPr>
          <w:rStyle w:val="FontStyle12"/>
          <w:sz w:val="26"/>
          <w:szCs w:val="26"/>
          <w:vertAlign w:val="subscript"/>
          <w:lang w:val="en-US"/>
        </w:rPr>
        <w:t>d</w:t>
      </w:r>
      <w:r w:rsidRPr="00D20859">
        <w:rPr>
          <w:rStyle w:val="FontStyle12"/>
          <w:sz w:val="26"/>
          <w:szCs w:val="26"/>
          <w:vertAlign w:val="subscript"/>
        </w:rPr>
        <w:t>/</w:t>
      </w:r>
      <w:r w:rsidRPr="00D20859">
        <w:rPr>
          <w:rStyle w:val="FontStyle12"/>
          <w:sz w:val="26"/>
          <w:szCs w:val="26"/>
          <w:vertAlign w:val="subscript"/>
          <w:lang w:val="en-US"/>
        </w:rPr>
        <w:t>p</w:t>
      </w:r>
      <w:r w:rsidRPr="00D20859">
        <w:rPr>
          <w:rStyle w:val="FontStyle12"/>
          <w:sz w:val="26"/>
          <w:szCs w:val="26"/>
        </w:rPr>
        <w:t xml:space="preserve"> &gt;1)</w:t>
      </w:r>
      <w:proofErr w:type="gramStart"/>
      <w:r w:rsidRPr="00D20859">
        <w:rPr>
          <w:rStyle w:val="FontStyle12"/>
          <w:sz w:val="26"/>
          <w:szCs w:val="26"/>
        </w:rPr>
        <w:t>.</w:t>
      </w:r>
      <w:proofErr w:type="gramEnd"/>
      <w:r w:rsidRPr="00D20859">
        <w:rPr>
          <w:rStyle w:val="FontStyle12"/>
          <w:sz w:val="26"/>
          <w:szCs w:val="26"/>
        </w:rPr>
        <w:t xml:space="preserve"> (</w:t>
      </w:r>
      <w:proofErr w:type="gramStart"/>
      <w:r w:rsidRPr="00D20859">
        <w:rPr>
          <w:rStyle w:val="FontStyle12"/>
          <w:sz w:val="26"/>
          <w:szCs w:val="26"/>
        </w:rPr>
        <w:t>ц</w:t>
      </w:r>
      <w:proofErr w:type="gramEnd"/>
      <w:r w:rsidRPr="00D20859">
        <w:rPr>
          <w:rStyle w:val="FontStyle12"/>
          <w:sz w:val="26"/>
          <w:szCs w:val="26"/>
        </w:rPr>
        <w:t>ена выросла на 22% а спрос упал на 67%) товары роскоши</w:t>
      </w:r>
    </w:p>
    <w:p w:rsidR="00701316" w:rsidRPr="00D20859" w:rsidRDefault="00701316" w:rsidP="00701316">
      <w:pPr>
        <w:pStyle w:val="Style3"/>
        <w:widowControl/>
        <w:tabs>
          <w:tab w:val="left" w:pos="851"/>
          <w:tab w:val="left" w:pos="993"/>
        </w:tabs>
        <w:spacing w:line="240" w:lineRule="auto"/>
        <w:ind w:left="567" w:firstLine="0"/>
        <w:rPr>
          <w:rStyle w:val="FontStyle12"/>
          <w:b w:val="0"/>
          <w:sz w:val="26"/>
          <w:szCs w:val="26"/>
        </w:rPr>
      </w:pPr>
      <w:r w:rsidRPr="00D20859">
        <w:rPr>
          <w:bCs/>
          <w:noProof/>
          <w:sz w:val="26"/>
          <w:szCs w:val="26"/>
        </w:rPr>
        <w:drawing>
          <wp:inline distT="0" distB="0" distL="0" distR="0">
            <wp:extent cx="2276793" cy="2505425"/>
            <wp:effectExtent l="19050" t="0" r="9207" b="0"/>
            <wp:docPr id="6" name="Рисунок 5"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6"/>
                    <a:stretch>
                      <a:fillRect/>
                    </a:stretch>
                  </pic:blipFill>
                  <pic:spPr>
                    <a:xfrm>
                      <a:off x="0" y="0"/>
                      <a:ext cx="2276793" cy="2505425"/>
                    </a:xfrm>
                    <a:prstGeom prst="rect">
                      <a:avLst/>
                    </a:prstGeom>
                  </pic:spPr>
                </pic:pic>
              </a:graphicData>
            </a:graphic>
          </wp:inline>
        </w:drawing>
      </w:r>
    </w:p>
    <w:p w:rsidR="00701316" w:rsidRPr="00D20859" w:rsidRDefault="00701316" w:rsidP="00701316">
      <w:pPr>
        <w:pStyle w:val="Style3"/>
        <w:widowControl/>
        <w:numPr>
          <w:ilvl w:val="0"/>
          <w:numId w:val="5"/>
        </w:numPr>
        <w:tabs>
          <w:tab w:val="left" w:pos="851"/>
          <w:tab w:val="left" w:pos="993"/>
        </w:tabs>
        <w:spacing w:line="240" w:lineRule="auto"/>
        <w:ind w:left="0" w:firstLine="567"/>
        <w:rPr>
          <w:rStyle w:val="FontStyle12"/>
          <w:b w:val="0"/>
          <w:sz w:val="26"/>
          <w:szCs w:val="26"/>
        </w:rPr>
      </w:pPr>
      <w:r w:rsidRPr="00D20859">
        <w:rPr>
          <w:rStyle w:val="FontStyle12"/>
          <w:sz w:val="26"/>
          <w:szCs w:val="26"/>
        </w:rPr>
        <w:t xml:space="preserve">Спрос </w:t>
      </w:r>
      <w:r w:rsidRPr="00D20859">
        <w:rPr>
          <w:rStyle w:val="FontStyle12"/>
          <w:sz w:val="26"/>
          <w:szCs w:val="26"/>
          <w:u w:val="single"/>
        </w:rPr>
        <w:t>неэластичный</w:t>
      </w:r>
      <w:r w:rsidRPr="00D20859">
        <w:rPr>
          <w:rStyle w:val="FontStyle12"/>
          <w:sz w:val="26"/>
          <w:szCs w:val="26"/>
        </w:rPr>
        <w:t>, когда величина спроса изменяется на меньший процент, чем цена (Е</w:t>
      </w:r>
      <w:proofErr w:type="gramStart"/>
      <w:r w:rsidRPr="00D20859">
        <w:rPr>
          <w:rStyle w:val="FontStyle12"/>
          <w:sz w:val="26"/>
          <w:szCs w:val="26"/>
          <w:vertAlign w:val="subscript"/>
          <w:lang w:val="en-US"/>
        </w:rPr>
        <w:t>d</w:t>
      </w:r>
      <w:proofErr w:type="gramEnd"/>
      <w:r w:rsidRPr="00D20859">
        <w:rPr>
          <w:rStyle w:val="FontStyle12"/>
          <w:sz w:val="26"/>
          <w:szCs w:val="26"/>
          <w:vertAlign w:val="subscript"/>
        </w:rPr>
        <w:t>/</w:t>
      </w:r>
      <w:r w:rsidRPr="00D20859">
        <w:rPr>
          <w:rStyle w:val="FontStyle12"/>
          <w:sz w:val="26"/>
          <w:szCs w:val="26"/>
          <w:vertAlign w:val="subscript"/>
          <w:lang w:val="en-US"/>
        </w:rPr>
        <w:t>p</w:t>
      </w:r>
      <w:r w:rsidRPr="00D20859">
        <w:rPr>
          <w:rStyle w:val="FontStyle12"/>
          <w:sz w:val="26"/>
          <w:szCs w:val="26"/>
        </w:rPr>
        <w:t xml:space="preserve"> &lt;1).(на графике цена вырастает на 22% спрос падает на 11% значит эластичность меньше 1) </w:t>
      </w:r>
    </w:p>
    <w:p w:rsidR="00701316" w:rsidRPr="00D20859" w:rsidRDefault="00701316" w:rsidP="00701316">
      <w:pPr>
        <w:pStyle w:val="Style3"/>
        <w:widowControl/>
        <w:tabs>
          <w:tab w:val="left" w:pos="851"/>
          <w:tab w:val="left" w:pos="993"/>
        </w:tabs>
        <w:spacing w:line="240" w:lineRule="auto"/>
        <w:ind w:left="567" w:firstLine="0"/>
        <w:rPr>
          <w:rStyle w:val="FontStyle12"/>
          <w:b w:val="0"/>
          <w:sz w:val="26"/>
          <w:szCs w:val="26"/>
        </w:rPr>
      </w:pPr>
      <w:r w:rsidRPr="00D20859">
        <w:rPr>
          <w:bCs/>
          <w:noProof/>
          <w:sz w:val="26"/>
          <w:szCs w:val="26"/>
        </w:rPr>
        <w:drawing>
          <wp:inline distT="0" distB="0" distL="0" distR="0">
            <wp:extent cx="2162477" cy="2610214"/>
            <wp:effectExtent l="19050" t="0" r="9223" b="0"/>
            <wp:docPr id="4" name="Рисунок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7"/>
                    <a:stretch>
                      <a:fillRect/>
                    </a:stretch>
                  </pic:blipFill>
                  <pic:spPr>
                    <a:xfrm>
                      <a:off x="0" y="0"/>
                      <a:ext cx="2162477" cy="2610214"/>
                    </a:xfrm>
                    <a:prstGeom prst="rect">
                      <a:avLst/>
                    </a:prstGeom>
                  </pic:spPr>
                </pic:pic>
              </a:graphicData>
            </a:graphic>
          </wp:inline>
        </w:drawing>
      </w:r>
    </w:p>
    <w:p w:rsidR="00701316" w:rsidRPr="00D20859" w:rsidRDefault="00701316" w:rsidP="00701316">
      <w:pPr>
        <w:pStyle w:val="Style3"/>
        <w:widowControl/>
        <w:numPr>
          <w:ilvl w:val="0"/>
          <w:numId w:val="5"/>
        </w:numPr>
        <w:tabs>
          <w:tab w:val="left" w:pos="851"/>
          <w:tab w:val="left" w:pos="993"/>
        </w:tabs>
        <w:spacing w:line="240" w:lineRule="auto"/>
        <w:ind w:left="0" w:firstLine="567"/>
        <w:rPr>
          <w:rStyle w:val="FontStyle12"/>
          <w:b w:val="0"/>
          <w:sz w:val="26"/>
          <w:szCs w:val="26"/>
        </w:rPr>
      </w:pPr>
      <w:r w:rsidRPr="00D20859">
        <w:rPr>
          <w:rStyle w:val="FontStyle12"/>
          <w:sz w:val="26"/>
          <w:szCs w:val="26"/>
          <w:u w:val="single"/>
        </w:rPr>
        <w:t>Совершенно неэластичным</w:t>
      </w:r>
      <w:r w:rsidRPr="00D20859">
        <w:rPr>
          <w:rStyle w:val="FontStyle12"/>
          <w:sz w:val="26"/>
          <w:szCs w:val="26"/>
        </w:rPr>
        <w:t xml:space="preserve"> будет спрос, когда величина его постоянна независимо от изменения цены на единицу товара (Е</w:t>
      </w:r>
      <w:r w:rsidRPr="00D20859">
        <w:rPr>
          <w:rStyle w:val="FontStyle12"/>
          <w:sz w:val="26"/>
          <w:szCs w:val="26"/>
          <w:vertAlign w:val="subscript"/>
          <w:lang w:val="en-US"/>
        </w:rPr>
        <w:t>d</w:t>
      </w:r>
      <w:r w:rsidRPr="00D20859">
        <w:rPr>
          <w:rStyle w:val="FontStyle12"/>
          <w:sz w:val="26"/>
          <w:szCs w:val="26"/>
          <w:vertAlign w:val="subscript"/>
        </w:rPr>
        <w:t>/</w:t>
      </w:r>
      <w:r w:rsidRPr="00D20859">
        <w:rPr>
          <w:rStyle w:val="FontStyle12"/>
          <w:sz w:val="26"/>
          <w:szCs w:val="26"/>
          <w:vertAlign w:val="subscript"/>
          <w:lang w:val="en-US"/>
        </w:rPr>
        <w:t>p</w:t>
      </w:r>
      <w:r w:rsidRPr="00D20859">
        <w:rPr>
          <w:rStyle w:val="FontStyle12"/>
          <w:sz w:val="26"/>
          <w:szCs w:val="26"/>
        </w:rPr>
        <w:t xml:space="preserve"> =0).(спрос на инсулин) </w:t>
      </w:r>
      <w:r w:rsidRPr="00D20859">
        <w:rPr>
          <w:rStyle w:val="FontStyle12"/>
          <w:sz w:val="26"/>
          <w:szCs w:val="26"/>
        </w:rPr>
        <w:lastRenderedPageBreak/>
        <w:t xml:space="preserve">(картина </w:t>
      </w:r>
      <w:proofErr w:type="spellStart"/>
      <w:r w:rsidRPr="00D20859">
        <w:rPr>
          <w:rStyle w:val="FontStyle12"/>
          <w:sz w:val="26"/>
          <w:szCs w:val="26"/>
        </w:rPr>
        <w:t>монализы</w:t>
      </w:r>
      <w:proofErr w:type="spellEnd"/>
      <w:r w:rsidRPr="00D20859">
        <w:rPr>
          <w:rStyle w:val="FontStyle12"/>
          <w:sz w:val="26"/>
          <w:szCs w:val="26"/>
        </w:rPr>
        <w:t xml:space="preserve"> да </w:t>
      </w:r>
      <w:proofErr w:type="spellStart"/>
      <w:r w:rsidRPr="00D20859">
        <w:rPr>
          <w:rStyle w:val="FontStyle12"/>
          <w:sz w:val="26"/>
          <w:szCs w:val="26"/>
        </w:rPr>
        <w:t>винчи</w:t>
      </w:r>
      <w:proofErr w:type="spellEnd"/>
      <w:r w:rsidRPr="00D20859">
        <w:rPr>
          <w:rStyle w:val="FontStyle12"/>
          <w:sz w:val="26"/>
          <w:szCs w:val="26"/>
        </w:rPr>
        <w:t xml:space="preserve"> – товар один, цена </w:t>
      </w:r>
      <w:proofErr w:type="gramStart"/>
      <w:r w:rsidRPr="00D20859">
        <w:rPr>
          <w:rStyle w:val="FontStyle12"/>
          <w:sz w:val="26"/>
          <w:szCs w:val="26"/>
        </w:rPr>
        <w:t>меняется</w:t>
      </w:r>
      <w:proofErr w:type="gramEnd"/>
      <w:r w:rsidRPr="00D20859">
        <w:rPr>
          <w:rStyle w:val="FontStyle12"/>
          <w:sz w:val="26"/>
          <w:szCs w:val="26"/>
        </w:rPr>
        <w:t xml:space="preserve"> а предложение не </w:t>
      </w:r>
      <w:proofErr w:type="spellStart"/>
      <w:r w:rsidRPr="00D20859">
        <w:rPr>
          <w:rStyle w:val="FontStyle12"/>
          <w:sz w:val="26"/>
          <w:szCs w:val="26"/>
        </w:rPr>
        <w:t>изменно</w:t>
      </w:r>
      <w:proofErr w:type="spellEnd"/>
      <w:r w:rsidRPr="00D20859">
        <w:rPr>
          <w:rStyle w:val="FontStyle12"/>
          <w:sz w:val="26"/>
          <w:szCs w:val="26"/>
        </w:rPr>
        <w:t>, никто не сделает вторую картину, она единична)</w:t>
      </w:r>
    </w:p>
    <w:p w:rsidR="00701316" w:rsidRPr="00D20859" w:rsidRDefault="00701316" w:rsidP="00701316">
      <w:pPr>
        <w:pStyle w:val="Style3"/>
        <w:widowControl/>
        <w:tabs>
          <w:tab w:val="left" w:pos="851"/>
          <w:tab w:val="left" w:pos="993"/>
        </w:tabs>
        <w:spacing w:line="240" w:lineRule="auto"/>
        <w:ind w:left="567" w:firstLine="0"/>
        <w:rPr>
          <w:rStyle w:val="FontStyle12"/>
          <w:b w:val="0"/>
          <w:sz w:val="26"/>
          <w:szCs w:val="26"/>
        </w:rPr>
      </w:pPr>
      <w:r w:rsidRPr="00D20859">
        <w:rPr>
          <w:bCs/>
          <w:noProof/>
          <w:sz w:val="26"/>
          <w:szCs w:val="26"/>
        </w:rPr>
        <w:drawing>
          <wp:inline distT="0" distB="0" distL="0" distR="0">
            <wp:extent cx="2257740" cy="2467320"/>
            <wp:effectExtent l="19050" t="0" r="9210" b="0"/>
            <wp:docPr id="3" name="Рисунок 2"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8"/>
                    <a:stretch>
                      <a:fillRect/>
                    </a:stretch>
                  </pic:blipFill>
                  <pic:spPr>
                    <a:xfrm>
                      <a:off x="0" y="0"/>
                      <a:ext cx="2257740" cy="2467320"/>
                    </a:xfrm>
                    <a:prstGeom prst="rect">
                      <a:avLst/>
                    </a:prstGeom>
                  </pic:spPr>
                </pic:pic>
              </a:graphicData>
            </a:graphic>
          </wp:inline>
        </w:drawing>
      </w:r>
    </w:p>
    <w:p w:rsidR="00701316" w:rsidRPr="00D20859" w:rsidRDefault="00701316" w:rsidP="00701316">
      <w:pPr>
        <w:pStyle w:val="Style3"/>
        <w:widowControl/>
        <w:numPr>
          <w:ilvl w:val="0"/>
          <w:numId w:val="5"/>
        </w:numPr>
        <w:tabs>
          <w:tab w:val="left" w:pos="851"/>
          <w:tab w:val="left" w:pos="993"/>
        </w:tabs>
        <w:spacing w:line="240" w:lineRule="auto"/>
        <w:ind w:left="0" w:firstLine="567"/>
        <w:rPr>
          <w:rStyle w:val="FontStyle12"/>
          <w:b w:val="0"/>
          <w:sz w:val="26"/>
          <w:szCs w:val="26"/>
        </w:rPr>
      </w:pPr>
      <w:r w:rsidRPr="00D20859">
        <w:rPr>
          <w:rStyle w:val="FontStyle12"/>
          <w:sz w:val="26"/>
          <w:szCs w:val="26"/>
          <w:u w:val="single"/>
        </w:rPr>
        <w:t xml:space="preserve"> Совершенно эластичный спрос</w:t>
      </w:r>
      <w:r w:rsidRPr="00D20859">
        <w:rPr>
          <w:rStyle w:val="FontStyle12"/>
          <w:sz w:val="26"/>
          <w:szCs w:val="26"/>
        </w:rPr>
        <w:t xml:space="preserve"> изображается горизонтальным положением кривой спроса (</w:t>
      </w:r>
      <w:r w:rsidRPr="00D20859">
        <w:rPr>
          <w:rStyle w:val="FontStyle12"/>
          <w:sz w:val="26"/>
          <w:szCs w:val="26"/>
          <w:vertAlign w:val="subscript"/>
        </w:rPr>
        <w:t>Е</w:t>
      </w:r>
      <w:proofErr w:type="gramStart"/>
      <w:r w:rsidRPr="00D20859">
        <w:rPr>
          <w:rStyle w:val="FontStyle12"/>
          <w:sz w:val="26"/>
          <w:szCs w:val="26"/>
          <w:vertAlign w:val="subscript"/>
          <w:lang w:val="en-US"/>
        </w:rPr>
        <w:t>d</w:t>
      </w:r>
      <w:proofErr w:type="gramEnd"/>
      <w:r w:rsidRPr="00D20859">
        <w:rPr>
          <w:rStyle w:val="FontStyle12"/>
          <w:sz w:val="26"/>
          <w:szCs w:val="26"/>
          <w:vertAlign w:val="subscript"/>
        </w:rPr>
        <w:t>/</w:t>
      </w:r>
      <w:r w:rsidRPr="00D20859">
        <w:rPr>
          <w:rStyle w:val="FontStyle12"/>
          <w:sz w:val="26"/>
          <w:szCs w:val="26"/>
          <w:vertAlign w:val="subscript"/>
          <w:lang w:val="en-US"/>
        </w:rPr>
        <w:t>p</w:t>
      </w:r>
      <w:r w:rsidRPr="00D20859">
        <w:rPr>
          <w:rStyle w:val="FontStyle12"/>
          <w:sz w:val="26"/>
          <w:szCs w:val="26"/>
        </w:rPr>
        <w:t xml:space="preserve"> =∞).</w:t>
      </w:r>
      <w:r w:rsidRPr="00D20859">
        <w:rPr>
          <w:rStyle w:val="FontStyle12"/>
          <w:b w:val="0"/>
          <w:sz w:val="26"/>
          <w:szCs w:val="26"/>
        </w:rPr>
        <w:t xml:space="preserve"> </w:t>
      </w:r>
    </w:p>
    <w:p w:rsidR="00701316" w:rsidRPr="00D20859" w:rsidRDefault="00701316" w:rsidP="00701316">
      <w:pPr>
        <w:pStyle w:val="Style3"/>
        <w:widowControl/>
        <w:tabs>
          <w:tab w:val="left" w:pos="851"/>
          <w:tab w:val="left" w:pos="993"/>
        </w:tabs>
        <w:spacing w:line="240" w:lineRule="auto"/>
        <w:ind w:left="567" w:firstLine="0"/>
        <w:rPr>
          <w:rStyle w:val="FontStyle12"/>
          <w:sz w:val="26"/>
          <w:szCs w:val="26"/>
          <w:u w:val="single"/>
        </w:rPr>
      </w:pPr>
    </w:p>
    <w:p w:rsidR="00701316" w:rsidRPr="00D20859" w:rsidRDefault="00701316" w:rsidP="00701316">
      <w:pPr>
        <w:pStyle w:val="Style3"/>
        <w:widowControl/>
        <w:tabs>
          <w:tab w:val="left" w:pos="851"/>
          <w:tab w:val="left" w:pos="993"/>
        </w:tabs>
        <w:spacing w:line="240" w:lineRule="auto"/>
        <w:ind w:left="567" w:firstLine="0"/>
        <w:rPr>
          <w:rStyle w:val="FontStyle12"/>
          <w:b w:val="0"/>
          <w:sz w:val="26"/>
          <w:szCs w:val="26"/>
        </w:rPr>
      </w:pPr>
    </w:p>
    <w:p w:rsidR="00701316" w:rsidRPr="00D20859" w:rsidRDefault="00701316" w:rsidP="00701316">
      <w:pPr>
        <w:pStyle w:val="Style3"/>
        <w:widowControl/>
        <w:tabs>
          <w:tab w:val="left" w:pos="851"/>
          <w:tab w:val="left" w:pos="993"/>
        </w:tabs>
        <w:spacing w:line="240" w:lineRule="auto"/>
        <w:rPr>
          <w:rStyle w:val="FontStyle12"/>
          <w:b w:val="0"/>
          <w:sz w:val="26"/>
          <w:szCs w:val="26"/>
        </w:rPr>
      </w:pPr>
      <w:r w:rsidRPr="00D20859">
        <w:rPr>
          <w:rStyle w:val="FontStyle12"/>
          <w:b w:val="0"/>
          <w:sz w:val="26"/>
          <w:szCs w:val="26"/>
        </w:rPr>
        <w:t xml:space="preserve">Любая фирма перед повышением цен хочет знать грядущий спрос. Если товар неэластичен, мы можем немного поднять цену и это особо не отразиться на спросе. Но </w:t>
      </w:r>
      <w:proofErr w:type="gramStart"/>
      <w:r w:rsidRPr="00D20859">
        <w:rPr>
          <w:rStyle w:val="FontStyle12"/>
          <w:b w:val="0"/>
          <w:sz w:val="26"/>
          <w:szCs w:val="26"/>
        </w:rPr>
        <w:t>если</w:t>
      </w:r>
      <w:proofErr w:type="gramEnd"/>
      <w:r w:rsidRPr="00D20859">
        <w:rPr>
          <w:rStyle w:val="FontStyle12"/>
          <w:b w:val="0"/>
          <w:sz w:val="26"/>
          <w:szCs w:val="26"/>
        </w:rPr>
        <w:t xml:space="preserve"> же товар эластичен, при повышении цены никто наш товар приобретать не будет.  Аналитикам принципиально важно </w:t>
      </w:r>
      <w:proofErr w:type="gramStart"/>
      <w:r w:rsidRPr="00D20859">
        <w:rPr>
          <w:rStyle w:val="FontStyle12"/>
          <w:b w:val="0"/>
          <w:sz w:val="26"/>
          <w:szCs w:val="26"/>
        </w:rPr>
        <w:t>знать</w:t>
      </w:r>
      <w:proofErr w:type="gramEnd"/>
      <w:r w:rsidRPr="00D20859">
        <w:rPr>
          <w:rStyle w:val="FontStyle12"/>
          <w:b w:val="0"/>
          <w:sz w:val="26"/>
          <w:szCs w:val="26"/>
        </w:rPr>
        <w:t xml:space="preserve"> как выглядит спрос, поскольку это покажет насколько изменение в цене скажется на спросе и соответственно на доходе. Однако в реальной жизни это трудно осуществлять и дорогостояще.</w:t>
      </w:r>
    </w:p>
    <w:p w:rsidR="00701316" w:rsidRPr="00D20859" w:rsidRDefault="00701316" w:rsidP="00701316">
      <w:pPr>
        <w:pStyle w:val="Style3"/>
        <w:widowControl/>
        <w:tabs>
          <w:tab w:val="left" w:pos="851"/>
          <w:tab w:val="left" w:pos="993"/>
        </w:tabs>
        <w:spacing w:line="240" w:lineRule="auto"/>
        <w:rPr>
          <w:rStyle w:val="FontStyle12"/>
          <w:b w:val="0"/>
          <w:sz w:val="26"/>
          <w:szCs w:val="26"/>
        </w:rPr>
      </w:pPr>
      <w:r w:rsidRPr="00D20859">
        <w:rPr>
          <w:rStyle w:val="FontStyle12"/>
          <w:b w:val="0"/>
          <w:sz w:val="26"/>
          <w:szCs w:val="26"/>
        </w:rPr>
        <w:t xml:space="preserve">Пример с </w:t>
      </w:r>
      <w:proofErr w:type="spellStart"/>
      <w:r w:rsidRPr="00D20859">
        <w:rPr>
          <w:rStyle w:val="FontStyle12"/>
          <w:b w:val="0"/>
          <w:sz w:val="26"/>
          <w:szCs w:val="26"/>
        </w:rPr>
        <w:t>Кока-Колой</w:t>
      </w:r>
      <w:proofErr w:type="spellEnd"/>
      <w:r w:rsidRPr="00D20859">
        <w:rPr>
          <w:rStyle w:val="FontStyle12"/>
          <w:b w:val="0"/>
          <w:sz w:val="26"/>
          <w:szCs w:val="26"/>
        </w:rPr>
        <w:t>.</w:t>
      </w:r>
    </w:p>
    <w:p w:rsidR="00701316" w:rsidRPr="00D20859" w:rsidRDefault="00701316" w:rsidP="00701316">
      <w:pPr>
        <w:pStyle w:val="Style3"/>
        <w:widowControl/>
        <w:tabs>
          <w:tab w:val="left" w:pos="851"/>
          <w:tab w:val="left" w:pos="993"/>
        </w:tabs>
        <w:spacing w:line="240" w:lineRule="auto"/>
        <w:rPr>
          <w:sz w:val="26"/>
          <w:szCs w:val="26"/>
        </w:rPr>
      </w:pPr>
      <w:r w:rsidRPr="00D20859">
        <w:rPr>
          <w:noProof/>
          <w:sz w:val="26"/>
          <w:szCs w:val="26"/>
        </w:rPr>
        <w:drawing>
          <wp:inline distT="0" distB="0" distL="0" distR="0">
            <wp:extent cx="4248743" cy="2572109"/>
            <wp:effectExtent l="19050" t="0" r="0" b="0"/>
            <wp:docPr id="7" name="Рисунок 6"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9"/>
                    <a:stretch>
                      <a:fillRect/>
                    </a:stretch>
                  </pic:blipFill>
                  <pic:spPr>
                    <a:xfrm>
                      <a:off x="0" y="0"/>
                      <a:ext cx="4248743" cy="2572109"/>
                    </a:xfrm>
                    <a:prstGeom prst="rect">
                      <a:avLst/>
                    </a:prstGeom>
                  </pic:spPr>
                </pic:pic>
              </a:graphicData>
            </a:graphic>
          </wp:inline>
        </w:drawing>
      </w:r>
      <w:r w:rsidRPr="00D20859">
        <w:rPr>
          <w:sz w:val="26"/>
          <w:szCs w:val="26"/>
        </w:rPr>
        <w:t xml:space="preserve"> </w:t>
      </w:r>
    </w:p>
    <w:p w:rsidR="00701316" w:rsidRPr="00D20859" w:rsidRDefault="00701316" w:rsidP="00701316">
      <w:pPr>
        <w:pStyle w:val="Style3"/>
        <w:widowControl/>
        <w:tabs>
          <w:tab w:val="left" w:pos="851"/>
          <w:tab w:val="left" w:pos="993"/>
        </w:tabs>
        <w:spacing w:line="240" w:lineRule="auto"/>
        <w:rPr>
          <w:sz w:val="26"/>
          <w:szCs w:val="26"/>
        </w:rPr>
      </w:pPr>
      <w:r w:rsidRPr="00D20859">
        <w:rPr>
          <w:noProof/>
          <w:sz w:val="26"/>
          <w:szCs w:val="26"/>
        </w:rPr>
        <w:lastRenderedPageBreak/>
        <w:drawing>
          <wp:inline distT="0" distB="0" distL="0" distR="0">
            <wp:extent cx="4086796" cy="2419688"/>
            <wp:effectExtent l="19050" t="0" r="8954" b="0"/>
            <wp:docPr id="8" name="Рисунок 7"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0"/>
                    <a:stretch>
                      <a:fillRect/>
                    </a:stretch>
                  </pic:blipFill>
                  <pic:spPr>
                    <a:xfrm>
                      <a:off x="0" y="0"/>
                      <a:ext cx="4086796" cy="2419688"/>
                    </a:xfrm>
                    <a:prstGeom prst="rect">
                      <a:avLst/>
                    </a:prstGeom>
                  </pic:spPr>
                </pic:pic>
              </a:graphicData>
            </a:graphic>
          </wp:inline>
        </w:drawing>
      </w:r>
    </w:p>
    <w:p w:rsidR="00701316" w:rsidRPr="00D20859" w:rsidRDefault="00701316" w:rsidP="00701316">
      <w:pPr>
        <w:autoSpaceDE w:val="0"/>
        <w:autoSpaceDN w:val="0"/>
        <w:adjustRightInd w:val="0"/>
        <w:spacing w:after="0" w:line="240" w:lineRule="auto"/>
        <w:ind w:firstLine="567"/>
        <w:jc w:val="both"/>
        <w:rPr>
          <w:rFonts w:ascii="Times New Roman" w:eastAsiaTheme="minorHAnsi" w:hAnsi="Times New Roman" w:cs="Times New Roman"/>
          <w:b/>
          <w:bCs/>
          <w:sz w:val="26"/>
          <w:szCs w:val="26"/>
          <w:lang w:eastAsia="en-US"/>
        </w:rPr>
      </w:pPr>
      <w:r w:rsidRPr="00D20859">
        <w:rPr>
          <w:rFonts w:ascii="Times New Roman" w:eastAsiaTheme="minorHAnsi" w:hAnsi="Times New Roman" w:cs="Times New Roman"/>
          <w:b/>
          <w:bCs/>
          <w:sz w:val="26"/>
          <w:szCs w:val="26"/>
          <w:lang w:eastAsia="en-US"/>
        </w:rPr>
        <w:t>Факторы эластичности спроса по цене:</w:t>
      </w:r>
    </w:p>
    <w:p w:rsidR="00701316" w:rsidRPr="00D20859" w:rsidRDefault="00701316" w:rsidP="00701316">
      <w:pPr>
        <w:numPr>
          <w:ilvl w:val="0"/>
          <w:numId w:val="6"/>
        </w:numPr>
        <w:tabs>
          <w:tab w:val="left" w:pos="851"/>
          <w:tab w:val="left" w:pos="993"/>
        </w:tabs>
        <w:autoSpaceDE w:val="0"/>
        <w:autoSpaceDN w:val="0"/>
        <w:adjustRightInd w:val="0"/>
        <w:spacing w:after="0" w:line="240" w:lineRule="auto"/>
        <w:jc w:val="both"/>
        <w:rPr>
          <w:rFonts w:ascii="Times New Roman" w:eastAsia="Times New Roman" w:hAnsi="Times New Roman" w:cs="Times New Roman"/>
          <w:bCs/>
          <w:sz w:val="26"/>
          <w:szCs w:val="26"/>
          <w:lang w:eastAsia="en-US"/>
        </w:rPr>
      </w:pPr>
      <w:r w:rsidRPr="00D20859">
        <w:rPr>
          <w:rFonts w:ascii="Times New Roman" w:eastAsia="Times New Roman" w:hAnsi="Times New Roman" w:cs="Times New Roman"/>
          <w:bCs/>
          <w:sz w:val="26"/>
          <w:szCs w:val="26"/>
          <w:lang w:eastAsia="en-US"/>
        </w:rPr>
        <w:t xml:space="preserve">Наличие товаров-заменителей (товаров-субститутов). Чем больше у того или иного экономического блага полноценных заменителей и чем ближе они к нему по потребительским свойствам, тем эластичнее спрос по цене. </w:t>
      </w:r>
    </w:p>
    <w:p w:rsidR="00701316" w:rsidRPr="00D20859" w:rsidRDefault="00701316" w:rsidP="00701316">
      <w:pPr>
        <w:numPr>
          <w:ilvl w:val="0"/>
          <w:numId w:val="6"/>
        </w:numPr>
        <w:tabs>
          <w:tab w:val="left" w:pos="851"/>
          <w:tab w:val="left" w:pos="993"/>
        </w:tabs>
        <w:autoSpaceDE w:val="0"/>
        <w:autoSpaceDN w:val="0"/>
        <w:adjustRightInd w:val="0"/>
        <w:spacing w:after="0" w:line="240" w:lineRule="auto"/>
        <w:ind w:firstLine="567"/>
        <w:jc w:val="both"/>
        <w:rPr>
          <w:rFonts w:ascii="Times New Roman" w:eastAsia="Times New Roman" w:hAnsi="Times New Roman" w:cs="Times New Roman"/>
          <w:bCs/>
          <w:sz w:val="26"/>
          <w:szCs w:val="26"/>
          <w:lang w:eastAsia="en-US"/>
        </w:rPr>
      </w:pPr>
      <w:r w:rsidRPr="00D20859">
        <w:rPr>
          <w:rFonts w:ascii="Times New Roman" w:eastAsia="Times New Roman" w:hAnsi="Times New Roman" w:cs="Times New Roman"/>
          <w:bCs/>
          <w:sz w:val="26"/>
          <w:szCs w:val="26"/>
          <w:lang w:eastAsia="en-US"/>
        </w:rPr>
        <w:t>Альтернативность. Чем шире у анализируемого товара возможность использовать его в альтернативных целях, тем выше его эластичность спроса по цене.</w:t>
      </w:r>
    </w:p>
    <w:p w:rsidR="00701316" w:rsidRPr="00D20859" w:rsidRDefault="00701316" w:rsidP="00701316">
      <w:pPr>
        <w:numPr>
          <w:ilvl w:val="0"/>
          <w:numId w:val="6"/>
        </w:numPr>
        <w:tabs>
          <w:tab w:val="left" w:pos="851"/>
          <w:tab w:val="left" w:pos="993"/>
        </w:tabs>
        <w:autoSpaceDE w:val="0"/>
        <w:autoSpaceDN w:val="0"/>
        <w:adjustRightInd w:val="0"/>
        <w:spacing w:after="0" w:line="240" w:lineRule="auto"/>
        <w:ind w:firstLine="567"/>
        <w:jc w:val="both"/>
        <w:rPr>
          <w:rFonts w:ascii="Times New Roman" w:eastAsia="Times New Roman" w:hAnsi="Times New Roman" w:cs="Times New Roman"/>
          <w:bCs/>
          <w:sz w:val="26"/>
          <w:szCs w:val="26"/>
          <w:lang w:eastAsia="en-US"/>
        </w:rPr>
      </w:pPr>
      <w:r w:rsidRPr="00D20859">
        <w:rPr>
          <w:rFonts w:ascii="Times New Roman" w:eastAsia="Times New Roman" w:hAnsi="Times New Roman" w:cs="Times New Roman"/>
          <w:bCs/>
          <w:sz w:val="26"/>
          <w:szCs w:val="26"/>
          <w:lang w:eastAsia="en-US"/>
        </w:rPr>
        <w:t>Специфика использования отдельных товаров. Здесь приходится выделять товары двух основных категорий: долговременного и кратковременного использования.</w:t>
      </w:r>
    </w:p>
    <w:p w:rsidR="00701316" w:rsidRDefault="00701316" w:rsidP="00701316">
      <w:pPr>
        <w:numPr>
          <w:ilvl w:val="0"/>
          <w:numId w:val="6"/>
        </w:numPr>
        <w:tabs>
          <w:tab w:val="left" w:pos="851"/>
          <w:tab w:val="left" w:pos="993"/>
        </w:tabs>
        <w:autoSpaceDE w:val="0"/>
        <w:autoSpaceDN w:val="0"/>
        <w:adjustRightInd w:val="0"/>
        <w:spacing w:after="0" w:line="240" w:lineRule="auto"/>
        <w:ind w:firstLine="567"/>
        <w:jc w:val="both"/>
        <w:rPr>
          <w:rFonts w:ascii="Times New Roman" w:eastAsia="Times New Roman" w:hAnsi="Times New Roman" w:cs="Times New Roman"/>
          <w:bCs/>
          <w:sz w:val="26"/>
          <w:szCs w:val="26"/>
          <w:lang w:eastAsia="en-US"/>
        </w:rPr>
      </w:pPr>
      <w:r w:rsidRPr="00D20859">
        <w:rPr>
          <w:rFonts w:ascii="Times New Roman" w:eastAsia="Times New Roman" w:hAnsi="Times New Roman" w:cs="Times New Roman"/>
          <w:bCs/>
          <w:sz w:val="26"/>
          <w:szCs w:val="26"/>
          <w:lang w:eastAsia="en-US"/>
        </w:rPr>
        <w:t xml:space="preserve">Фактор времени. В кратковременном периоде, когда потребитель уже приступил к реализации своих планов, ему сложно изменить принятую линию поведения. Поэтому в </w:t>
      </w:r>
      <w:proofErr w:type="gramStart"/>
      <w:r w:rsidRPr="00D20859">
        <w:rPr>
          <w:rFonts w:ascii="Times New Roman" w:eastAsia="Times New Roman" w:hAnsi="Times New Roman" w:cs="Times New Roman"/>
          <w:bCs/>
          <w:sz w:val="26"/>
          <w:szCs w:val="26"/>
          <w:lang w:eastAsia="en-US"/>
        </w:rPr>
        <w:t>кратковременном</w:t>
      </w:r>
      <w:proofErr w:type="gramEnd"/>
      <w:r w:rsidRPr="00D20859">
        <w:rPr>
          <w:rFonts w:ascii="Times New Roman" w:eastAsia="Times New Roman" w:hAnsi="Times New Roman" w:cs="Times New Roman"/>
          <w:bCs/>
          <w:sz w:val="26"/>
          <w:szCs w:val="26"/>
          <w:lang w:eastAsia="en-US"/>
        </w:rPr>
        <w:t xml:space="preserve"> спрос по цене всегда менее эластичен.</w:t>
      </w:r>
    </w:p>
    <w:p w:rsidR="00701316" w:rsidRDefault="00701316" w:rsidP="00701316">
      <w:pPr>
        <w:tabs>
          <w:tab w:val="left" w:pos="851"/>
          <w:tab w:val="left" w:pos="993"/>
        </w:tabs>
        <w:autoSpaceDE w:val="0"/>
        <w:autoSpaceDN w:val="0"/>
        <w:adjustRightInd w:val="0"/>
        <w:spacing w:after="0" w:line="240" w:lineRule="auto"/>
        <w:jc w:val="both"/>
        <w:rPr>
          <w:rFonts w:ascii="Times New Roman" w:eastAsia="Times New Roman" w:hAnsi="Times New Roman" w:cs="Times New Roman"/>
          <w:bCs/>
          <w:sz w:val="26"/>
          <w:szCs w:val="26"/>
          <w:lang w:eastAsia="en-US"/>
        </w:rPr>
      </w:pPr>
    </w:p>
    <w:p w:rsidR="00701316" w:rsidRPr="00D20859" w:rsidRDefault="00701316" w:rsidP="00701316">
      <w:pPr>
        <w:tabs>
          <w:tab w:val="left" w:pos="851"/>
          <w:tab w:val="left" w:pos="993"/>
        </w:tabs>
        <w:autoSpaceDE w:val="0"/>
        <w:autoSpaceDN w:val="0"/>
        <w:adjustRightInd w:val="0"/>
        <w:spacing w:after="0" w:line="240" w:lineRule="auto"/>
        <w:jc w:val="both"/>
        <w:rPr>
          <w:rFonts w:ascii="Times New Roman" w:eastAsia="Times New Roman" w:hAnsi="Times New Roman" w:cs="Times New Roman"/>
          <w:bCs/>
          <w:sz w:val="26"/>
          <w:szCs w:val="26"/>
          <w:lang w:eastAsia="en-US"/>
        </w:rPr>
      </w:pPr>
    </w:p>
    <w:p w:rsidR="00701316" w:rsidRDefault="00701316" w:rsidP="00701316">
      <w:pPr>
        <w:tabs>
          <w:tab w:val="left" w:pos="851"/>
          <w:tab w:val="left" w:pos="993"/>
        </w:tabs>
        <w:autoSpaceDE w:val="0"/>
        <w:autoSpaceDN w:val="0"/>
        <w:adjustRightInd w:val="0"/>
        <w:spacing w:after="0" w:line="240" w:lineRule="auto"/>
        <w:ind w:left="1494"/>
        <w:jc w:val="center"/>
        <w:rPr>
          <w:rFonts w:ascii="Times New Roman" w:eastAsia="Times New Roman" w:hAnsi="Times New Roman" w:cs="Times New Roman"/>
          <w:b/>
          <w:bCs/>
          <w:sz w:val="26"/>
          <w:szCs w:val="26"/>
          <w:lang w:eastAsia="en-US"/>
        </w:rPr>
      </w:pPr>
      <w:r w:rsidRPr="00701316">
        <w:rPr>
          <w:rFonts w:ascii="Times New Roman" w:eastAsia="Times New Roman" w:hAnsi="Times New Roman" w:cs="Times New Roman"/>
          <w:b/>
          <w:bCs/>
          <w:sz w:val="26"/>
          <w:szCs w:val="26"/>
          <w:lang w:eastAsia="en-US"/>
        </w:rPr>
        <w:t>Домашнее задание</w:t>
      </w:r>
    </w:p>
    <w:p w:rsidR="00701316" w:rsidRDefault="00701316" w:rsidP="00701316">
      <w:pPr>
        <w:tabs>
          <w:tab w:val="left" w:pos="851"/>
          <w:tab w:val="left" w:pos="993"/>
        </w:tabs>
        <w:autoSpaceDE w:val="0"/>
        <w:autoSpaceDN w:val="0"/>
        <w:adjustRightInd w:val="0"/>
        <w:spacing w:after="0" w:line="240" w:lineRule="auto"/>
        <w:ind w:left="1494"/>
        <w:jc w:val="center"/>
        <w:rPr>
          <w:rFonts w:ascii="Times New Roman" w:eastAsia="Times New Roman" w:hAnsi="Times New Roman" w:cs="Times New Roman"/>
          <w:b/>
          <w:bCs/>
          <w:sz w:val="26"/>
          <w:szCs w:val="26"/>
          <w:lang w:eastAsia="en-US"/>
        </w:rPr>
      </w:pPr>
    </w:p>
    <w:p w:rsidR="00701316" w:rsidRDefault="00701316" w:rsidP="00701316">
      <w:pPr>
        <w:pStyle w:val="a6"/>
        <w:numPr>
          <w:ilvl w:val="0"/>
          <w:numId w:val="7"/>
        </w:numPr>
        <w:tabs>
          <w:tab w:val="left" w:pos="851"/>
          <w:tab w:val="left" w:pos="993"/>
        </w:tabs>
        <w:autoSpaceDE w:val="0"/>
        <w:autoSpaceDN w:val="0"/>
        <w:adjustRightInd w:val="0"/>
        <w:spacing w:after="0" w:line="240" w:lineRule="auto"/>
        <w:ind w:left="993" w:hanging="142"/>
        <w:jc w:val="center"/>
        <w:rPr>
          <w:rFonts w:ascii="Times New Roman" w:eastAsia="Times New Roman" w:hAnsi="Times New Roman" w:cs="Times New Roman"/>
          <w:b/>
          <w:bCs/>
          <w:sz w:val="26"/>
          <w:szCs w:val="26"/>
          <w:lang w:eastAsia="en-US"/>
        </w:rPr>
      </w:pPr>
      <w:r>
        <w:rPr>
          <w:rFonts w:ascii="Times New Roman" w:eastAsia="Times New Roman" w:hAnsi="Times New Roman" w:cs="Times New Roman"/>
          <w:b/>
          <w:bCs/>
          <w:sz w:val="26"/>
          <w:szCs w:val="26"/>
          <w:lang w:eastAsia="en-US"/>
        </w:rPr>
        <w:t>Сделать краткий конспект лекции</w:t>
      </w:r>
    </w:p>
    <w:p w:rsidR="00701316" w:rsidRPr="00701316" w:rsidRDefault="00701316" w:rsidP="00701316">
      <w:pPr>
        <w:pStyle w:val="a6"/>
        <w:numPr>
          <w:ilvl w:val="0"/>
          <w:numId w:val="7"/>
        </w:numPr>
        <w:ind w:left="1701" w:hanging="850"/>
        <w:rPr>
          <w:rFonts w:ascii="Times New Roman" w:hAnsi="Times New Roman" w:cs="Times New Roman"/>
          <w:sz w:val="26"/>
          <w:szCs w:val="26"/>
        </w:rPr>
      </w:pPr>
      <w:r w:rsidRPr="00701316">
        <w:rPr>
          <w:rFonts w:ascii="Times New Roman" w:hAnsi="Times New Roman" w:cs="Times New Roman"/>
          <w:b/>
          <w:color w:val="333333"/>
          <w:sz w:val="26"/>
          <w:szCs w:val="26"/>
          <w:shd w:val="clear" w:color="auto" w:fill="FAFAFA"/>
        </w:rPr>
        <w:t>Используя данные таблицы, определите коэффициент и тип ценовой эластичности спрос</w:t>
      </w:r>
      <w:proofErr w:type="gramStart"/>
      <w:r w:rsidRPr="00701316">
        <w:rPr>
          <w:rFonts w:ascii="Times New Roman" w:hAnsi="Times New Roman" w:cs="Times New Roman"/>
          <w:b/>
          <w:color w:val="333333"/>
          <w:sz w:val="26"/>
          <w:szCs w:val="26"/>
          <w:shd w:val="clear" w:color="auto" w:fill="FAFAFA"/>
        </w:rPr>
        <w:t>а</w:t>
      </w:r>
      <w:r>
        <w:rPr>
          <w:rFonts w:ascii="Times New Roman" w:hAnsi="Times New Roman" w:cs="Times New Roman"/>
          <w:b/>
          <w:color w:val="333333"/>
          <w:sz w:val="26"/>
          <w:szCs w:val="26"/>
          <w:shd w:val="clear" w:color="auto" w:fill="FAFAFA"/>
        </w:rPr>
        <w:t>(</w:t>
      </w:r>
      <w:proofErr w:type="gramEnd"/>
      <w:r>
        <w:rPr>
          <w:rFonts w:ascii="Times New Roman" w:hAnsi="Times New Roman" w:cs="Times New Roman"/>
          <w:b/>
          <w:color w:val="333333"/>
          <w:sz w:val="26"/>
          <w:szCs w:val="26"/>
          <w:shd w:val="clear" w:color="auto" w:fill="FAFAFA"/>
        </w:rPr>
        <w:t>эластичный /не эластичный)</w:t>
      </w:r>
      <w:r w:rsidRPr="00701316">
        <w:rPr>
          <w:rFonts w:ascii="Times New Roman" w:hAnsi="Times New Roman" w:cs="Times New Roman"/>
          <w:b/>
          <w:color w:val="333333"/>
          <w:sz w:val="26"/>
          <w:szCs w:val="26"/>
          <w:shd w:val="clear" w:color="auto" w:fill="FAFAFA"/>
        </w:rPr>
        <w:t xml:space="preserve"> на всех участках графика спроса. Вычислите валовую выручку (валовой доход) при всех комбинациях, представленных в таблице, и установите зависимость между изменением цены и валовой выручки при </w:t>
      </w:r>
      <w:r>
        <w:rPr>
          <w:rFonts w:ascii="Times New Roman" w:hAnsi="Times New Roman" w:cs="Times New Roman"/>
          <w:b/>
          <w:color w:val="333333"/>
          <w:sz w:val="26"/>
          <w:szCs w:val="26"/>
          <w:shd w:val="clear" w:color="auto" w:fill="FAFAFA"/>
        </w:rPr>
        <w:t>р</w:t>
      </w:r>
      <w:r w:rsidRPr="00701316">
        <w:rPr>
          <w:rFonts w:ascii="Times New Roman" w:hAnsi="Times New Roman" w:cs="Times New Roman"/>
          <w:b/>
          <w:color w:val="333333"/>
          <w:sz w:val="26"/>
          <w:szCs w:val="26"/>
          <w:shd w:val="clear" w:color="auto" w:fill="FAFAFA"/>
        </w:rPr>
        <w:t xml:space="preserve">азличных типах ценовой эластичности </w:t>
      </w:r>
      <w:r w:rsidRPr="00701316">
        <w:rPr>
          <w:rFonts w:ascii="Times New Roman" w:hAnsi="Times New Roman" w:cs="Times New Roman"/>
          <w:b/>
          <w:color w:val="333333"/>
          <w:sz w:val="26"/>
          <w:szCs w:val="26"/>
          <w:shd w:val="clear" w:color="auto" w:fill="FAFAFA"/>
        </w:rPr>
        <w:lastRenderedPageBreak/>
        <w:t>спроса.</w:t>
      </w:r>
      <w:r w:rsidRPr="00D20859">
        <w:rPr>
          <w:noProof/>
        </w:rPr>
        <w:drawing>
          <wp:inline distT="0" distB="0" distL="0" distR="0">
            <wp:extent cx="4821611" cy="2055949"/>
            <wp:effectExtent l="19050" t="0" r="0" b="0"/>
            <wp:docPr id="9" name="Рисунок 8" descr="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PNG"/>
                    <pic:cNvPicPr/>
                  </pic:nvPicPr>
                  <pic:blipFill>
                    <a:blip r:embed="rId21"/>
                    <a:stretch>
                      <a:fillRect/>
                    </a:stretch>
                  </pic:blipFill>
                  <pic:spPr>
                    <a:xfrm>
                      <a:off x="0" y="0"/>
                      <a:ext cx="4820457" cy="2055457"/>
                    </a:xfrm>
                    <a:prstGeom prst="rect">
                      <a:avLst/>
                    </a:prstGeom>
                  </pic:spPr>
                </pic:pic>
              </a:graphicData>
            </a:graphic>
          </wp:inline>
        </w:drawing>
      </w:r>
    </w:p>
    <w:p w:rsidR="00701316" w:rsidRPr="00701316" w:rsidRDefault="00701316" w:rsidP="00701316">
      <w:pPr>
        <w:shd w:val="clear" w:color="auto" w:fill="FFFFFF"/>
        <w:spacing w:after="33" w:line="301" w:lineRule="atLeast"/>
        <w:ind w:left="-25"/>
        <w:rPr>
          <w:rFonts w:ascii="Times New Roman" w:hAnsi="Times New Roman" w:cs="Times New Roman"/>
          <w:sz w:val="24"/>
          <w:szCs w:val="24"/>
        </w:rPr>
      </w:pPr>
    </w:p>
    <w:p w:rsidR="00701316" w:rsidRPr="00701316" w:rsidRDefault="00701316" w:rsidP="00701316">
      <w:pPr>
        <w:rPr>
          <w:rFonts w:ascii="Times New Roman" w:hAnsi="Times New Roman" w:cs="Times New Roman"/>
          <w:sz w:val="24"/>
          <w:szCs w:val="24"/>
        </w:rPr>
      </w:pPr>
    </w:p>
    <w:p w:rsidR="00155997" w:rsidRPr="00701316" w:rsidRDefault="00155997">
      <w:pPr>
        <w:rPr>
          <w:rFonts w:ascii="Times New Roman" w:hAnsi="Times New Roman" w:cs="Times New Roman"/>
        </w:rPr>
      </w:pPr>
    </w:p>
    <w:sectPr w:rsidR="00155997" w:rsidRPr="00701316" w:rsidSect="009170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87C10"/>
    <w:multiLevelType w:val="multilevel"/>
    <w:tmpl w:val="6BE47A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655E98"/>
    <w:multiLevelType w:val="multilevel"/>
    <w:tmpl w:val="7970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D22850"/>
    <w:multiLevelType w:val="hybridMultilevel"/>
    <w:tmpl w:val="DEB6718C"/>
    <w:lvl w:ilvl="0" w:tplc="0419000F">
      <w:start w:val="1"/>
      <w:numFmt w:val="decimal"/>
      <w:lvlText w:val="%1."/>
      <w:lvlJc w:val="left"/>
      <w:pPr>
        <w:ind w:left="2214" w:hanging="360"/>
      </w:pPr>
    </w:lvl>
    <w:lvl w:ilvl="1" w:tplc="04190019" w:tentative="1">
      <w:start w:val="1"/>
      <w:numFmt w:val="lowerLetter"/>
      <w:lvlText w:val="%2."/>
      <w:lvlJc w:val="left"/>
      <w:pPr>
        <w:ind w:left="2934" w:hanging="360"/>
      </w:pPr>
    </w:lvl>
    <w:lvl w:ilvl="2" w:tplc="0419001B" w:tentative="1">
      <w:start w:val="1"/>
      <w:numFmt w:val="lowerRoman"/>
      <w:lvlText w:val="%3."/>
      <w:lvlJc w:val="right"/>
      <w:pPr>
        <w:ind w:left="3654" w:hanging="180"/>
      </w:pPr>
    </w:lvl>
    <w:lvl w:ilvl="3" w:tplc="0419000F" w:tentative="1">
      <w:start w:val="1"/>
      <w:numFmt w:val="decimal"/>
      <w:lvlText w:val="%4."/>
      <w:lvlJc w:val="left"/>
      <w:pPr>
        <w:ind w:left="4374" w:hanging="360"/>
      </w:pPr>
    </w:lvl>
    <w:lvl w:ilvl="4" w:tplc="04190019" w:tentative="1">
      <w:start w:val="1"/>
      <w:numFmt w:val="lowerLetter"/>
      <w:lvlText w:val="%5."/>
      <w:lvlJc w:val="left"/>
      <w:pPr>
        <w:ind w:left="5094" w:hanging="360"/>
      </w:pPr>
    </w:lvl>
    <w:lvl w:ilvl="5" w:tplc="0419001B" w:tentative="1">
      <w:start w:val="1"/>
      <w:numFmt w:val="lowerRoman"/>
      <w:lvlText w:val="%6."/>
      <w:lvlJc w:val="right"/>
      <w:pPr>
        <w:ind w:left="5814" w:hanging="180"/>
      </w:pPr>
    </w:lvl>
    <w:lvl w:ilvl="6" w:tplc="0419000F" w:tentative="1">
      <w:start w:val="1"/>
      <w:numFmt w:val="decimal"/>
      <w:lvlText w:val="%7."/>
      <w:lvlJc w:val="left"/>
      <w:pPr>
        <w:ind w:left="6534" w:hanging="360"/>
      </w:pPr>
    </w:lvl>
    <w:lvl w:ilvl="7" w:tplc="04190019" w:tentative="1">
      <w:start w:val="1"/>
      <w:numFmt w:val="lowerLetter"/>
      <w:lvlText w:val="%8."/>
      <w:lvlJc w:val="left"/>
      <w:pPr>
        <w:ind w:left="7254" w:hanging="360"/>
      </w:pPr>
    </w:lvl>
    <w:lvl w:ilvl="8" w:tplc="0419001B" w:tentative="1">
      <w:start w:val="1"/>
      <w:numFmt w:val="lowerRoman"/>
      <w:lvlText w:val="%9."/>
      <w:lvlJc w:val="right"/>
      <w:pPr>
        <w:ind w:left="7974" w:hanging="180"/>
      </w:pPr>
    </w:lvl>
  </w:abstractNum>
  <w:abstractNum w:abstractNumId="3">
    <w:nsid w:val="68F963A6"/>
    <w:multiLevelType w:val="multilevel"/>
    <w:tmpl w:val="8064D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AB5D5F"/>
    <w:multiLevelType w:val="multilevel"/>
    <w:tmpl w:val="8F38F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CB0AB7"/>
    <w:multiLevelType w:val="hybridMultilevel"/>
    <w:tmpl w:val="675CC3C2"/>
    <w:lvl w:ilvl="0" w:tplc="2F1499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D3A6CD5"/>
    <w:multiLevelType w:val="hybridMultilevel"/>
    <w:tmpl w:val="6C6605AE"/>
    <w:lvl w:ilvl="0" w:tplc="66D694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4"/>
  </w:num>
  <w:num w:numId="3">
    <w:abstractNumId w:val="1"/>
  </w:num>
  <w:num w:numId="4">
    <w:abstractNumId w:val="0"/>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701316"/>
    <w:rsid w:val="00155997"/>
    <w:rsid w:val="00701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701316"/>
    <w:pPr>
      <w:widowControl w:val="0"/>
      <w:autoSpaceDE w:val="0"/>
      <w:autoSpaceDN w:val="0"/>
      <w:adjustRightInd w:val="0"/>
      <w:spacing w:after="0" w:line="213" w:lineRule="exact"/>
      <w:ind w:firstLine="329"/>
      <w:jc w:val="both"/>
    </w:pPr>
    <w:rPr>
      <w:rFonts w:ascii="Times New Roman" w:eastAsia="Times New Roman" w:hAnsi="Times New Roman" w:cs="Times New Roman"/>
      <w:sz w:val="24"/>
      <w:szCs w:val="24"/>
    </w:rPr>
  </w:style>
  <w:style w:type="character" w:customStyle="1" w:styleId="FontStyle12">
    <w:name w:val="Font Style12"/>
    <w:basedOn w:val="a0"/>
    <w:uiPriority w:val="99"/>
    <w:rsid w:val="00701316"/>
    <w:rPr>
      <w:rFonts w:ascii="Times New Roman" w:hAnsi="Times New Roman" w:cs="Times New Roman"/>
      <w:b/>
      <w:bCs/>
      <w:sz w:val="22"/>
      <w:szCs w:val="22"/>
    </w:rPr>
  </w:style>
  <w:style w:type="paragraph" w:styleId="a3">
    <w:name w:val="Normal (Web)"/>
    <w:basedOn w:val="a"/>
    <w:uiPriority w:val="99"/>
    <w:semiHidden/>
    <w:unhideWhenUsed/>
    <w:rsid w:val="0070131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0131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01316"/>
    <w:rPr>
      <w:rFonts w:ascii="Tahoma" w:hAnsi="Tahoma" w:cs="Tahoma"/>
      <w:sz w:val="16"/>
      <w:szCs w:val="16"/>
    </w:rPr>
  </w:style>
  <w:style w:type="paragraph" w:styleId="a6">
    <w:name w:val="List Paragraph"/>
    <w:basedOn w:val="a"/>
    <w:uiPriority w:val="34"/>
    <w:qFormat/>
    <w:rsid w:val="0070131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konomika-st.ru/ekonomika/ekon-teorija/ekon-teorija-23.html" TargetMode="External"/><Relationship Id="rId13" Type="http://schemas.openxmlformats.org/officeDocument/2006/relationships/hyperlink" Target="http://www.grandars.ru/student/nac-ekonomika/rynochnaya-ekonomika.html" TargetMode="Externa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hyperlink" Target="http://www.ekonomika-st.ru/ekonomika/ekon-teorija/ekon-teorija-34.html" TargetMode="External"/><Relationship Id="rId12" Type="http://schemas.openxmlformats.org/officeDocument/2006/relationships/hyperlink" Target="http://www.grandars.ru/student/ekonomicheskaya-teoriya/spros-i-predlozhenie.html"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hyperlink" Target="http://www.ekonomika-st.ru/ekonomika/ekon-teorija/ekon-teorija-19.html" TargetMode="External"/><Relationship Id="rId11" Type="http://schemas.openxmlformats.org/officeDocument/2006/relationships/hyperlink" Target="http://www.ekonomika-st.ru/ekonomika/ekon-teorija/ekon-teorija-58.html" TargetMode="External"/><Relationship Id="rId5" Type="http://schemas.openxmlformats.org/officeDocument/2006/relationships/hyperlink" Target="http://www.ekonomika-st.ru/ekonomika/ekon-teorija/ekon-teorija-20.html" TargetMode="Externa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ekonomika-st.ru/ekonomika/ekon-teorija/ekon-teorija-48.html"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www.ekonomika-st.ru/ekonomika/ekon-teorija/ekon-teorija-24.html" TargetMode="Externa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3064</Words>
  <Characters>17471</Characters>
  <Application>Microsoft Office Word</Application>
  <DocSecurity>0</DocSecurity>
  <Lines>145</Lines>
  <Paragraphs>40</Paragraphs>
  <ScaleCrop>false</ScaleCrop>
  <Company>Reanimator Extreme Edition</Company>
  <LinksUpToDate>false</LinksUpToDate>
  <CharactersWithSpaces>20495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Alina</cp:lastModifiedBy>
  <cp:revision>2</cp:revision>
  <dcterms:created xsi:type="dcterms:W3CDTF">2020-11-11T11:34:00Z</dcterms:created>
  <dcterms:modified xsi:type="dcterms:W3CDTF">2020-11-11T11:40:00Z</dcterms:modified>
</cp:coreProperties>
</file>