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25" w:rsidRDefault="00EF0F25" w:rsidP="00EF0F25">
      <w:pPr>
        <w:jc w:val="center"/>
        <w:rPr>
          <w:rFonts w:ascii="Times New Roman" w:hAnsi="Times New Roman" w:cs="Times New Roman"/>
          <w:sz w:val="28"/>
          <w:szCs w:val="28"/>
        </w:rPr>
      </w:pPr>
      <w:r w:rsidRPr="00EF0F25">
        <w:rPr>
          <w:rFonts w:ascii="Times New Roman" w:hAnsi="Times New Roman" w:cs="Times New Roman"/>
          <w:sz w:val="28"/>
          <w:szCs w:val="28"/>
        </w:rPr>
        <w:t xml:space="preserve">Всем доброго времени суток! Мое имя </w:t>
      </w:r>
      <w:proofErr w:type="spellStart"/>
      <w:r w:rsidRPr="00EF0F25">
        <w:rPr>
          <w:rFonts w:ascii="Times New Roman" w:hAnsi="Times New Roman" w:cs="Times New Roman"/>
          <w:sz w:val="28"/>
          <w:szCs w:val="28"/>
          <w:u w:val="single"/>
        </w:rPr>
        <w:t>Келеменева</w:t>
      </w:r>
      <w:proofErr w:type="spellEnd"/>
      <w:r w:rsidRPr="00EF0F25">
        <w:rPr>
          <w:rFonts w:ascii="Times New Roman" w:hAnsi="Times New Roman" w:cs="Times New Roman"/>
          <w:sz w:val="28"/>
          <w:szCs w:val="28"/>
          <w:u w:val="single"/>
        </w:rPr>
        <w:t xml:space="preserve"> Алина Андреевна</w:t>
      </w:r>
      <w:r w:rsidRPr="00EF0F25">
        <w:rPr>
          <w:rFonts w:ascii="Times New Roman" w:hAnsi="Times New Roman" w:cs="Times New Roman"/>
          <w:sz w:val="28"/>
          <w:szCs w:val="28"/>
        </w:rPr>
        <w:t>, я ваш преподаватель дисциплины «Основы экономики».</w:t>
      </w:r>
    </w:p>
    <w:p w:rsidR="006A1F63" w:rsidRDefault="00EF0F25">
      <w:pPr>
        <w:rPr>
          <w:rFonts w:ascii="Times New Roman" w:hAnsi="Times New Roman" w:cs="Times New Roman"/>
          <w:sz w:val="28"/>
          <w:szCs w:val="28"/>
        </w:rPr>
      </w:pPr>
      <w:r w:rsidRPr="00EF0F25">
        <w:rPr>
          <w:rFonts w:ascii="Times New Roman" w:hAnsi="Times New Roman" w:cs="Times New Roman"/>
          <w:sz w:val="28"/>
          <w:szCs w:val="28"/>
        </w:rPr>
        <w:t xml:space="preserve">На время учебных недель у нас запланировано всего </w:t>
      </w:r>
      <w:r w:rsidRPr="006A1F63">
        <w:rPr>
          <w:rFonts w:ascii="Times New Roman" w:hAnsi="Times New Roman" w:cs="Times New Roman"/>
          <w:b/>
          <w:sz w:val="28"/>
          <w:szCs w:val="28"/>
        </w:rPr>
        <w:t>3</w:t>
      </w:r>
      <w:r w:rsidRPr="00EF0F25">
        <w:rPr>
          <w:rFonts w:ascii="Times New Roman" w:hAnsi="Times New Roman" w:cs="Times New Roman"/>
          <w:sz w:val="28"/>
          <w:szCs w:val="28"/>
        </w:rPr>
        <w:t xml:space="preserve"> занятия, по итогам которых выставляется </w:t>
      </w:r>
      <w:r w:rsidRPr="006A1F63">
        <w:rPr>
          <w:rFonts w:ascii="Times New Roman" w:hAnsi="Times New Roman" w:cs="Times New Roman"/>
          <w:b/>
          <w:sz w:val="28"/>
          <w:szCs w:val="28"/>
        </w:rPr>
        <w:t>зачет.</w:t>
      </w:r>
      <w:r w:rsidRPr="00EF0F25">
        <w:rPr>
          <w:rFonts w:ascii="Times New Roman" w:hAnsi="Times New Roman" w:cs="Times New Roman"/>
          <w:sz w:val="28"/>
          <w:szCs w:val="28"/>
        </w:rPr>
        <w:t xml:space="preserve"> Зачет можно получить только одним способом </w:t>
      </w:r>
    </w:p>
    <w:p w:rsidR="006A1F63" w:rsidRDefault="00EF0F25" w:rsidP="006A1F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1F63">
        <w:rPr>
          <w:rFonts w:ascii="Times New Roman" w:hAnsi="Times New Roman" w:cs="Times New Roman"/>
          <w:sz w:val="28"/>
          <w:szCs w:val="28"/>
        </w:rPr>
        <w:t xml:space="preserve">сдача </w:t>
      </w:r>
      <w:r w:rsidR="006A1F63">
        <w:rPr>
          <w:rFonts w:ascii="Times New Roman" w:hAnsi="Times New Roman" w:cs="Times New Roman"/>
          <w:sz w:val="28"/>
          <w:szCs w:val="28"/>
        </w:rPr>
        <w:t xml:space="preserve">заданий за эти 3 занятия </w:t>
      </w:r>
      <w:r w:rsidRPr="006A1F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DE1" w:rsidRPr="006A1F63" w:rsidRDefault="00EF0F25" w:rsidP="006A1F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A1F63">
        <w:rPr>
          <w:rFonts w:ascii="Times New Roman" w:hAnsi="Times New Roman" w:cs="Times New Roman"/>
          <w:sz w:val="28"/>
          <w:szCs w:val="28"/>
        </w:rPr>
        <w:t>выполнение и сдача контрольной работы.</w:t>
      </w:r>
    </w:p>
    <w:p w:rsidR="00EF0F25" w:rsidRPr="00EF0F25" w:rsidRDefault="00EF0F2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F0F25">
        <w:rPr>
          <w:rFonts w:ascii="Times New Roman" w:hAnsi="Times New Roman" w:cs="Times New Roman"/>
          <w:sz w:val="28"/>
          <w:szCs w:val="28"/>
        </w:rPr>
        <w:t xml:space="preserve">Что касается контрольной – она поделена на </w:t>
      </w:r>
      <w:r w:rsidRPr="006A1F63">
        <w:rPr>
          <w:rFonts w:ascii="Times New Roman" w:hAnsi="Times New Roman" w:cs="Times New Roman"/>
          <w:b/>
          <w:sz w:val="28"/>
          <w:szCs w:val="28"/>
        </w:rPr>
        <w:t>варианты.</w:t>
      </w:r>
      <w:proofErr w:type="gramEnd"/>
      <w:r w:rsidRPr="00EF0F25">
        <w:rPr>
          <w:rFonts w:ascii="Times New Roman" w:hAnsi="Times New Roman" w:cs="Times New Roman"/>
          <w:sz w:val="28"/>
          <w:szCs w:val="28"/>
        </w:rPr>
        <w:t xml:space="preserve"> Каждому студенту вашей группы присвоен свой вариант. Выполняется в печатном виде, шрифт </w:t>
      </w:r>
      <w:r w:rsidRPr="00EF0F25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EF0F25">
        <w:rPr>
          <w:rFonts w:ascii="Times New Roman" w:hAnsi="Times New Roman" w:cs="Times New Roman"/>
          <w:sz w:val="28"/>
          <w:szCs w:val="28"/>
        </w:rPr>
        <w:t xml:space="preserve"> </w:t>
      </w:r>
      <w:r w:rsidRPr="00EF0F25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EF0F25">
        <w:rPr>
          <w:rFonts w:ascii="Times New Roman" w:hAnsi="Times New Roman" w:cs="Times New Roman"/>
          <w:sz w:val="28"/>
          <w:szCs w:val="28"/>
        </w:rPr>
        <w:t xml:space="preserve"> </w:t>
      </w:r>
      <w:r w:rsidRPr="00EF0F25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EF0F25">
        <w:rPr>
          <w:rFonts w:ascii="Times New Roman" w:hAnsi="Times New Roman" w:cs="Times New Roman"/>
          <w:sz w:val="28"/>
          <w:szCs w:val="28"/>
        </w:rPr>
        <w:t xml:space="preserve">, размер шрифта 14. Титульный лист НЕ НУЖЕН! </w:t>
      </w:r>
    </w:p>
    <w:p w:rsidR="00323241" w:rsidRDefault="00EF0F25">
      <w:pPr>
        <w:rPr>
          <w:rFonts w:ascii="Times New Roman" w:hAnsi="Times New Roman" w:cs="Times New Roman"/>
          <w:sz w:val="28"/>
          <w:szCs w:val="28"/>
        </w:rPr>
      </w:pPr>
      <w:r w:rsidRPr="00EF0F25">
        <w:rPr>
          <w:rFonts w:ascii="Times New Roman" w:hAnsi="Times New Roman" w:cs="Times New Roman"/>
          <w:sz w:val="28"/>
          <w:szCs w:val="28"/>
        </w:rPr>
        <w:t>Пишется вопрос и ниже развернутый на него ответ.</w:t>
      </w:r>
      <w:r w:rsidR="006A1F63">
        <w:rPr>
          <w:rFonts w:ascii="Times New Roman" w:hAnsi="Times New Roman" w:cs="Times New Roman"/>
          <w:sz w:val="28"/>
          <w:szCs w:val="28"/>
        </w:rPr>
        <w:t xml:space="preserve"> Нумеровать по порядку в независимости от номера вопроса в варианте (1,2,3,4…) </w:t>
      </w:r>
      <w:r w:rsidRPr="00EF0F25">
        <w:rPr>
          <w:rFonts w:ascii="Times New Roman" w:hAnsi="Times New Roman" w:cs="Times New Roman"/>
          <w:sz w:val="28"/>
          <w:szCs w:val="28"/>
        </w:rPr>
        <w:t xml:space="preserve"> </w:t>
      </w:r>
      <w:r w:rsidR="00323241">
        <w:rPr>
          <w:rFonts w:ascii="Times New Roman" w:hAnsi="Times New Roman" w:cs="Times New Roman"/>
          <w:sz w:val="28"/>
          <w:szCs w:val="28"/>
        </w:rPr>
        <w:t>Метод сдачи контрольной уточняется на кафедре. Присвоенные варианты и сами вопросы размещены в конце документа</w:t>
      </w:r>
    </w:p>
    <w:p w:rsidR="00B23B1C" w:rsidRPr="00B23B1C" w:rsidRDefault="00B23B1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 выполненные задания и контрольную по дисциплине ОСНОВЫ ЭКОНОМИКИ отправлять на электронную почту </w:t>
      </w:r>
      <w:hyperlink r:id="rId5" w:history="1">
        <w:proofErr w:type="gramEnd"/>
        <w:r w:rsidRPr="00A62C1E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zaochnoe</w:t>
        </w:r>
        <w:r w:rsidRPr="00B23B1C">
          <w:rPr>
            <w:rStyle w:val="a7"/>
            <w:rFonts w:ascii="Times New Roman" w:hAnsi="Times New Roman" w:cs="Times New Roman"/>
            <w:sz w:val="28"/>
            <w:szCs w:val="28"/>
          </w:rPr>
          <w:t>_</w:t>
        </w:r>
        <w:r w:rsidRPr="00A62C1E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chgst</w:t>
        </w:r>
        <w:r w:rsidRPr="00B23B1C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Pr="00A62C1E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B23B1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A62C1E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B23B1C">
        <w:rPr>
          <w:rFonts w:ascii="Times New Roman" w:hAnsi="Times New Roman" w:cs="Times New Roman"/>
          <w:sz w:val="28"/>
          <w:szCs w:val="28"/>
        </w:rPr>
        <w:t xml:space="preserve"> </w:t>
      </w:r>
      <w:r w:rsidRPr="00B23B1C">
        <w:rPr>
          <w:rFonts w:ascii="Times New Roman" w:hAnsi="Times New Roman" w:cs="Times New Roman"/>
          <w:b/>
          <w:sz w:val="28"/>
          <w:szCs w:val="28"/>
        </w:rPr>
        <w:t>одним архивом</w:t>
      </w:r>
      <w:r>
        <w:rPr>
          <w:rFonts w:ascii="Times New Roman" w:hAnsi="Times New Roman" w:cs="Times New Roman"/>
          <w:sz w:val="28"/>
          <w:szCs w:val="28"/>
        </w:rPr>
        <w:t xml:space="preserve"> до 16:00 19.11.20г</w:t>
      </w:r>
      <w:proofErr w:type="gramEnd"/>
    </w:p>
    <w:p w:rsidR="00323241" w:rsidRDefault="00B23B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со мной</w:t>
      </w:r>
      <w:r w:rsidR="0032324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323241" w:rsidRPr="00C07B68">
          <w:rPr>
            <w:rStyle w:val="a7"/>
            <w:rFonts w:ascii="Times New Roman" w:hAnsi="Times New Roman" w:cs="Times New Roman"/>
            <w:sz w:val="28"/>
            <w:szCs w:val="28"/>
          </w:rPr>
          <w:t>https://vk.com/alishafom</w:t>
        </w:r>
      </w:hyperlink>
    </w:p>
    <w:p w:rsidR="00323241" w:rsidRDefault="00323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нет возможности в ВК, то на почту </w:t>
      </w:r>
      <w:hyperlink r:id="rId7" w:history="1">
        <w:r w:rsidR="000E700B" w:rsidRPr="007F024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akelemeneva</w:t>
        </w:r>
        <w:r w:rsidR="000E700B" w:rsidRPr="007F0243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0E700B" w:rsidRPr="007F024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inbox</w:t>
        </w:r>
        <w:r w:rsidR="000E700B" w:rsidRPr="007F024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0E700B" w:rsidRPr="007F024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7E08C8" w:rsidRPr="007E08C8" w:rsidRDefault="003232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E08C8" w:rsidRPr="007E08C8">
        <w:rPr>
          <w:rFonts w:ascii="Times New Roman" w:hAnsi="Times New Roman" w:cs="Times New Roman"/>
          <w:b/>
          <w:sz w:val="28"/>
          <w:szCs w:val="28"/>
        </w:rPr>
        <w:lastRenderedPageBreak/>
        <w:t>Группа 2-ОР-19з</w:t>
      </w:r>
    </w:p>
    <w:p w:rsidR="007E08C8" w:rsidRDefault="007E0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Келеменева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 Андреевна</w:t>
      </w:r>
    </w:p>
    <w:p w:rsidR="007E08C8" w:rsidRDefault="007E0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Дисциплина: Основы экономики</w:t>
      </w:r>
    </w:p>
    <w:p w:rsidR="007E08C8" w:rsidRDefault="007E0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часов: 6</w:t>
      </w:r>
    </w:p>
    <w:p w:rsidR="007E08C8" w:rsidRPr="007E08C8" w:rsidRDefault="007E08C8">
      <w:pPr>
        <w:rPr>
          <w:rFonts w:ascii="Times New Roman" w:hAnsi="Times New Roman" w:cs="Times New Roman"/>
          <w:sz w:val="28"/>
          <w:szCs w:val="28"/>
        </w:rPr>
      </w:pPr>
    </w:p>
    <w:p w:rsidR="007E08C8" w:rsidRPr="007E08C8" w:rsidRDefault="007E08C8">
      <w:pPr>
        <w:rPr>
          <w:rFonts w:ascii="Times New Roman" w:eastAsia="Times New Roman" w:hAnsi="Times New Roman"/>
          <w:sz w:val="28"/>
          <w:szCs w:val="28"/>
        </w:rPr>
      </w:pPr>
      <w:r w:rsidRPr="007E08C8">
        <w:rPr>
          <w:rFonts w:ascii="Times New Roman" w:hAnsi="Times New Roman" w:cs="Times New Roman"/>
          <w:b/>
          <w:sz w:val="28"/>
          <w:szCs w:val="28"/>
        </w:rPr>
        <w:t xml:space="preserve">Тема 1 </w:t>
      </w:r>
      <w:r w:rsidRPr="007E08C8">
        <w:rPr>
          <w:rFonts w:ascii="Times New Roman" w:eastAsia="Times New Roman" w:hAnsi="Times New Roman"/>
          <w:b/>
          <w:sz w:val="28"/>
          <w:szCs w:val="28"/>
        </w:rPr>
        <w:t>Предмет и метод экономич</w:t>
      </w:r>
      <w:r w:rsidRPr="007E08C8">
        <w:rPr>
          <w:rFonts w:ascii="Times New Roman" w:eastAsia="Times New Roman" w:hAnsi="Times New Roman"/>
          <w:b/>
          <w:sz w:val="28"/>
          <w:szCs w:val="28"/>
        </w:rPr>
        <w:t>е</w:t>
      </w:r>
      <w:r w:rsidRPr="007E08C8">
        <w:rPr>
          <w:rFonts w:ascii="Times New Roman" w:eastAsia="Times New Roman" w:hAnsi="Times New Roman"/>
          <w:b/>
          <w:sz w:val="28"/>
          <w:szCs w:val="28"/>
        </w:rPr>
        <w:t>ской науки</w:t>
      </w:r>
      <w:r w:rsidRPr="007E08C8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7E08C8" w:rsidRPr="007E08C8" w:rsidRDefault="007E08C8">
      <w:pPr>
        <w:rPr>
          <w:rFonts w:ascii="Times New Roman" w:eastAsia="Times New Roman" w:hAnsi="Times New Roman"/>
          <w:sz w:val="28"/>
          <w:szCs w:val="28"/>
        </w:rPr>
      </w:pPr>
      <w:r w:rsidRPr="007E08C8">
        <w:rPr>
          <w:rFonts w:ascii="Times New Roman" w:eastAsia="Times New Roman" w:hAnsi="Times New Roman"/>
          <w:sz w:val="28"/>
          <w:szCs w:val="28"/>
        </w:rPr>
        <w:t>Конспект лекции, задание для выполнения</w:t>
      </w:r>
    </w:p>
    <w:p w:rsidR="007E08C8" w:rsidRPr="007E08C8" w:rsidRDefault="007E08C8">
      <w:pPr>
        <w:rPr>
          <w:rFonts w:ascii="Times New Roman" w:hAnsi="Times New Roman" w:cs="Times New Roman"/>
          <w:b/>
          <w:sz w:val="28"/>
          <w:szCs w:val="28"/>
        </w:rPr>
      </w:pPr>
      <w:r w:rsidRPr="007E08C8">
        <w:rPr>
          <w:rFonts w:ascii="Times New Roman" w:eastAsia="Times New Roman" w:hAnsi="Times New Roman"/>
          <w:b/>
          <w:sz w:val="28"/>
          <w:szCs w:val="28"/>
        </w:rPr>
        <w:t>Тема 2 Основы теории спроса и пре</w:t>
      </w:r>
      <w:r w:rsidRPr="007E08C8">
        <w:rPr>
          <w:rFonts w:ascii="Times New Roman" w:eastAsia="Times New Roman" w:hAnsi="Times New Roman"/>
          <w:b/>
          <w:sz w:val="28"/>
          <w:szCs w:val="28"/>
        </w:rPr>
        <w:t>д</w:t>
      </w:r>
      <w:r w:rsidRPr="007E08C8">
        <w:rPr>
          <w:rFonts w:ascii="Times New Roman" w:eastAsia="Times New Roman" w:hAnsi="Times New Roman"/>
          <w:b/>
          <w:sz w:val="28"/>
          <w:szCs w:val="28"/>
        </w:rPr>
        <w:t>ложения</w:t>
      </w:r>
      <w:r w:rsidRPr="007E08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08C8" w:rsidRPr="007E08C8" w:rsidRDefault="007E08C8">
      <w:pPr>
        <w:rPr>
          <w:rFonts w:ascii="Times New Roman" w:hAnsi="Times New Roman" w:cs="Times New Roman"/>
          <w:sz w:val="28"/>
          <w:szCs w:val="28"/>
        </w:rPr>
      </w:pPr>
      <w:r w:rsidRPr="007E08C8">
        <w:rPr>
          <w:rFonts w:ascii="Times New Roman" w:hAnsi="Times New Roman" w:cs="Times New Roman"/>
          <w:sz w:val="28"/>
          <w:szCs w:val="28"/>
        </w:rPr>
        <w:t>Конспект лекции, решение задач</w:t>
      </w:r>
    </w:p>
    <w:p w:rsidR="007E08C8" w:rsidRPr="007E08C8" w:rsidRDefault="007E08C8" w:rsidP="007E08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08C8">
        <w:rPr>
          <w:rFonts w:ascii="Times New Roman" w:hAnsi="Times New Roman" w:cs="Times New Roman"/>
          <w:b/>
          <w:sz w:val="28"/>
          <w:szCs w:val="28"/>
        </w:rPr>
        <w:t xml:space="preserve">Тема 3 </w:t>
      </w:r>
      <w:r w:rsidRPr="007E08C8">
        <w:rPr>
          <w:rFonts w:ascii="Times New Roman" w:eastAsia="Times New Roman" w:hAnsi="Times New Roman" w:cs="Times New Roman"/>
          <w:b/>
          <w:sz w:val="28"/>
          <w:szCs w:val="28"/>
        </w:rPr>
        <w:t>Расчет прибыли производства</w:t>
      </w:r>
    </w:p>
    <w:p w:rsidR="007E08C8" w:rsidRDefault="007E08C8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08C8">
        <w:rPr>
          <w:rFonts w:ascii="Times New Roman" w:hAnsi="Times New Roman" w:cs="Times New Roman"/>
          <w:sz w:val="28"/>
          <w:szCs w:val="28"/>
        </w:rPr>
        <w:t>Коспект</w:t>
      </w:r>
      <w:proofErr w:type="spellEnd"/>
      <w:r w:rsidRPr="007E08C8">
        <w:rPr>
          <w:rFonts w:ascii="Times New Roman" w:hAnsi="Times New Roman" w:cs="Times New Roman"/>
          <w:sz w:val="28"/>
          <w:szCs w:val="28"/>
        </w:rPr>
        <w:t xml:space="preserve"> лекции, решение задач</w:t>
      </w:r>
    </w:p>
    <w:p w:rsidR="007E08C8" w:rsidRDefault="007E08C8">
      <w:pPr>
        <w:rPr>
          <w:rFonts w:ascii="Times New Roman" w:hAnsi="Times New Roman" w:cs="Times New Roman"/>
          <w:b/>
          <w:sz w:val="28"/>
          <w:szCs w:val="28"/>
        </w:rPr>
      </w:pPr>
      <w:r w:rsidRPr="007E08C8">
        <w:rPr>
          <w:rFonts w:ascii="Times New Roman" w:hAnsi="Times New Roman" w:cs="Times New Roman"/>
          <w:b/>
          <w:sz w:val="28"/>
          <w:szCs w:val="28"/>
        </w:rPr>
        <w:t>Итоговый контроль – домашняя контрольная работа</w:t>
      </w:r>
    </w:p>
    <w:p w:rsidR="007E08C8" w:rsidRPr="007E08C8" w:rsidRDefault="007E08C8">
      <w:pPr>
        <w:rPr>
          <w:rFonts w:ascii="Times New Roman" w:hAnsi="Times New Roman" w:cs="Times New Roman"/>
          <w:sz w:val="28"/>
          <w:szCs w:val="28"/>
        </w:rPr>
      </w:pPr>
      <w:r w:rsidRPr="007E08C8">
        <w:rPr>
          <w:rFonts w:ascii="Times New Roman" w:hAnsi="Times New Roman" w:cs="Times New Roman"/>
          <w:sz w:val="28"/>
          <w:szCs w:val="28"/>
        </w:rPr>
        <w:t>Ответы на вопросы</w:t>
      </w:r>
    </w:p>
    <w:p w:rsidR="00323241" w:rsidRDefault="00323241">
      <w:pPr>
        <w:rPr>
          <w:rFonts w:ascii="Times New Roman" w:hAnsi="Times New Roman" w:cs="Times New Roman"/>
          <w:sz w:val="28"/>
          <w:szCs w:val="28"/>
        </w:rPr>
      </w:pPr>
    </w:p>
    <w:p w:rsidR="007E08C8" w:rsidRDefault="007E08C8">
      <w:pPr>
        <w:rPr>
          <w:rFonts w:ascii="Times New Roman" w:hAnsi="Times New Roman" w:cs="Times New Roman"/>
          <w:sz w:val="28"/>
          <w:szCs w:val="28"/>
        </w:rPr>
      </w:pPr>
    </w:p>
    <w:p w:rsidR="007E08C8" w:rsidRPr="00B23B1C" w:rsidRDefault="007E08C8" w:rsidP="007E08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 выполненные задания и контрольную по дисциплине ОСНОВЫ ЭКОНОМИКИ отправлять на электронную почту </w:t>
      </w:r>
      <w:hyperlink r:id="rId8" w:history="1">
        <w:proofErr w:type="gramEnd"/>
        <w:r w:rsidRPr="00A62C1E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zaochnoe</w:t>
        </w:r>
        <w:r w:rsidRPr="00B23B1C">
          <w:rPr>
            <w:rStyle w:val="a7"/>
            <w:rFonts w:ascii="Times New Roman" w:hAnsi="Times New Roman" w:cs="Times New Roman"/>
            <w:sz w:val="28"/>
            <w:szCs w:val="28"/>
          </w:rPr>
          <w:t>_</w:t>
        </w:r>
        <w:r w:rsidRPr="00A62C1E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chgst</w:t>
        </w:r>
        <w:r w:rsidRPr="00B23B1C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Pr="00A62C1E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B23B1C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A62C1E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B23B1C">
        <w:rPr>
          <w:rFonts w:ascii="Times New Roman" w:hAnsi="Times New Roman" w:cs="Times New Roman"/>
          <w:sz w:val="28"/>
          <w:szCs w:val="28"/>
        </w:rPr>
        <w:t xml:space="preserve"> </w:t>
      </w:r>
      <w:r w:rsidRPr="00B23B1C">
        <w:rPr>
          <w:rFonts w:ascii="Times New Roman" w:hAnsi="Times New Roman" w:cs="Times New Roman"/>
          <w:b/>
          <w:sz w:val="28"/>
          <w:szCs w:val="28"/>
        </w:rPr>
        <w:t>одним архивом</w:t>
      </w:r>
      <w:r>
        <w:rPr>
          <w:rFonts w:ascii="Times New Roman" w:hAnsi="Times New Roman" w:cs="Times New Roman"/>
          <w:sz w:val="28"/>
          <w:szCs w:val="28"/>
        </w:rPr>
        <w:t xml:space="preserve"> до 16:00 19.11.20г</w:t>
      </w:r>
      <w:proofErr w:type="gramEnd"/>
    </w:p>
    <w:p w:rsidR="007E08C8" w:rsidRDefault="007E0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файл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архива) должно быть в следующем формате: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группа_дисциплина_ФИО</w:t>
      </w:r>
      <w:proofErr w:type="spellEnd"/>
    </w:p>
    <w:p w:rsidR="007E08C8" w:rsidRDefault="007E08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 «1-СЭЗ-18з_Ценообразование_ИвановИИ»</w:t>
      </w:r>
    </w:p>
    <w:p w:rsidR="007E08C8" w:rsidRDefault="007E08C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323241" w:rsidRDefault="00323241" w:rsidP="0032324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324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Предмет и метод экономической науки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Основные проблемы экономики. 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«Экономика»</w:t>
      </w: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 (от греч. </w:t>
      </w:r>
      <w:proofErr w:type="spellStart"/>
      <w:r w:rsidRPr="0032324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oikos</w:t>
      </w:r>
      <w:proofErr w:type="spellEnd"/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 — дом, домашнее хозяйство, и </w:t>
      </w:r>
      <w:proofErr w:type="spellStart"/>
      <w:r w:rsidRPr="0032324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nomos</w:t>
      </w:r>
      <w:proofErr w:type="spellEnd"/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 — правило, знание) буквально — знание о ведении дома, хозяйства, домохозяйство.</w:t>
      </w:r>
      <w:proofErr w:type="gramEnd"/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Для современного использования термина характерно его разделение на значения: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Экономика как хозяйство</w:t>
      </w: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 — система хозяйствования, обеспечивающая общество материальными (вещественными) и нематериальными (духовными) благами.  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Экономика как наука</w:t>
      </w: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 — наука, изучающая пути удовлетворения постоянно растущих потребностей общества в условиях ограниченности ресурсов.  Иначе говоря, она изучает производство, распределение и потребление различных товаров и услуг. Экономика — это совокупность конкретных (более узких и специализированных) экономических дисциплин: экономическая статистика, экономика труда и пр.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Не стоит также забывать, что экономика является подсистемой общества (сферой общественной жизни).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Основные вопросы экономики: </w:t>
      </w:r>
    </w:p>
    <w:p w:rsidR="00323241" w:rsidRPr="00323241" w:rsidRDefault="00323241" w:rsidP="00323241">
      <w:pPr>
        <w:numPr>
          <w:ilvl w:val="0"/>
          <w:numId w:val="12"/>
        </w:num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Что производить?</w:t>
      </w:r>
    </w:p>
    <w:p w:rsidR="00323241" w:rsidRPr="00323241" w:rsidRDefault="00323241" w:rsidP="00323241">
      <w:pPr>
        <w:numPr>
          <w:ilvl w:val="0"/>
          <w:numId w:val="12"/>
        </w:numPr>
        <w:shd w:val="clear" w:color="auto" w:fill="FFFFFF"/>
        <w:spacing w:before="100" w:beforeAutospacing="1" w:after="134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Как производить?</w:t>
      </w:r>
    </w:p>
    <w:p w:rsidR="00323241" w:rsidRPr="00323241" w:rsidRDefault="00323241" w:rsidP="0032324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Для кого производить?  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Основная проблема экономики</w:t>
      </w: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 — удовлетворение неограниченных (постоянно растущих) потребностей людей за счёт ограниченных ресурсов.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Потребность</w:t>
      </w: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 — это необходимость в чём-либо для поддержания и развития жизнедеятельности человека и общества в целом.   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Потребности могут возникать и изменяться как под влиянием внутренних побудительных мотивов, так и под внешним воздействием. Удовлетворение потребностей в свою очередь становится мотивом для осуществления экономической деятельности.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Средства, с помощью которых удовлетворяются потребности, называются </w:t>
      </w:r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благами. </w:t>
      </w: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Можно выделить три категории благ: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Экономические блага</w:t>
      </w: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— это средства, необходимые для удовлетворения потребностей людей и имеющиеся в распоряжении общества в ограниченном количестве. Обычно мы покупаем их, то есть для приобретения экономических благ нам </w:t>
      </w:r>
      <w:proofErr w:type="gramStart"/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приходится</w:t>
      </w:r>
      <w:proofErr w:type="gramEnd"/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отказываться от других благ. Для их создания также необходимы определённые затраты. Экономическими благами, например, являются всевозможные товары, которые мы можем приобрести в магазинах.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Свободные блага</w:t>
      </w: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 — блага, которые находятся в открытом доступе, их потребление неограниченно, не требует от нас отказа от иных благ взамен. Например, это солнечный свет, которым мы можем наслаждаться на прогулке в солнечную погоду.</w:t>
      </w:r>
    </w:p>
    <w:p w:rsidR="00323241" w:rsidRPr="00323241" w:rsidRDefault="00323241" w:rsidP="00323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Общественные блага </w:t>
      </w:r>
      <w:r w:rsidRPr="00323241">
        <w:rPr>
          <w:rFonts w:ascii="Times New Roman" w:eastAsia="Times New Roman" w:hAnsi="Times New Roman" w:cs="Times New Roman"/>
          <w:color w:val="333333"/>
          <w:sz w:val="24"/>
          <w:szCs w:val="24"/>
        </w:rPr>
        <w:t>сочетают определённые признаки двух предыдущих видов благ. Это блага, доступ к которым осуществляется свободно, но государство тратит финансовые средства для их создания и поддержания. Создание общественных благ является одной из экономических функций государства. К ним можно отнести, например, уличное освещение.</w:t>
      </w:r>
    </w:p>
    <w:p w:rsidR="00323241" w:rsidRPr="00323241" w:rsidRDefault="00323241" w:rsidP="00323241">
      <w:pPr>
        <w:rPr>
          <w:rFonts w:ascii="Times New Roman" w:hAnsi="Times New Roman" w:cs="Times New Roman"/>
          <w:sz w:val="24"/>
          <w:szCs w:val="24"/>
        </w:rPr>
      </w:pPr>
    </w:p>
    <w:p w:rsidR="00323241" w:rsidRPr="00323241" w:rsidRDefault="00323241" w:rsidP="00323241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b/>
          <w:color w:val="333333"/>
          <w:sz w:val="24"/>
          <w:szCs w:val="24"/>
        </w:rPr>
        <w:t>Методы экономической теории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 Методы экономической теории призваны обеспечить более глубокое понимание ее предмета. В общем смысле метод – это совокупность приемов и подходов к изучению. Методы не могут быть произвольными, они должны соответствовать особенностям предмета экономической науки. 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В экономической теории используются различные приемы познания хозяйственной деятельности, основными из которых являются: </w:t>
      </w:r>
    </w:p>
    <w:p w:rsidR="00323241" w:rsidRPr="00323241" w:rsidRDefault="00323241" w:rsidP="00323241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Метод анализа; </w:t>
      </w:r>
    </w:p>
    <w:p w:rsidR="00323241" w:rsidRPr="00323241" w:rsidRDefault="00323241" w:rsidP="00323241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Метод синтеза; </w:t>
      </w:r>
    </w:p>
    <w:p w:rsidR="00323241" w:rsidRPr="00323241" w:rsidRDefault="00323241" w:rsidP="00323241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Метод индукции; </w:t>
      </w:r>
    </w:p>
    <w:p w:rsidR="00323241" w:rsidRPr="00323241" w:rsidRDefault="00323241" w:rsidP="00323241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Метод дедукции; </w:t>
      </w:r>
    </w:p>
    <w:p w:rsidR="00323241" w:rsidRPr="00323241" w:rsidRDefault="00323241" w:rsidP="00323241">
      <w:pPr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Метод аналогии. 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Анализ представляет собой метод познания, предполагающий разделение целого на составные части для изучения этих частей по отдельности. Например, исследование закономерностей образования рыночного спроса при помощи исследования </w:t>
      </w:r>
      <w:proofErr w:type="gramStart"/>
      <w:r w:rsidRPr="00323241">
        <w:rPr>
          <w:rFonts w:ascii="Times New Roman" w:hAnsi="Times New Roman" w:cs="Times New Roman"/>
          <w:color w:val="333333"/>
          <w:sz w:val="24"/>
          <w:szCs w:val="24"/>
        </w:rPr>
        <w:t>его</w:t>
      </w:r>
      <w:proofErr w:type="gramEnd"/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 определяющих факторов: доходов, потребительских предпочтений, цен и т. д. 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Синтез – это метод познания, который основан на объединении частей явления, исследованных в процессе анализа, в одно целое. К примеру, формулировка рыночного спроса может быть правильной только при совместном рассмотрении его определяющих компонентов. Анализ и синтез являются двумя взаимосвязанными сторонами процесса познания. 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Метод индукции – это умозаключение от частного к общему. 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Метод дедукции, наоборот, является умозаключением от общего к частному. 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>Метод аналогии является таким методом познания, который предполагает перенос свойств с известных процессов и явлений на неизвестные. Также могут применяться достижения в различных сферах познания. Например, часто денежное обращение сравнивается с системой кровообращения в человеческом организме, рыночное равновесие аналогично физическому равновесию.</w:t>
      </w:r>
      <w:r w:rsidRPr="00323241"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323241" w:rsidRPr="00323241" w:rsidRDefault="00323241" w:rsidP="0032324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</w:rPr>
        <w:t>Микроэкономика и макроэкономика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современной экономической теории используются два уровня анализа: </w:t>
      </w:r>
      <w:r w:rsidRPr="00323241">
        <w:rPr>
          <w:rFonts w:ascii="Times New Roman" w:hAnsi="Times New Roman" w:cs="Times New Roman"/>
          <w:b/>
          <w:bCs/>
          <w:i/>
          <w:iCs/>
          <w:color w:val="333333"/>
          <w:sz w:val="24"/>
        </w:rPr>
        <w:t>макроэкономический</w:t>
      </w:r>
      <w:r w:rsidRPr="003232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и </w:t>
      </w:r>
      <w:r w:rsidRPr="00323241">
        <w:rPr>
          <w:rFonts w:ascii="Times New Roman" w:hAnsi="Times New Roman" w:cs="Times New Roman"/>
          <w:b/>
          <w:bCs/>
          <w:i/>
          <w:iCs/>
          <w:color w:val="333333"/>
          <w:sz w:val="24"/>
        </w:rPr>
        <w:t>микроэкономический</w:t>
      </w:r>
      <w:r w:rsidRPr="00323241">
        <w:rPr>
          <w:rFonts w:ascii="Times New Roman" w:hAnsi="Times New Roman" w:cs="Times New Roman"/>
          <w:i/>
          <w:iCs/>
          <w:color w:val="333333"/>
          <w:sz w:val="24"/>
        </w:rPr>
        <w:t>. </w:t>
      </w:r>
      <w:r w:rsidRPr="003232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Макроэкономика и микроэкономика представляют собой взаимосвязанные разделы экономики (как науки), изучающие соответствующие процессы в экономике (как хозяйстве). Как следует из названий этих разделов, они отличаются масштабом изучаемых экономических процессов</w:t>
      </w:r>
      <w:proofErr w:type="gramStart"/>
      <w:r w:rsidRPr="003232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</w:t>
      </w:r>
      <w:proofErr w:type="gramEnd"/>
      <w:r w:rsidRPr="003232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 проявляется в первую очередь в количестве и уровне субъектов экономики, представленных на этих уровнях анализа. Одни и те же экономические вопросы могут быть рассмотрены и в макроэкономике, и в микроэкономике, но их исследования будут носить различный характер. При этом для каждого уровня экономического анализа характерны устойчивые комплексы изучаемых экономических вопросов.</w:t>
      </w:r>
    </w:p>
    <w:p w:rsidR="00323241" w:rsidRPr="00323241" w:rsidRDefault="00323241" w:rsidP="00323241">
      <w:pPr>
        <w:rPr>
          <w:rFonts w:ascii="Times New Roman" w:hAnsi="Times New Roman" w:cs="Times New Roman"/>
          <w:sz w:val="24"/>
          <w:szCs w:val="24"/>
        </w:rPr>
      </w:pPr>
      <w:r w:rsidRPr="0032324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34692" cy="5220429"/>
            <wp:effectExtent l="19050" t="0" r="8808" b="0"/>
            <wp:docPr id="3" name="Рисунок 0" descr="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4692" cy="522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241" w:rsidRPr="00323241" w:rsidRDefault="00323241" w:rsidP="00323241">
      <w:pPr>
        <w:keepNext/>
        <w:keepLines/>
        <w:shd w:val="clear" w:color="auto" w:fill="FFFFFF"/>
        <w:spacing w:before="200" w:after="0"/>
        <w:jc w:val="center"/>
        <w:outlineLvl w:val="2"/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</w:pPr>
      <w:r w:rsidRPr="00323241"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  <w:t>Экономические потребности и ресурсы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раскрытия сущности производства необходимо рассмотреть понятия: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- потребности;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- ограниченность ресурсов;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проблема выбора;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Потребности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– это то, что нужно человеку для поддержания жизнедеятельности. Они являются главным движущим мотивом человеческой деятельности. Широко известна группировка потребностей американского ученого </w:t>
      </w:r>
      <w:proofErr w:type="spellStart"/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А.Маслоу</w:t>
      </w:r>
      <w:proofErr w:type="spellEnd"/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(пирамида </w:t>
      </w:r>
      <w:proofErr w:type="spellStart"/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Маслоу</w:t>
      </w:r>
      <w:proofErr w:type="spellEnd"/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психологическая классификация). В экономической теории различают потенциальные и платежеспособные потребности.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Потенциальной потребностью 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называют принципиальное желание использовать те или иные блага.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Платежеспособные потребности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 – те потенциальные потребности, которые обеспечены реальными денежными средствами и перерастают в спрос.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Согласно пирамиде </w:t>
      </w:r>
      <w:proofErr w:type="spellStart"/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А.Маслоу</w:t>
      </w:r>
      <w:proofErr w:type="spellEnd"/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потребности располагаются в восходящем порядке, от «низших» к «высшим»: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1.  Физиологические потребности (еда, вода, одежда)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2.  Потребность в безопасности (защита)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3.  Потребность в социальных связях (дружба, общение)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4.  Потребность в самовыражении (достижении цели)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  Потребность в </w:t>
      </w:r>
      <w:proofErr w:type="spellStart"/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самоактуализации</w:t>
      </w:r>
      <w:proofErr w:type="spellEnd"/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(реализация способностей)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 возвышения потребностей показывает, что в ходе экономического и технического развития общества круг потребностей меняется количественно и качественно.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Потребности общества безграничны, полностью неутолимы.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С течением времени потребности возрастают и имеют безграничный характер. Средства, при помощи которых удовлетворяются потребности, называются 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благами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. Они бывают свободные, экономические, материальные, нематериальные, потребительские и производственные, общественные.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Свободные блага (неэкономические)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 – представляются природой в почти непрерывном объеме (воздух, вода).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Экономические блага 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– являются объектом или результатом экономической деятельности людей, их можно получить в количестве, ограниченном по сравнению с потребностями (товары и услуги).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Материальные блага 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- это дары природы и продукты производства.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Нематериальные блага 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– здравоохранение, искусство, театр, духовная культура, образование.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Общественные блага 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национальная оборона, охрана общественного порядка, уличное освещение.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создания блага необходимы ресурсы, которые выступают как материальная основа производства.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Экономические ресурсы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 – факторы, условия необходимые для производства благ. Они бывают природные, материальные, финансовые, трудовые.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Ограниченность ресурсов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 заключается в их недостаточном количестве по отношению к растущим потребностям. Она бывает относительная и абсолютная.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 обществом в условиях ограниченности ресурсов возникает 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проблема выбора</w:t>
      </w: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t>. С этой проблемой сталкиваются все экономические системы, и она имеет всеобщий характер.</w:t>
      </w:r>
    </w:p>
    <w:p w:rsidR="00323241" w:rsidRPr="00323241" w:rsidRDefault="00323241" w:rsidP="0032324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2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Таким образом, основная проблема в экономики определяется так: как в условиях ограниченных ресурсов удовлетворить растущие потребности людей, т.е.  экономика – наука об управлении ресурсами.</w:t>
      </w:r>
    </w:p>
    <w:p w:rsidR="00323241" w:rsidRPr="00323241" w:rsidRDefault="00323241" w:rsidP="00323241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Сущность экономического выбора 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Выбор экономического субъекта является поиском способов эффективного использования ресурсов для максимального удовлетворения своих потребностей. 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Основное противоречие общественного производства заключается в безграничных потребностях и ограниченных ресурсах, которые обуславливают необходимость выбора направления, включая способы распределения ограниченных ресурсов между определенными целями, конкурирующими друг с другом. </w:t>
      </w:r>
    </w:p>
    <w:p w:rsidR="00323241" w:rsidRPr="00323241" w:rsidRDefault="00323241" w:rsidP="00323241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>Ученый Мальтус в своем труде «Опыт о законе народонаселения» предполагал, что ограниченность обрабатываемой земли не способна обеспечить население продуктами в достаточной мере, поскольку население растет в геометрической прогрессии, а выпуск продуктов питания в арифметической прогрессии. В итоге Мальтус отметил, что скоро возможно наступление массового голода.</w:t>
      </w:r>
    </w:p>
    <w:p w:rsidR="00323241" w:rsidRPr="00323241" w:rsidRDefault="00323241" w:rsidP="00323241">
      <w:pPr>
        <w:rPr>
          <w:rFonts w:ascii="Times New Roman" w:hAnsi="Times New Roman" w:cs="Times New Roman"/>
          <w:sz w:val="24"/>
          <w:szCs w:val="24"/>
        </w:rPr>
      </w:pPr>
      <w:r w:rsidRPr="00323241">
        <w:rPr>
          <w:rFonts w:ascii="Times New Roman" w:hAnsi="Times New Roman" w:cs="Times New Roman"/>
          <w:color w:val="333333"/>
          <w:sz w:val="24"/>
          <w:szCs w:val="24"/>
        </w:rPr>
        <w:t xml:space="preserve"> Данные прогнозы для всех государств мира к счастью не оправдались, поскольку постоянно проходит поиск эффективных способов использования ограниченности ресурсов с целью максимального удовлетворения потребностей.</w:t>
      </w:r>
      <w:r w:rsidRPr="00323241">
        <w:rPr>
          <w:rFonts w:ascii="Times New Roman" w:hAnsi="Times New Roman" w:cs="Times New Roman"/>
          <w:color w:val="333333"/>
          <w:sz w:val="24"/>
          <w:szCs w:val="24"/>
        </w:rPr>
        <w:br/>
      </w:r>
    </w:p>
    <w:p w:rsidR="00323241" w:rsidRPr="00323241" w:rsidRDefault="00323241" w:rsidP="0032324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241">
        <w:rPr>
          <w:rFonts w:ascii="Times New Roman" w:hAnsi="Times New Roman" w:cs="Times New Roman"/>
          <w:b/>
          <w:sz w:val="24"/>
          <w:szCs w:val="24"/>
          <w:u w:val="single"/>
        </w:rPr>
        <w:t>Составить таблицу блага и потребности вашей семьи</w:t>
      </w:r>
    </w:p>
    <w:p w:rsidR="00323241" w:rsidRPr="00323241" w:rsidRDefault="00323241" w:rsidP="0032324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241"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inline distT="0" distB="0" distL="0" distR="0">
            <wp:extent cx="5477982" cy="3900962"/>
            <wp:effectExtent l="19050" t="0" r="8418" b="0"/>
            <wp:docPr id="4" name="Рисунок 1" descr="oblozhka8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lozhka845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73213" cy="3897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241" w:rsidRPr="00323241" w:rsidRDefault="00323241" w:rsidP="0032324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241">
        <w:rPr>
          <w:rFonts w:ascii="Times New Roman" w:hAnsi="Times New Roman" w:cs="Times New Roman"/>
          <w:b/>
          <w:sz w:val="24"/>
          <w:szCs w:val="24"/>
          <w:u w:val="single"/>
        </w:rPr>
        <w:t>ПРИМЕР</w:t>
      </w:r>
    </w:p>
    <w:p w:rsidR="00323241" w:rsidRDefault="00323241" w:rsidP="0032324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!!!Домашнее задание!!!</w:t>
      </w:r>
    </w:p>
    <w:p w:rsidR="00323241" w:rsidRDefault="00323241" w:rsidP="00323241">
      <w:pPr>
        <w:pStyle w:val="a3"/>
        <w:numPr>
          <w:ilvl w:val="0"/>
          <w:numId w:val="14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Краткий конспект лекции</w:t>
      </w:r>
    </w:p>
    <w:p w:rsidR="00323241" w:rsidRPr="00323241" w:rsidRDefault="00292342" w:rsidP="00323241">
      <w:pPr>
        <w:pStyle w:val="a3"/>
        <w:numPr>
          <w:ilvl w:val="0"/>
          <w:numId w:val="14"/>
        </w:num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Заполнение таблицы «Блага и потребности вашей семьи» сделать вывод по таблице</w:t>
      </w:r>
    </w:p>
    <w:p w:rsidR="00323241" w:rsidRDefault="003232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4219" w:type="dxa"/>
        <w:tblLook w:val="04A0"/>
      </w:tblPr>
      <w:tblGrid>
        <w:gridCol w:w="2943"/>
        <w:gridCol w:w="1276"/>
      </w:tblGrid>
      <w:tr w:rsidR="00323241" w:rsidRPr="00323241" w:rsidTr="00323241">
        <w:trPr>
          <w:trHeight w:val="321"/>
        </w:trPr>
        <w:tc>
          <w:tcPr>
            <w:tcW w:w="2943" w:type="dxa"/>
          </w:tcPr>
          <w:p w:rsidR="00323241" w:rsidRPr="00323241" w:rsidRDefault="00323241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lastRenderedPageBreak/>
              <w:t>Алексеев Д.А.</w:t>
            </w:r>
          </w:p>
        </w:tc>
        <w:tc>
          <w:tcPr>
            <w:tcW w:w="1276" w:type="dxa"/>
          </w:tcPr>
          <w:p w:rsidR="00323241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Асадчий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Анисим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Базыр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3241">
              <w:rPr>
                <w:rFonts w:ascii="Times New Roman" w:hAnsi="Times New Roman" w:cs="Times New Roman"/>
              </w:rPr>
              <w:t>Лимби</w:t>
            </w:r>
            <w:proofErr w:type="spellEnd"/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Белякина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Елена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Болобоков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Андрей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Ботина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Татьяна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A1F63" w:rsidRPr="00323241" w:rsidTr="00323241">
        <w:trPr>
          <w:trHeight w:val="304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Буланов Максим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Буланова Наталья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Стрельникова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Татьяна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Вокуленко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Алексей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Гоппе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Дмитрий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Грачев Дмитрий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Джамекеев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Расул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Донец Ирина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Дряпак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Ксения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Кичигешева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Любовь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Ковригин Андрей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Колесникова Марина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Комаров Алексей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Кондыбеко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Егор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Крашенинников Владислав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Кужакова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Вера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Марочкин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Александр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Мельникова Анастасия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Нарылков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Андрей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Науман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Альберт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Петухов Сергей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Рогалев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Сергей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6A1F63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Саламин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Василий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Семченок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Александр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Сережкин Антон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Степин Сергей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Бурнаева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Торощин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Федор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Филимонов Данила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Фролов Алексей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 w:rsidRPr="00323241">
              <w:rPr>
                <w:rFonts w:ascii="Times New Roman" w:hAnsi="Times New Roman" w:cs="Times New Roman"/>
              </w:rPr>
              <w:t>Чистяков Андрей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6A1F63" w:rsidRPr="00323241" w:rsidTr="00323241">
        <w:trPr>
          <w:trHeight w:val="321"/>
        </w:trPr>
        <w:tc>
          <w:tcPr>
            <w:tcW w:w="2943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proofErr w:type="spellStart"/>
            <w:r w:rsidRPr="00323241">
              <w:rPr>
                <w:rFonts w:ascii="Times New Roman" w:hAnsi="Times New Roman" w:cs="Times New Roman"/>
              </w:rPr>
              <w:t>Шпет</w:t>
            </w:r>
            <w:proofErr w:type="spellEnd"/>
            <w:r w:rsidRPr="00323241">
              <w:rPr>
                <w:rFonts w:ascii="Times New Roman" w:hAnsi="Times New Roman" w:cs="Times New Roman"/>
              </w:rPr>
              <w:t xml:space="preserve"> Елена</w:t>
            </w:r>
          </w:p>
        </w:tc>
        <w:tc>
          <w:tcPr>
            <w:tcW w:w="1276" w:type="dxa"/>
          </w:tcPr>
          <w:p w:rsidR="006A1F63" w:rsidRPr="00323241" w:rsidRDefault="00323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</w:tbl>
    <w:p w:rsidR="006A1F63" w:rsidRDefault="006A1F63">
      <w:pPr>
        <w:rPr>
          <w:rFonts w:ascii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1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67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Экономика среди других социальных наук. Есть ли взаимосвязь между ними? Каков принцип разграничения?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62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lastRenderedPageBreak/>
        <w:t>Сущность и цели национализации и приватизации собственности. Особенности национализации и приватизации, проведенной в XX веке в России.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58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Назовите плюсы и минусы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ценообразующей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 функции рынка. Считаете ли вы целесообразным государственное вмешательство в этот процесс?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53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Понятие финансов; государственный бюджет и его главные линии, мультипликационный эффект государственных расходов; виды госбюджета.</w:t>
      </w:r>
    </w:p>
    <w:p w:rsidR="00323241" w:rsidRPr="00323241" w:rsidRDefault="00323241" w:rsidP="00323241">
      <w:pPr>
        <w:tabs>
          <w:tab w:val="left" w:pos="355"/>
        </w:tabs>
        <w:autoSpaceDE w:val="0"/>
        <w:autoSpaceDN w:val="0"/>
        <w:adjustRightInd w:val="0"/>
        <w:spacing w:after="0" w:line="370" w:lineRule="exact"/>
        <w:ind w:right="53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2.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Человек в мире экономики. Какова его роль как экономического агента?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Виды собственности по ее объектам: собственность вещественная, интеллектуальная и на управление. Проблема разделения власти и собственности.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Чем совершенная конкуренция отличается от 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несовершенной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>? Какая из этих форм преобладает на российском рынке?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Функции налогов: фискальная, регулирующая 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перераспределительная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; кривая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Лаффера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 Дискреционные и автоматические финансовые регуляторы.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3.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Какова роль экономистов в командно-административной и рыночной экономике?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4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Характеристика основных видов предприятий; неограниченная и ограниченная ответственность в бизнесе; преимущества акционерных обществ.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3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Раскройте содержание экономических и административных, противодействующих монополизации рынка, и дайте их характеристику.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Банковский эффект кредитно-денежной мультипликации и понятие денежного мультипликатора.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4.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lastRenderedPageBreak/>
        <w:t>Как определить предмет марксистской политической экономии и предмет экономике? В чем суть отличий? Какое это имеет значение?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Три основных этапа развития товарообменных отношений; возникновение и сущность денег. Полноценные деньги, мон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биметализм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Сравните источники накопления денежных капиталов в России в 1850-1860 гг. и в конце 90-х гг.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Основные позиции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монетаристов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 в отношении эффективности государственного регулирования экономики; смысл закона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Сэя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; «денежное правило»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монетаристов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5.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43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 соотносится усиление взаимозависимости стран с вопросами достижения их технико-экономической независимости?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Сущность и основные виды неполноценных денег; отличительные черты векселей, банковск5их и казначейских билетов.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Чем можно объяснить существование насильственных и криминальных методов накопления денежных сре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дств в Р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>оссии в 90-х гг. ушедшего столетия? Почему государство оказалось беспомощным в упорядочении этого процесса?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29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Основные методы денежных реформ; российский опыт деноминации; понятие официальной и рыночной девальвации (ревальвации).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6.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Какие причины порождают международное разделение труда? Какие разновидности международной специализации вам известны?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Золотой стандарт и его золотомонетная, золотослитковая золотодевизная формы; процесс постепенной демонетизации золота.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Назовите специфику первоначального накопления капитала в современной России.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Проблема неравенства доходов в обществе и социально-экономическая дилемма: равенство или эффективность. Кривая Лоренца и индекс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Джи</w:t>
      </w:r>
      <w:r w:rsidRPr="00323241">
        <w:rPr>
          <w:rFonts w:ascii="Times New Roman" w:eastAsia="Times New Roman" w:hAnsi="Times New Roman" w:cs="Times New Roman"/>
          <w:sz w:val="28"/>
          <w:vertAlign w:val="superscript"/>
        </w:rPr>
        <w:t>т</w:t>
      </w:r>
      <w:r w:rsidRPr="00323241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 xml:space="preserve">ВАРИАНТ </w:t>
      </w:r>
      <w:r w:rsidRPr="00323241">
        <w:rPr>
          <w:rFonts w:ascii="Times New Roman" w:eastAsia="Times New Roman" w:hAnsi="Times New Roman" w:cs="Times New Roman"/>
          <w:bCs/>
          <w:sz w:val="28"/>
        </w:rPr>
        <w:t>7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28"/>
        </w:rPr>
      </w:pP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lastRenderedPageBreak/>
        <w:t>В чем заключаются причины интернационализации экономики, и каковы ее последствия?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Рынок ценных бумаг и его участники; понятие оптимального портфеля ценных бумаг; номинальная цена и курс акций, биржевые индексы.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4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Охарактеризуйте каждую из фаз переходного к рыночной экономике периода. Все ли они свойственны России?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Свободные экономические зоны; благоприятность местных условий, цели и виды зон. «Удобства» </w:t>
      </w:r>
      <w:proofErr w:type="spellStart"/>
      <w:r w:rsidRPr="00323241">
        <w:rPr>
          <w:rFonts w:ascii="Times New Roman" w:eastAsia="Times New Roman" w:hAnsi="Times New Roman" w:cs="Times New Roman"/>
          <w:bCs/>
          <w:sz w:val="28"/>
        </w:rPr>
        <w:t>офшорных</w:t>
      </w:r>
      <w:proofErr w:type="spell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зон и их теневые стороны.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8.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Какие вопросы решает социальная политика? Что такое «жизненный уровень 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населения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» и 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какими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показателями он определяется?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Биржи и их важная роль в экономике; фондовая, валютная, товарные биржи и биржи труда; роли брокеров и дилеров в биржевой игре.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  <w:tab w:val="left" w:pos="5813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Известно, что трансформация экономики может произойти либо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скачкообразно-революционным,</w:t>
      </w:r>
      <w:r w:rsidRPr="00323241">
        <w:rPr>
          <w:rFonts w:ascii="Times New Roman" w:eastAsia="Times New Roman" w:hAnsi="Times New Roman" w:cs="Times New Roman"/>
          <w:bCs/>
          <w:sz w:val="28"/>
        </w:rPr>
        <w:tab/>
        <w:t>либо эволюционно-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реформистским путем. В чем, на ваш взгляд, состоят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достоинства и недостатки того и другого пути?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Международная экономическая интеграция: сущность, признаки и пути развития; Европейский Союз как образец успешной интеграции стран.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9.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Чем отличаются номинальные и реальные доходы? Что показывает кривая Лоренца.</w:t>
      </w: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Биржевые сделки товарные и бестоварные; суть спекулятивных и страховочных фьючерсов; «быки» и «медведи» в биржевой игре.</w:t>
      </w: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Считаете ли вы правильным и эффективным для России «шоковую терапию» как путь перехода к рыночной экономике? В чем состоят негативные стороны этого метода?</w:t>
      </w: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4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Основные группы стран современного мира по уровню их развития. Глобальные социально-экономические проблемы: сущность и квалификация.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10.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lastRenderedPageBreak/>
        <w:t>Какие факторы предопределяют взаимозависимость стран современного мира? Что означает понятие «открытая экономика»?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Понятие смешанной и социально-рыночной экономики. Россия между двух экономик: трудности и первые итоги перехода к социально-рыночному хозяйству.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Основные последствия инфляции. Взаимосвязь безработицы и инфляции, кривая </w:t>
      </w:r>
      <w:proofErr w:type="spellStart"/>
      <w:r w:rsidRPr="00323241">
        <w:rPr>
          <w:rFonts w:ascii="Times New Roman" w:eastAsia="Times New Roman" w:hAnsi="Times New Roman" w:cs="Times New Roman"/>
          <w:bCs/>
          <w:sz w:val="28"/>
        </w:rPr>
        <w:t>Филлипса</w:t>
      </w:r>
      <w:proofErr w:type="spellEnd"/>
      <w:r w:rsidRPr="00323241">
        <w:rPr>
          <w:rFonts w:ascii="Times New Roman" w:eastAsia="Times New Roman" w:hAnsi="Times New Roman" w:cs="Times New Roman"/>
          <w:bCs/>
          <w:sz w:val="28"/>
        </w:rPr>
        <w:t>; понятие стагфляции.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Причины возникновения проблем разоружения и конверсии; содержание процесса конверс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ии и ее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экономическое и политическое значение.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11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67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Экономика среди других социальных наук. Есть ли взаимосвязь между ними? Каков принцип разграничения?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62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Сущность и цели национализации и приватизации собственности. Особенности национализации и приватизации, проведенной в XX веке в России.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58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Назовите плюсы и минусы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ценообразующей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 функции рынка. Считаете ли вы целесообразным государственное вмешательство в этот процесс?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53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Понятие финансов; государственный бюджет и его главные линии, мультипликационный эффект государственных расходов; виды госбюджета.</w:t>
      </w:r>
    </w:p>
    <w:p w:rsidR="00323241" w:rsidRPr="00323241" w:rsidRDefault="00323241" w:rsidP="00323241">
      <w:pPr>
        <w:tabs>
          <w:tab w:val="left" w:pos="355"/>
        </w:tabs>
        <w:autoSpaceDE w:val="0"/>
        <w:autoSpaceDN w:val="0"/>
        <w:adjustRightInd w:val="0"/>
        <w:spacing w:after="0" w:line="370" w:lineRule="exact"/>
        <w:ind w:right="53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12.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Человек в мире экономики. Какова его роль как экономического агента?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Виды собственности по ее объектам: собственность вещественная, интеллектуальная и на управление. Проблема разделения власти и собственности.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Чем совершенная конкуренция отличается от 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несовершенной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>? Какая из этих форм преобладает на российском рынке?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Функции налогов: фискальная, регулирующая 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перераспределительная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; кривая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Лаффера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 Дискреционные и автоматические финансовые регуляторы.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13.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lastRenderedPageBreak/>
        <w:t>Какова роль экономистов в командно-административной и рыночной экономике?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4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Характеристика основных видов предприятий; неограниченная и ограниченная ответственность в бизнесе; преимущества акционерных обществ.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3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Раскройте содержание экономических и административных, противодействующих монополизации рынка, и дайте их характеристику.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Банковский эффект кредитно-денежной мультипликации и понятие денежного мультипликатора.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14.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 определить предмет марксистской политической экономии и предмет экономике? В чем суть отличий? Какое это имеет значение?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Три основных этапа развития товарообменных отношений; возникновение и сущность денег. Полноценные деньги, мон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биметализм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Сравните источники накопления денежных капиталов в России в 1850-1860 гг. и в конце 90-х гг.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Основные позиции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монетаристов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 в отношении эффективности государственного регулирования экономики; смысл закона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Сэя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; «денежное правило»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монетаристов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15.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43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 соотносится усиление взаимозависимости стран с вопросами достижения их технико-экономической независимости?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Сущность и основные виды неполноценных денег; отличительные черты векселей, банковск5их и казначейских билетов.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Чем можно объяснить существование насильственных и криминальных методов накопления денежных сре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дств в Р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>оссии в 90-х гг. ушедшего столетия? Почему государство оказалось беспомощным в упорядочении этого процесса?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29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Основные методы денежных реформ; российский опыт деноминации; понятие официальной и рыночной девальвации (ревальвации).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lastRenderedPageBreak/>
        <w:t>ВАРИАНТ 16.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Какие причины порождают международное разделение труда? Какие разновидности международной специализации вам известны?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Золотой стандарт и его золотомонетная, золотослитковая золотодевизная формы; процесс постепенной демонетизации золота.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Назовите специфику первоначального накопления капитала в современной России.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Проблема неравенства доходов в обществе и социально-экономическая дилемма: равенство или эффективность. Кривая Лоренца и индекс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Джи</w:t>
      </w:r>
      <w:r w:rsidRPr="00323241">
        <w:rPr>
          <w:rFonts w:ascii="Times New Roman" w:eastAsia="Times New Roman" w:hAnsi="Times New Roman" w:cs="Times New Roman"/>
          <w:sz w:val="28"/>
          <w:vertAlign w:val="superscript"/>
        </w:rPr>
        <w:t>т</w:t>
      </w:r>
      <w:r w:rsidRPr="00323241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1</w:t>
      </w:r>
      <w:r w:rsidRPr="00323241">
        <w:rPr>
          <w:rFonts w:ascii="Times New Roman" w:eastAsia="Times New Roman" w:hAnsi="Times New Roman" w:cs="Times New Roman"/>
          <w:bCs/>
          <w:sz w:val="28"/>
        </w:rPr>
        <w:t>7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28"/>
        </w:rPr>
      </w:pP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В чем заключаются причины интернационализации экономики, и каковы ее последствия?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Рынок ценных бумаг и его участники; понятие оптимального портфеля ценных бумаг; номинальная цена и курс акций, биржевые индексы.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4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Охарактеризуйте каждую из фаз переходного к рыночной экономике периода. Все ли они свойственны России?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Свободные экономические зоны; благоприятность местных условий, цели и виды зон. «Удобства» </w:t>
      </w:r>
      <w:proofErr w:type="spellStart"/>
      <w:r w:rsidRPr="00323241">
        <w:rPr>
          <w:rFonts w:ascii="Times New Roman" w:eastAsia="Times New Roman" w:hAnsi="Times New Roman" w:cs="Times New Roman"/>
          <w:bCs/>
          <w:sz w:val="28"/>
        </w:rPr>
        <w:t>офшорных</w:t>
      </w:r>
      <w:proofErr w:type="spell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зон и их теневые стороны.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18.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Какие вопросы решает социальная политика? Что такое «жизненный уровень 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населения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» и 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какими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показателями он определяется?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Биржи и их важная роль в экономике; фондовая, валютная, товарные биржи и биржи труда; роли брокеров и дилеров в биржевой игре.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  <w:tab w:val="left" w:pos="5813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Известно, что трансформация экономики может произойти либо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скачкообразно-революционным,</w:t>
      </w:r>
      <w:r w:rsidRPr="00323241">
        <w:rPr>
          <w:rFonts w:ascii="Times New Roman" w:eastAsia="Times New Roman" w:hAnsi="Times New Roman" w:cs="Times New Roman"/>
          <w:bCs/>
          <w:sz w:val="28"/>
        </w:rPr>
        <w:tab/>
        <w:t>либо эволюционно-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реформистским путем. В чем, на ваш взгляд, состоят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достоинства и недостатки того и другого пути?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Международная экономическая интеграция: сущность, признаки и пути развития; Европейский Союз как образец успешной интеграции стран.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br w:type="page"/>
      </w:r>
      <w:r w:rsidRPr="00323241">
        <w:rPr>
          <w:rFonts w:ascii="Times New Roman" w:eastAsia="Times New Roman" w:hAnsi="Times New Roman" w:cs="Times New Roman"/>
          <w:b/>
          <w:sz w:val="28"/>
        </w:rPr>
        <w:lastRenderedPageBreak/>
        <w:t>ВАРИАНТ 19.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Чем отличаются номинальные и реальные доходы? Что показывает кривая Лоренца.</w:t>
      </w: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Биржевые сделки товарные и бестоварные; суть спекулятивных и страховочных фьючерсов; «быки» и «медведи» в биржевой игре.</w:t>
      </w: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Считаете ли вы правильным и эффективным для России «шоковую терапию» как путь перехода к рыночной экономике? В чем состоят негативные стороны этого метода?</w:t>
      </w: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4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Основные группы стран современного мира по уровню их развития. Глобальные социально-экономические проблемы: сущность и квалификация.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20.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Какие факторы предопределяют взаимозависимость стран современного мира? Что означает понятие «открытая экономика»?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Понятие смешанной и социально-рыночной экономики. Россия между двух экономик: трудности и первые итоги перехода к социально-рыночному хозяйству.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Основные последствия инфляции. Взаимосвязь безработицы и инфляции, кривая </w:t>
      </w:r>
      <w:proofErr w:type="spellStart"/>
      <w:r w:rsidRPr="00323241">
        <w:rPr>
          <w:rFonts w:ascii="Times New Roman" w:eastAsia="Times New Roman" w:hAnsi="Times New Roman" w:cs="Times New Roman"/>
          <w:bCs/>
          <w:sz w:val="28"/>
        </w:rPr>
        <w:t>Филлипса</w:t>
      </w:r>
      <w:proofErr w:type="spellEnd"/>
      <w:r w:rsidRPr="00323241">
        <w:rPr>
          <w:rFonts w:ascii="Times New Roman" w:eastAsia="Times New Roman" w:hAnsi="Times New Roman" w:cs="Times New Roman"/>
          <w:bCs/>
          <w:sz w:val="28"/>
        </w:rPr>
        <w:t>; понятие стагфляции.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Причины возникновения проблем разоружения и конверсии; содержание процесса конверс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ии и ее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экономическое и политическое значение.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21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67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Экономика среди других социальных наук. Есть ли взаимосвязь между ними? Каков принцип разграничения?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62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Сущность и цели национализации и приватизации собственности. Особенности национализации и приватизации, проведенной в XX веке в России.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58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Назовите плюсы и минусы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ценообразующей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 функции рынка. Считаете ли вы целесообразным государственное вмешательство в этот процесс?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53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Понятие финансов; государственный бюджет и его главные линии, мультипликационный эффект государственных расходов; виды госбюджета.</w:t>
      </w:r>
    </w:p>
    <w:p w:rsidR="00323241" w:rsidRPr="00323241" w:rsidRDefault="00323241" w:rsidP="00323241">
      <w:pPr>
        <w:tabs>
          <w:tab w:val="left" w:pos="355"/>
        </w:tabs>
        <w:autoSpaceDE w:val="0"/>
        <w:autoSpaceDN w:val="0"/>
        <w:adjustRightInd w:val="0"/>
        <w:spacing w:after="0" w:line="370" w:lineRule="exact"/>
        <w:ind w:right="53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br w:type="page"/>
      </w:r>
      <w:r w:rsidRPr="00323241">
        <w:rPr>
          <w:rFonts w:ascii="Times New Roman" w:eastAsia="Times New Roman" w:hAnsi="Times New Roman" w:cs="Times New Roman"/>
          <w:b/>
          <w:bCs/>
          <w:sz w:val="28"/>
        </w:rPr>
        <w:lastRenderedPageBreak/>
        <w:t>ВАРИАНТ 22.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Человек в мире экономики. Какова его роль как экономического агента?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Виды собственности по ее объектам: собственность вещественная, интеллектуальная и на управление. Проблема разделения власти и собственности.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Чем совершенная конкуренция отличается от 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несовершенной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>? Какая из этих форм преобладает на российском рынке?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Функции налогов: фискальная, регулирующая 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перераспределительная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; кривая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Лаффера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 Дискреционные и автоматические финансовые регуляторы.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23.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Какова роль экономистов в командно-административной и рыночной экономике?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4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Характеристика основных видов предприятий; неограниченная и ограниченная ответственность в бизнесе; преимущества акционерных обществ.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3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Раскройте содержание экономических и административных, противодействующих монополизации рынка, и дайте их характеристику.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Банковский эффект кредитно-денежной мультипликации и понятие денежного мультипликатора.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24.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 определить предмет марксистской политической экономии и предмет экономике? В чем суть отличий? Какое это имеет значение?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Три основных этапа развития товарообменных отношений; возникновение и сущность денег. Полноценные деньги, мон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биметализм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Сравните источники накопления денежных капиталов в России в 1850-1860 гг. и в конце 90-х гг.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Основные позиции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монетаристов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 в отношении эффективности государственного регулирования экономики; смысл закона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Сэя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; «денежное правило»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монетаристов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br w:type="page"/>
      </w:r>
      <w:r w:rsidRPr="00323241">
        <w:rPr>
          <w:rFonts w:ascii="Times New Roman" w:eastAsia="Times New Roman" w:hAnsi="Times New Roman" w:cs="Times New Roman"/>
          <w:b/>
          <w:bCs/>
          <w:sz w:val="28"/>
        </w:rPr>
        <w:lastRenderedPageBreak/>
        <w:t>ВАРИАНТ 25.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43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 соотносится усиление взаимозависимости стран с вопросами достижения их технико-экономической независимости?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Сущность и основные виды неполноценных денег; отличительные черты векселей, банковск5их и казначейских билетов.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Чем можно объяснить существование насильственных и криминальных методов накопления денежных сре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дств в Р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>оссии в 90-х гг. ушедшего столетия? Почему государство оказалось беспомощным в упорядочении этого процесса?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29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Основные методы денежных реформ; российский опыт деноминации; понятие официальной и рыночной девальвации (ревальвации).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26.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Какие причины порождают международное разделение труда? Какие разновидности международной специализации вам известны?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Золотой стандарт и его золотомонетная, золотослитковая золотодевизная формы; процесс постепенной демонетизации золота.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Назовите специфику первоначального накопления капитала в современной России.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Проблема неравенства доходов в обществе и социально-экономическая дилемма: равенство или эффективность. Кривая Лоренца и индекс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Джи</w:t>
      </w:r>
      <w:r w:rsidRPr="00323241">
        <w:rPr>
          <w:rFonts w:ascii="Times New Roman" w:eastAsia="Times New Roman" w:hAnsi="Times New Roman" w:cs="Times New Roman"/>
          <w:sz w:val="28"/>
          <w:vertAlign w:val="superscript"/>
        </w:rPr>
        <w:t>т</w:t>
      </w:r>
      <w:r w:rsidRPr="00323241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2</w:t>
      </w:r>
      <w:r w:rsidRPr="00323241">
        <w:rPr>
          <w:rFonts w:ascii="Times New Roman" w:eastAsia="Times New Roman" w:hAnsi="Times New Roman" w:cs="Times New Roman"/>
          <w:bCs/>
          <w:sz w:val="28"/>
        </w:rPr>
        <w:t>7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28"/>
        </w:rPr>
      </w:pP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В чем заключаются причины интернационализации экономики, и каковы ее последствия?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Рынок ценных бумаг и его участники; понятие оптимального портфеля ценных бумаг; номинальная цена и курс акций, биржевые индексы.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4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Охарактеризуйте каждую из фаз переходного к рыночной экономике периода. Все ли они свойственны России?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Свободные экономические зоны; благоприятность местных условий, цели и виды зон. «Удобства» </w:t>
      </w:r>
      <w:proofErr w:type="spellStart"/>
      <w:r w:rsidRPr="00323241">
        <w:rPr>
          <w:rFonts w:ascii="Times New Roman" w:eastAsia="Times New Roman" w:hAnsi="Times New Roman" w:cs="Times New Roman"/>
          <w:bCs/>
          <w:sz w:val="28"/>
        </w:rPr>
        <w:t>офшорных</w:t>
      </w:r>
      <w:proofErr w:type="spell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зон и их теневые стороны.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br w:type="page"/>
      </w:r>
      <w:r w:rsidRPr="00323241">
        <w:rPr>
          <w:rFonts w:ascii="Times New Roman" w:eastAsia="Times New Roman" w:hAnsi="Times New Roman" w:cs="Times New Roman"/>
          <w:b/>
          <w:sz w:val="28"/>
        </w:rPr>
        <w:lastRenderedPageBreak/>
        <w:t>ВАРИАНТ 28.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Какие вопросы решает социальная политика? Что такое «жизненный уровень 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населения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» и 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какими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показателями он определяется?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Биржи и их важная роль в экономике; фондовая, валютная, товарные биржи и биржи труда; роли брокеров и дилеров в биржевой игре.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  <w:tab w:val="left" w:pos="5813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Известно, что трансформация экономики может произойти либо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скачкообразно-революционным,</w:t>
      </w:r>
      <w:r w:rsidRPr="00323241">
        <w:rPr>
          <w:rFonts w:ascii="Times New Roman" w:eastAsia="Times New Roman" w:hAnsi="Times New Roman" w:cs="Times New Roman"/>
          <w:bCs/>
          <w:sz w:val="28"/>
        </w:rPr>
        <w:tab/>
        <w:t>либо эволюционно-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реформистским путем. В чем, на ваш взгляд, состоят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достоинства и недостатки того и другого пути?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Международная экономическая интеграция: сущность, признаки и пути развития; Европейский Союз как образец успешной интеграции стран.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29.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Чем отличаются номинальные и реальные доходы? Что показывает кривая Лоренца.</w:t>
      </w: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Биржевые сделки товарные и бестоварные; суть спекулятивных и страховочных фьючерсов; «быки» и «медведи» в биржевой игре.</w:t>
      </w: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Считаете ли вы правильным и эффективным для России «шоковую терапию» как путь перехода к рыночной экономике? В чем состоят негативные стороны этого метода?</w:t>
      </w:r>
    </w:p>
    <w:p w:rsidR="00323241" w:rsidRPr="00323241" w:rsidRDefault="00323241" w:rsidP="00323241">
      <w:pPr>
        <w:numPr>
          <w:ilvl w:val="0"/>
          <w:numId w:val="10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4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Основные группы стран современного мира по уровню их развития. Глобальные социально-экономические проблемы: сущность и квалификация.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30.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Какие факторы предопределяют взаимозависимость стран современного мира? Что означает понятие «открытая экономика»?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Понятие смешанной и социально-рыночной экономики. Россия между двух экономик: трудности и первые итоги перехода к социально-рыночному хозяйству.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Основные последствия инфляции. Взаимосвязь безработицы и инфляции, кривая </w:t>
      </w:r>
      <w:proofErr w:type="spellStart"/>
      <w:r w:rsidRPr="00323241">
        <w:rPr>
          <w:rFonts w:ascii="Times New Roman" w:eastAsia="Times New Roman" w:hAnsi="Times New Roman" w:cs="Times New Roman"/>
          <w:bCs/>
          <w:sz w:val="28"/>
        </w:rPr>
        <w:t>Филлипса</w:t>
      </w:r>
      <w:proofErr w:type="spellEnd"/>
      <w:r w:rsidRPr="00323241">
        <w:rPr>
          <w:rFonts w:ascii="Times New Roman" w:eastAsia="Times New Roman" w:hAnsi="Times New Roman" w:cs="Times New Roman"/>
          <w:bCs/>
          <w:sz w:val="28"/>
        </w:rPr>
        <w:t>; понятие стагфляции.</w:t>
      </w:r>
    </w:p>
    <w:p w:rsidR="00323241" w:rsidRPr="00323241" w:rsidRDefault="00323241" w:rsidP="00323241">
      <w:pPr>
        <w:numPr>
          <w:ilvl w:val="0"/>
          <w:numId w:val="11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Причины возникновения проблем разоружения и конверсии; содержание процесса конверс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ии и ее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экономическое и политическое значение.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48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31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67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lastRenderedPageBreak/>
        <w:t>Экономика среди других социальных наук. Есть ли взаимосвязь между ними? Каков принцип разграничения?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62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Сущность и цели национализации и приватизации собственности. Особенности национализации и приватизации, проведенной в XX веке в России.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58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Назовите плюсы и минусы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ценообразующей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 функции рынка. Считаете ли вы целесообразным государственное вмешательство в этот процесс?</w:t>
      </w:r>
    </w:p>
    <w:p w:rsidR="00323241" w:rsidRPr="00323241" w:rsidRDefault="00323241" w:rsidP="00323241">
      <w:pPr>
        <w:numPr>
          <w:ilvl w:val="0"/>
          <w:numId w:val="2"/>
        </w:numPr>
        <w:tabs>
          <w:tab w:val="left" w:pos="355"/>
        </w:tabs>
        <w:autoSpaceDE w:val="0"/>
        <w:autoSpaceDN w:val="0"/>
        <w:adjustRightInd w:val="0"/>
        <w:spacing w:after="0" w:line="370" w:lineRule="exact"/>
        <w:ind w:left="355" w:right="53" w:hanging="355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Понятие финансов; государственный бюджет и его главные линии, мультипликационный эффект государственных расходов; виды госбюджета.</w:t>
      </w:r>
    </w:p>
    <w:p w:rsidR="00323241" w:rsidRPr="00323241" w:rsidRDefault="00323241" w:rsidP="00323241">
      <w:pPr>
        <w:tabs>
          <w:tab w:val="left" w:pos="355"/>
        </w:tabs>
        <w:autoSpaceDE w:val="0"/>
        <w:autoSpaceDN w:val="0"/>
        <w:adjustRightInd w:val="0"/>
        <w:spacing w:after="0" w:line="370" w:lineRule="exact"/>
        <w:ind w:right="53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32.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Человек в мире экономики. Какова его роль как экономического агента?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Виды собственности по ее объектам: собственность вещественная, интеллектуальная и на управление. Проблема разделения власти и собственности.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Чем совершенная конкуренция отличается от 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несовершенной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>? Какая из этих форм преобладает на российском рынке?</w:t>
      </w:r>
    </w:p>
    <w:p w:rsidR="00323241" w:rsidRPr="00323241" w:rsidRDefault="00323241" w:rsidP="00323241">
      <w:pPr>
        <w:numPr>
          <w:ilvl w:val="0"/>
          <w:numId w:val="3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Функции налогов: фискальная, регулирующая 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перераспределительная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; кривая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Лаффера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 Дискреционные и автоматические финансовые регуляторы.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33.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Какова роль экономистов в командно-административной и рыночной экономике?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4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Характеристика основных видов предприятий; неограниченная и ограниченная ответственность в бизнесе; преимущества акционерных обществ.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43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Раскройте содержание экономических и административных, противодействующих монополизации рынка, и дайте их характеристику.</w:t>
      </w:r>
    </w:p>
    <w:p w:rsidR="00323241" w:rsidRPr="00323241" w:rsidRDefault="00323241" w:rsidP="00323241">
      <w:pPr>
        <w:numPr>
          <w:ilvl w:val="0"/>
          <w:numId w:val="4"/>
        </w:numPr>
        <w:tabs>
          <w:tab w:val="left" w:pos="346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Банковский эффект кредитно-денежной мультипликации и понятие денежного мультипликатора.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br w:type="page"/>
      </w:r>
      <w:r w:rsidRPr="00323241">
        <w:rPr>
          <w:rFonts w:ascii="Times New Roman" w:eastAsia="Times New Roman" w:hAnsi="Times New Roman" w:cs="Times New Roman"/>
          <w:b/>
          <w:bCs/>
          <w:sz w:val="28"/>
        </w:rPr>
        <w:lastRenderedPageBreak/>
        <w:t>ВАРИАНТ 34.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 определить предмет марксистской политической экономии и предмет экономике? В чем суть отличий? Какое это имеет значение?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Три основных этапа развития товарообменных отношений; возникновение и сущность денег. Полноценные деньги, мон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биметализм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Сравните источники накопления денежных капиталов в России в 1850-1860 гг. и в конце 90-х гг.</w:t>
      </w:r>
    </w:p>
    <w:p w:rsidR="00323241" w:rsidRPr="00323241" w:rsidRDefault="00323241" w:rsidP="00323241">
      <w:pPr>
        <w:numPr>
          <w:ilvl w:val="0"/>
          <w:numId w:val="5"/>
        </w:num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Основные позиции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монетаристов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 в отношении эффективности государственного регулирования экономики; смысл закона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Сэя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 xml:space="preserve">; «денежное правило»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монетаристов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35.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43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 соотносится усиление взаимозависимости стран с вопросами достижения их технико-экономической независимости?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Сущность и основные виды неполноценных денег; отличительные черты векселей, банковск5их и казначейских билетов.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38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Чем можно объяснить существование насильственных и криминальных методов накопления денежных сре</w:t>
      </w:r>
      <w:proofErr w:type="gramStart"/>
      <w:r w:rsidRPr="00323241">
        <w:rPr>
          <w:rFonts w:ascii="Times New Roman" w:eastAsia="Times New Roman" w:hAnsi="Times New Roman" w:cs="Times New Roman"/>
          <w:sz w:val="28"/>
        </w:rPr>
        <w:t>дств в Р</w:t>
      </w:r>
      <w:proofErr w:type="gramEnd"/>
      <w:r w:rsidRPr="00323241">
        <w:rPr>
          <w:rFonts w:ascii="Times New Roman" w:eastAsia="Times New Roman" w:hAnsi="Times New Roman" w:cs="Times New Roman"/>
          <w:sz w:val="28"/>
        </w:rPr>
        <w:t>оссии в 90-х гг. ушедшего столетия? Почему государство оказалось беспомощным в упорядочении этого процесса?</w:t>
      </w:r>
    </w:p>
    <w:p w:rsidR="00323241" w:rsidRPr="00323241" w:rsidRDefault="00323241" w:rsidP="00323241">
      <w:pPr>
        <w:numPr>
          <w:ilvl w:val="0"/>
          <w:numId w:val="6"/>
        </w:numPr>
        <w:tabs>
          <w:tab w:val="left" w:pos="341"/>
        </w:tabs>
        <w:autoSpaceDE w:val="0"/>
        <w:autoSpaceDN w:val="0"/>
        <w:adjustRightInd w:val="0"/>
        <w:spacing w:after="0" w:line="365" w:lineRule="exact"/>
        <w:ind w:right="29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Основные методы денежных реформ; российский опыт деноминации; понятие официальной и рыночной девальвации (ревальвации).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bCs/>
          <w:sz w:val="28"/>
        </w:rPr>
        <w:t>ВАРИАНТ 36.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Какие причины порождают международное разделение труда? Какие разновидности международной специализации вам известны?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Золотой стандарт и его золотомонетная, золотослитковая золотодевизная формы; процесс постепенной демонетизации золота.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>Назовите специфику первоначального накопления капитала в современной России.</w:t>
      </w:r>
    </w:p>
    <w:p w:rsidR="00323241" w:rsidRPr="00323241" w:rsidRDefault="00323241" w:rsidP="00323241">
      <w:pPr>
        <w:numPr>
          <w:ilvl w:val="0"/>
          <w:numId w:val="7"/>
        </w:numPr>
        <w:tabs>
          <w:tab w:val="left" w:pos="33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  <w:r w:rsidRPr="00323241">
        <w:rPr>
          <w:rFonts w:ascii="Times New Roman" w:eastAsia="Times New Roman" w:hAnsi="Times New Roman" w:cs="Times New Roman"/>
          <w:sz w:val="28"/>
        </w:rPr>
        <w:t xml:space="preserve">Проблема неравенства доходов в обществе и социально-экономическая дилемма: равенство или эффективность. Кривая Лоренца и индекс </w:t>
      </w:r>
      <w:proofErr w:type="spellStart"/>
      <w:r w:rsidRPr="00323241">
        <w:rPr>
          <w:rFonts w:ascii="Times New Roman" w:eastAsia="Times New Roman" w:hAnsi="Times New Roman" w:cs="Times New Roman"/>
          <w:sz w:val="28"/>
        </w:rPr>
        <w:t>Джи</w:t>
      </w:r>
      <w:r w:rsidRPr="00323241">
        <w:rPr>
          <w:rFonts w:ascii="Times New Roman" w:eastAsia="Times New Roman" w:hAnsi="Times New Roman" w:cs="Times New Roman"/>
          <w:sz w:val="28"/>
          <w:vertAlign w:val="superscript"/>
        </w:rPr>
        <w:t>т</w:t>
      </w:r>
      <w:r w:rsidRPr="00323241">
        <w:rPr>
          <w:rFonts w:ascii="Times New Roman" w:eastAsia="Times New Roman" w:hAnsi="Times New Roman" w:cs="Times New Roman"/>
          <w:sz w:val="28"/>
        </w:rPr>
        <w:t>ш</w:t>
      </w:r>
      <w:proofErr w:type="spellEnd"/>
      <w:r w:rsidRPr="00323241">
        <w:rPr>
          <w:rFonts w:ascii="Times New Roman" w:eastAsia="Times New Roman" w:hAnsi="Times New Roman" w:cs="Times New Roman"/>
          <w:sz w:val="28"/>
        </w:rPr>
        <w:t>.</w:t>
      </w:r>
    </w:p>
    <w:p w:rsidR="00323241" w:rsidRPr="00323241" w:rsidRDefault="00323241" w:rsidP="00323241">
      <w:pPr>
        <w:tabs>
          <w:tab w:val="left" w:pos="346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lastRenderedPageBreak/>
        <w:t>ВАРИАНТ 3</w:t>
      </w:r>
      <w:r w:rsidRPr="00323241">
        <w:rPr>
          <w:rFonts w:ascii="Times New Roman" w:eastAsia="Times New Roman" w:hAnsi="Times New Roman" w:cs="Times New Roman"/>
          <w:bCs/>
          <w:sz w:val="28"/>
        </w:rPr>
        <w:t>7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Cs/>
          <w:sz w:val="28"/>
        </w:rPr>
      </w:pP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В чем заключаются причины интернационализации экономики, и каковы ее последствия?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Рынок ценных бумаг и его участники; понятие оптимального портфеля ценных бумаг; номинальная цена и курс акций, биржевые индексы.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4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Охарактеризуйте каждую из фаз переходного к рыночной экономике периода. Все ли они свойственны России?</w:t>
      </w:r>
    </w:p>
    <w:p w:rsidR="00323241" w:rsidRPr="00323241" w:rsidRDefault="00323241" w:rsidP="00323241">
      <w:pPr>
        <w:numPr>
          <w:ilvl w:val="0"/>
          <w:numId w:val="8"/>
        </w:numPr>
        <w:tabs>
          <w:tab w:val="left" w:pos="350"/>
        </w:tabs>
        <w:autoSpaceDE w:val="0"/>
        <w:autoSpaceDN w:val="0"/>
        <w:adjustRightInd w:val="0"/>
        <w:spacing w:after="0" w:line="370" w:lineRule="exact"/>
        <w:ind w:right="3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Свободные экономические зоны; благоприятность местных условий, цели и виды зон. «Удобства» </w:t>
      </w:r>
      <w:proofErr w:type="spellStart"/>
      <w:r w:rsidRPr="00323241">
        <w:rPr>
          <w:rFonts w:ascii="Times New Roman" w:eastAsia="Times New Roman" w:hAnsi="Times New Roman" w:cs="Times New Roman"/>
          <w:bCs/>
          <w:sz w:val="28"/>
        </w:rPr>
        <w:t>офшорных</w:t>
      </w:r>
      <w:proofErr w:type="spell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зон и их теневые стороны.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3241">
        <w:rPr>
          <w:rFonts w:ascii="Times New Roman" w:eastAsia="Times New Roman" w:hAnsi="Times New Roman" w:cs="Times New Roman"/>
          <w:b/>
          <w:sz w:val="28"/>
        </w:rPr>
        <w:t>ВАРИАНТ 38.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 xml:space="preserve">Какие вопросы решает социальная политика? Что такое «жизненный уровень 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населения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» и </w:t>
      </w:r>
      <w:proofErr w:type="gramStart"/>
      <w:r w:rsidRPr="00323241">
        <w:rPr>
          <w:rFonts w:ascii="Times New Roman" w:eastAsia="Times New Roman" w:hAnsi="Times New Roman" w:cs="Times New Roman"/>
          <w:bCs/>
          <w:sz w:val="28"/>
        </w:rPr>
        <w:t>какими</w:t>
      </w:r>
      <w:proofErr w:type="gramEnd"/>
      <w:r w:rsidRPr="00323241">
        <w:rPr>
          <w:rFonts w:ascii="Times New Roman" w:eastAsia="Times New Roman" w:hAnsi="Times New Roman" w:cs="Times New Roman"/>
          <w:bCs/>
          <w:sz w:val="28"/>
        </w:rPr>
        <w:t xml:space="preserve"> показателями он определяется?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Биржи и их важная роль в экономике; фондовая, валютная, товарные биржи и биржи труда; роли брокеров и дилеров в биржевой игре.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  <w:tab w:val="left" w:pos="5813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Известно, что трансформация экономики может произойти либо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скачкообразно-революционным,</w:t>
      </w:r>
      <w:r w:rsidRPr="00323241">
        <w:rPr>
          <w:rFonts w:ascii="Times New Roman" w:eastAsia="Times New Roman" w:hAnsi="Times New Roman" w:cs="Times New Roman"/>
          <w:bCs/>
          <w:sz w:val="28"/>
        </w:rPr>
        <w:tab/>
        <w:t>либо эволюционно-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реформистским путем. В чем, на ваш взгляд, состоят</w:t>
      </w:r>
      <w:r w:rsidRPr="00323241">
        <w:rPr>
          <w:rFonts w:ascii="Times New Roman" w:eastAsia="Times New Roman" w:hAnsi="Times New Roman" w:cs="Times New Roman"/>
          <w:bCs/>
          <w:sz w:val="28"/>
        </w:rPr>
        <w:br/>
        <w:t>достоинства и недостатки того и другого пути?</w:t>
      </w:r>
    </w:p>
    <w:p w:rsidR="00323241" w:rsidRPr="00323241" w:rsidRDefault="00323241" w:rsidP="00323241">
      <w:pPr>
        <w:numPr>
          <w:ilvl w:val="0"/>
          <w:numId w:val="9"/>
        </w:numPr>
        <w:tabs>
          <w:tab w:val="left" w:pos="341"/>
        </w:tabs>
        <w:autoSpaceDE w:val="0"/>
        <w:autoSpaceDN w:val="0"/>
        <w:adjustRightInd w:val="0"/>
        <w:spacing w:after="0" w:line="370" w:lineRule="exact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23241">
        <w:rPr>
          <w:rFonts w:ascii="Times New Roman" w:eastAsia="Times New Roman" w:hAnsi="Times New Roman" w:cs="Times New Roman"/>
          <w:bCs/>
          <w:sz w:val="28"/>
        </w:rPr>
        <w:t>Международная экономическая интеграция: сущность, признаки и пути развития; Европейский Союз как образец успешной интеграции стран.</w:t>
      </w:r>
    </w:p>
    <w:p w:rsidR="00323241" w:rsidRPr="00323241" w:rsidRDefault="00323241" w:rsidP="00323241">
      <w:pPr>
        <w:autoSpaceDE w:val="0"/>
        <w:autoSpaceDN w:val="0"/>
        <w:adjustRightInd w:val="0"/>
        <w:spacing w:after="0" w:line="240" w:lineRule="auto"/>
        <w:ind w:right="2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23241" w:rsidRPr="00EF0F25" w:rsidRDefault="00323241">
      <w:pPr>
        <w:rPr>
          <w:rFonts w:ascii="Times New Roman" w:hAnsi="Times New Roman" w:cs="Times New Roman"/>
          <w:sz w:val="28"/>
          <w:szCs w:val="28"/>
        </w:rPr>
      </w:pPr>
    </w:p>
    <w:sectPr w:rsidR="00323241" w:rsidRPr="00EF0F25" w:rsidSect="00955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DFB"/>
    <w:multiLevelType w:val="hybridMultilevel"/>
    <w:tmpl w:val="33769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05965"/>
    <w:multiLevelType w:val="singleLevel"/>
    <w:tmpl w:val="84F08AE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1AA0309F"/>
    <w:multiLevelType w:val="hybridMultilevel"/>
    <w:tmpl w:val="1944B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A4925"/>
    <w:multiLevelType w:val="singleLevel"/>
    <w:tmpl w:val="88C090D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37B84DF2"/>
    <w:multiLevelType w:val="singleLevel"/>
    <w:tmpl w:val="0608D90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38792BED"/>
    <w:multiLevelType w:val="hybridMultilevel"/>
    <w:tmpl w:val="9C3C1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FA07DD"/>
    <w:multiLevelType w:val="multilevel"/>
    <w:tmpl w:val="405E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EF7491"/>
    <w:multiLevelType w:val="singleLevel"/>
    <w:tmpl w:val="0608D90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4FDE2D03"/>
    <w:multiLevelType w:val="singleLevel"/>
    <w:tmpl w:val="1804A53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9">
    <w:nsid w:val="53BA56EB"/>
    <w:multiLevelType w:val="singleLevel"/>
    <w:tmpl w:val="1804A53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0">
    <w:nsid w:val="58464A85"/>
    <w:multiLevelType w:val="singleLevel"/>
    <w:tmpl w:val="7F60E3A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>
    <w:nsid w:val="5C2B275A"/>
    <w:multiLevelType w:val="singleLevel"/>
    <w:tmpl w:val="E04AFDA0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>
    <w:nsid w:val="62F81A7C"/>
    <w:multiLevelType w:val="singleLevel"/>
    <w:tmpl w:val="9288150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3">
    <w:nsid w:val="6B753AEB"/>
    <w:multiLevelType w:val="singleLevel"/>
    <w:tmpl w:val="FF68F512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8"/>
  </w:num>
  <w:num w:numId="6">
    <w:abstractNumId w:val="12"/>
  </w:num>
  <w:num w:numId="7">
    <w:abstractNumId w:val="13"/>
  </w:num>
  <w:num w:numId="8">
    <w:abstractNumId w:val="3"/>
  </w:num>
  <w:num w:numId="9">
    <w:abstractNumId w:val="11"/>
  </w:num>
  <w:num w:numId="10">
    <w:abstractNumId w:val="4"/>
  </w:num>
  <w:num w:numId="11">
    <w:abstractNumId w:val="7"/>
  </w:num>
  <w:num w:numId="12">
    <w:abstractNumId w:val="6"/>
  </w:num>
  <w:num w:numId="13">
    <w:abstractNumId w:val="2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F0F25"/>
    <w:rsid w:val="000E700B"/>
    <w:rsid w:val="00292342"/>
    <w:rsid w:val="00323241"/>
    <w:rsid w:val="006A1F63"/>
    <w:rsid w:val="007E08C8"/>
    <w:rsid w:val="00955DE1"/>
    <w:rsid w:val="00B23B1C"/>
    <w:rsid w:val="00E01B67"/>
    <w:rsid w:val="00E377F0"/>
    <w:rsid w:val="00EF0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F63"/>
    <w:pPr>
      <w:ind w:left="720"/>
      <w:contextualSpacing/>
    </w:pPr>
  </w:style>
  <w:style w:type="table" w:styleId="a4">
    <w:name w:val="Table Grid"/>
    <w:basedOn w:val="a1"/>
    <w:uiPriority w:val="59"/>
    <w:rsid w:val="006A1F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23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241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3232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ochnoe_chgst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kelemeneva@inbo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lishaf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zaochnoe_chgst@mail.ru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22</Pages>
  <Words>4587</Words>
  <Characters>26152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7</cp:revision>
  <dcterms:created xsi:type="dcterms:W3CDTF">2020-11-11T09:38:00Z</dcterms:created>
  <dcterms:modified xsi:type="dcterms:W3CDTF">2020-11-11T12:30:00Z</dcterms:modified>
</cp:coreProperties>
</file>